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3AA" w:rsidRPr="0042484E" w:rsidRDefault="005813AA" w:rsidP="005813A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1ª </w:t>
      </w:r>
      <w:r w:rsidRPr="0042484E">
        <w:rPr>
          <w:rFonts w:ascii="Arial" w:hAnsi="Arial" w:cs="Arial"/>
          <w:b/>
          <w:sz w:val="28"/>
          <w:szCs w:val="28"/>
        </w:rPr>
        <w:t>ATA DA REUNIÃO DA COMISSÃO ELEITORAL – 01/201</w:t>
      </w:r>
      <w:r>
        <w:rPr>
          <w:rFonts w:ascii="Arial" w:hAnsi="Arial" w:cs="Arial"/>
          <w:b/>
          <w:sz w:val="28"/>
          <w:szCs w:val="28"/>
        </w:rPr>
        <w:t>9</w:t>
      </w:r>
    </w:p>
    <w:p w:rsidR="005813AA" w:rsidRPr="0042484E" w:rsidRDefault="005813AA" w:rsidP="005813AA">
      <w:pPr>
        <w:jc w:val="both"/>
        <w:rPr>
          <w:rFonts w:ascii="Arial" w:hAnsi="Arial" w:cs="Arial"/>
          <w:sz w:val="24"/>
          <w:szCs w:val="24"/>
        </w:rPr>
      </w:pPr>
      <w:r w:rsidRPr="0042484E">
        <w:rPr>
          <w:rFonts w:ascii="Arial" w:hAnsi="Arial" w:cs="Arial"/>
          <w:sz w:val="24"/>
          <w:szCs w:val="24"/>
        </w:rPr>
        <w:t xml:space="preserve">Aos vinte e </w:t>
      </w:r>
      <w:r w:rsidR="006866F5">
        <w:rPr>
          <w:rFonts w:ascii="Arial" w:hAnsi="Arial" w:cs="Arial"/>
          <w:sz w:val="24"/>
          <w:szCs w:val="24"/>
        </w:rPr>
        <w:t>sete</w:t>
      </w:r>
      <w:r w:rsidRPr="0042484E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fevereiro</w:t>
      </w:r>
      <w:r w:rsidRPr="0042484E">
        <w:rPr>
          <w:rFonts w:ascii="Arial" w:hAnsi="Arial" w:cs="Arial"/>
          <w:sz w:val="24"/>
          <w:szCs w:val="24"/>
        </w:rPr>
        <w:t xml:space="preserve"> do ano de dois mil e </w:t>
      </w:r>
      <w:r>
        <w:rPr>
          <w:rFonts w:ascii="Arial" w:hAnsi="Arial" w:cs="Arial"/>
          <w:sz w:val="24"/>
          <w:szCs w:val="24"/>
        </w:rPr>
        <w:t>dezenove</w:t>
      </w:r>
      <w:r w:rsidRPr="0042484E">
        <w:rPr>
          <w:rFonts w:ascii="Arial" w:hAnsi="Arial" w:cs="Arial"/>
          <w:sz w:val="24"/>
          <w:szCs w:val="24"/>
        </w:rPr>
        <w:t xml:space="preserve">, às dez horas e trinta minutos, na sala de reuniões e eventos do IPREVILLE, na sala 201 do Edifício </w:t>
      </w:r>
      <w:proofErr w:type="spellStart"/>
      <w:r w:rsidRPr="0042484E">
        <w:rPr>
          <w:rFonts w:ascii="Arial" w:hAnsi="Arial" w:cs="Arial"/>
          <w:sz w:val="24"/>
          <w:szCs w:val="24"/>
        </w:rPr>
        <w:t>Freitag</w:t>
      </w:r>
      <w:proofErr w:type="spellEnd"/>
      <w:r w:rsidRPr="0042484E">
        <w:rPr>
          <w:rFonts w:ascii="Arial" w:hAnsi="Arial" w:cs="Arial"/>
          <w:sz w:val="24"/>
          <w:szCs w:val="24"/>
        </w:rPr>
        <w:t xml:space="preserve">, sito a Rua 09 de Março, 485, reuniram-se em sessão ordinária os membros da comissão eleitoral </w:t>
      </w:r>
      <w:r w:rsidR="00E3564F">
        <w:rPr>
          <w:rFonts w:ascii="Arial" w:hAnsi="Arial" w:cs="Arial"/>
          <w:sz w:val="24"/>
          <w:szCs w:val="24"/>
        </w:rPr>
        <w:t xml:space="preserve">a Sra. </w:t>
      </w:r>
      <w:r w:rsidR="00E3564F" w:rsidRPr="00E3564F">
        <w:rPr>
          <w:rFonts w:ascii="Arial" w:hAnsi="Arial" w:cs="Arial"/>
          <w:sz w:val="24"/>
          <w:szCs w:val="24"/>
        </w:rPr>
        <w:t xml:space="preserve">Ivone </w:t>
      </w:r>
      <w:proofErr w:type="spellStart"/>
      <w:r w:rsidR="00E3564F" w:rsidRPr="00E3564F">
        <w:rPr>
          <w:rFonts w:ascii="Arial" w:hAnsi="Arial" w:cs="Arial"/>
          <w:sz w:val="24"/>
          <w:szCs w:val="24"/>
        </w:rPr>
        <w:t>Raimondi</w:t>
      </w:r>
      <w:proofErr w:type="spellEnd"/>
      <w:r w:rsidR="00E3564F" w:rsidRPr="00E35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3564F" w:rsidRPr="00E3564F">
        <w:rPr>
          <w:rFonts w:ascii="Arial" w:hAnsi="Arial" w:cs="Arial"/>
          <w:sz w:val="24"/>
          <w:szCs w:val="24"/>
        </w:rPr>
        <w:t>Tomaselli</w:t>
      </w:r>
      <w:proofErr w:type="spellEnd"/>
      <w:r w:rsidR="00E3564F">
        <w:rPr>
          <w:rFonts w:ascii="Arial" w:hAnsi="Arial" w:cs="Arial"/>
          <w:sz w:val="24"/>
          <w:szCs w:val="24"/>
        </w:rPr>
        <w:t>, r</w:t>
      </w:r>
      <w:r w:rsidR="00E3564F" w:rsidRPr="00E3564F">
        <w:rPr>
          <w:rFonts w:ascii="Arial" w:hAnsi="Arial" w:cs="Arial"/>
          <w:sz w:val="24"/>
          <w:szCs w:val="24"/>
        </w:rPr>
        <w:t>epresentante indicad</w:t>
      </w:r>
      <w:r w:rsidR="00E3564F">
        <w:rPr>
          <w:rFonts w:ascii="Arial" w:hAnsi="Arial" w:cs="Arial"/>
          <w:sz w:val="24"/>
          <w:szCs w:val="24"/>
        </w:rPr>
        <w:t>a</w:t>
      </w:r>
      <w:r w:rsidR="00E3564F" w:rsidRPr="00E3564F">
        <w:rPr>
          <w:rFonts w:ascii="Arial" w:hAnsi="Arial" w:cs="Arial"/>
          <w:sz w:val="24"/>
          <w:szCs w:val="24"/>
        </w:rPr>
        <w:t xml:space="preserve"> pela Administração Municipal</w:t>
      </w:r>
      <w:r w:rsidR="00E3564F">
        <w:rPr>
          <w:rFonts w:ascii="Arial" w:hAnsi="Arial" w:cs="Arial"/>
          <w:sz w:val="24"/>
          <w:szCs w:val="24"/>
        </w:rPr>
        <w:t xml:space="preserve">; o Sr. </w:t>
      </w:r>
      <w:r w:rsidR="00E3564F" w:rsidRPr="00E3564F">
        <w:rPr>
          <w:rFonts w:ascii="Arial" w:hAnsi="Arial" w:cs="Arial"/>
          <w:sz w:val="24"/>
          <w:szCs w:val="24"/>
        </w:rPr>
        <w:t>Claudio Manoel Bernardes</w:t>
      </w:r>
      <w:r w:rsidR="00E3564F">
        <w:rPr>
          <w:rFonts w:ascii="Arial" w:hAnsi="Arial" w:cs="Arial"/>
          <w:sz w:val="24"/>
          <w:szCs w:val="24"/>
        </w:rPr>
        <w:t>, r</w:t>
      </w:r>
      <w:r w:rsidR="00E3564F" w:rsidRPr="00E3564F">
        <w:rPr>
          <w:rFonts w:ascii="Arial" w:hAnsi="Arial" w:cs="Arial"/>
          <w:sz w:val="24"/>
          <w:szCs w:val="24"/>
        </w:rPr>
        <w:t>epresentante indicado pela Associação dos Servidores Públicos do</w:t>
      </w:r>
      <w:r w:rsidR="00E3564F">
        <w:rPr>
          <w:rFonts w:ascii="Arial" w:hAnsi="Arial" w:cs="Arial"/>
          <w:sz w:val="24"/>
          <w:szCs w:val="24"/>
        </w:rPr>
        <w:t xml:space="preserve"> Município de Joinville - ASPMJ</w:t>
      </w:r>
      <w:r w:rsidR="00E3564F" w:rsidRPr="00E3564F">
        <w:rPr>
          <w:rFonts w:ascii="Arial" w:hAnsi="Arial" w:cs="Arial"/>
          <w:sz w:val="24"/>
          <w:szCs w:val="24"/>
        </w:rPr>
        <w:t>;</w:t>
      </w:r>
      <w:r w:rsidR="00E3564F">
        <w:rPr>
          <w:rFonts w:ascii="Arial" w:hAnsi="Arial" w:cs="Arial"/>
          <w:sz w:val="24"/>
          <w:szCs w:val="24"/>
        </w:rPr>
        <w:t xml:space="preserve"> o Sr. </w:t>
      </w:r>
      <w:r w:rsidR="00E3564F" w:rsidRPr="00E3564F">
        <w:rPr>
          <w:rFonts w:ascii="Arial" w:hAnsi="Arial" w:cs="Arial"/>
          <w:sz w:val="24"/>
          <w:szCs w:val="24"/>
        </w:rPr>
        <w:t>Marcio Avelino do Nascimento</w:t>
      </w:r>
      <w:r w:rsidR="00E3564F">
        <w:rPr>
          <w:rFonts w:ascii="Arial" w:hAnsi="Arial" w:cs="Arial"/>
          <w:sz w:val="24"/>
          <w:szCs w:val="24"/>
        </w:rPr>
        <w:t>, r</w:t>
      </w:r>
      <w:r w:rsidR="00E3564F" w:rsidRPr="00E3564F">
        <w:rPr>
          <w:rFonts w:ascii="Arial" w:hAnsi="Arial" w:cs="Arial"/>
          <w:sz w:val="24"/>
          <w:szCs w:val="24"/>
        </w:rPr>
        <w:t>epresentante indicado pelo Sindicato dos Servidores Públicos do Município de Joinville - SINSEJ;</w:t>
      </w:r>
      <w:r w:rsidR="00E3564F">
        <w:rPr>
          <w:rFonts w:ascii="Arial" w:hAnsi="Arial" w:cs="Arial"/>
          <w:sz w:val="24"/>
          <w:szCs w:val="24"/>
        </w:rPr>
        <w:t xml:space="preserve"> o Sr. </w:t>
      </w:r>
      <w:r w:rsidR="00E3564F" w:rsidRPr="00E3564F">
        <w:rPr>
          <w:rFonts w:ascii="Arial" w:hAnsi="Arial" w:cs="Arial"/>
          <w:sz w:val="24"/>
          <w:szCs w:val="24"/>
        </w:rPr>
        <w:t>Guilherme Machado Casali</w:t>
      </w:r>
      <w:r w:rsidR="00E3564F">
        <w:rPr>
          <w:rFonts w:ascii="Arial" w:hAnsi="Arial" w:cs="Arial"/>
          <w:sz w:val="24"/>
          <w:szCs w:val="24"/>
        </w:rPr>
        <w:t>, r</w:t>
      </w:r>
      <w:r w:rsidR="00E3564F" w:rsidRPr="00E3564F">
        <w:rPr>
          <w:rFonts w:ascii="Arial" w:hAnsi="Arial" w:cs="Arial"/>
          <w:sz w:val="24"/>
          <w:szCs w:val="24"/>
        </w:rPr>
        <w:t>epresentante indicado pelo Diretor Presidente do IPREVILLE</w:t>
      </w:r>
      <w:r w:rsidR="006866F5">
        <w:rPr>
          <w:rFonts w:ascii="Arial" w:hAnsi="Arial" w:cs="Arial"/>
          <w:sz w:val="24"/>
          <w:szCs w:val="24"/>
        </w:rPr>
        <w:t>, e; a</w:t>
      </w:r>
      <w:r w:rsidR="00E3564F">
        <w:rPr>
          <w:rFonts w:ascii="Arial" w:hAnsi="Arial" w:cs="Arial"/>
          <w:sz w:val="24"/>
          <w:szCs w:val="24"/>
        </w:rPr>
        <w:t xml:space="preserve"> Sra. </w:t>
      </w:r>
      <w:r w:rsidR="00E3564F" w:rsidRPr="00E3564F">
        <w:rPr>
          <w:rFonts w:ascii="Arial" w:hAnsi="Arial" w:cs="Arial"/>
          <w:sz w:val="24"/>
          <w:szCs w:val="24"/>
        </w:rPr>
        <w:t xml:space="preserve">Rita de Oliveira Silva </w:t>
      </w:r>
      <w:proofErr w:type="spellStart"/>
      <w:r w:rsidR="00E3564F" w:rsidRPr="00E3564F">
        <w:rPr>
          <w:rFonts w:ascii="Arial" w:hAnsi="Arial" w:cs="Arial"/>
          <w:sz w:val="24"/>
          <w:szCs w:val="24"/>
        </w:rPr>
        <w:t>Fróes</w:t>
      </w:r>
      <w:proofErr w:type="spellEnd"/>
      <w:r w:rsidR="00E3564F">
        <w:rPr>
          <w:rFonts w:ascii="Arial" w:hAnsi="Arial" w:cs="Arial"/>
          <w:sz w:val="24"/>
          <w:szCs w:val="24"/>
        </w:rPr>
        <w:t xml:space="preserve"> r</w:t>
      </w:r>
      <w:r w:rsidR="00E3564F" w:rsidRPr="00E3564F">
        <w:rPr>
          <w:rFonts w:ascii="Arial" w:hAnsi="Arial" w:cs="Arial"/>
          <w:sz w:val="24"/>
          <w:szCs w:val="24"/>
        </w:rPr>
        <w:t>epresentante indicad</w:t>
      </w:r>
      <w:r w:rsidR="00E3564F">
        <w:rPr>
          <w:rFonts w:ascii="Arial" w:hAnsi="Arial" w:cs="Arial"/>
          <w:sz w:val="24"/>
          <w:szCs w:val="24"/>
        </w:rPr>
        <w:t>a</w:t>
      </w:r>
      <w:r w:rsidR="00E3564F" w:rsidRPr="00E3564F">
        <w:rPr>
          <w:rFonts w:ascii="Arial" w:hAnsi="Arial" w:cs="Arial"/>
          <w:sz w:val="24"/>
          <w:szCs w:val="24"/>
        </w:rPr>
        <w:t xml:space="preserve"> pela Associação dos Aposentados e Pensionistas do IPREVILLE </w:t>
      </w:r>
      <w:r w:rsidR="00E3564F">
        <w:rPr>
          <w:rFonts w:ascii="Arial" w:hAnsi="Arial" w:cs="Arial"/>
          <w:sz w:val="24"/>
          <w:szCs w:val="24"/>
        </w:rPr>
        <w:t>–</w:t>
      </w:r>
      <w:r w:rsidR="00E3564F" w:rsidRPr="00E3564F">
        <w:rPr>
          <w:rFonts w:ascii="Arial" w:hAnsi="Arial" w:cs="Arial"/>
          <w:sz w:val="24"/>
          <w:szCs w:val="24"/>
        </w:rPr>
        <w:t xml:space="preserve"> ASAPI</w:t>
      </w:r>
      <w:r w:rsidR="00E3564F">
        <w:rPr>
          <w:rFonts w:ascii="Arial" w:hAnsi="Arial" w:cs="Arial"/>
          <w:sz w:val="24"/>
          <w:szCs w:val="24"/>
        </w:rPr>
        <w:t>.</w:t>
      </w:r>
      <w:r w:rsidRPr="0042484E">
        <w:rPr>
          <w:rFonts w:ascii="Arial" w:hAnsi="Arial" w:cs="Arial"/>
          <w:sz w:val="24"/>
          <w:szCs w:val="24"/>
        </w:rPr>
        <w:t xml:space="preserve"> Primeiramente a Comissão elegeu o Sr. </w:t>
      </w:r>
      <w:r w:rsidR="006866F5">
        <w:rPr>
          <w:rFonts w:ascii="Arial" w:hAnsi="Arial" w:cs="Arial"/>
          <w:sz w:val="24"/>
          <w:szCs w:val="24"/>
        </w:rPr>
        <w:t>Claudio Manoel Bernardes</w:t>
      </w:r>
      <w:r w:rsidRPr="0042484E">
        <w:rPr>
          <w:rFonts w:ascii="Arial" w:hAnsi="Arial" w:cs="Arial"/>
          <w:sz w:val="24"/>
          <w:szCs w:val="24"/>
        </w:rPr>
        <w:t xml:space="preserve"> para a Presidência e o Sr.</w:t>
      </w:r>
      <w:r w:rsidR="006866F5">
        <w:rPr>
          <w:rFonts w:ascii="Arial" w:hAnsi="Arial" w:cs="Arial"/>
          <w:sz w:val="24"/>
          <w:szCs w:val="24"/>
        </w:rPr>
        <w:t xml:space="preserve"> Guilherme Machado Casali</w:t>
      </w:r>
      <w:r w:rsidRPr="0042484E">
        <w:rPr>
          <w:rFonts w:ascii="Arial" w:hAnsi="Arial" w:cs="Arial"/>
          <w:sz w:val="24"/>
          <w:szCs w:val="24"/>
        </w:rPr>
        <w:t xml:space="preserve"> para secretário da Comissão Eleitoral. No segundo momento, foi feita a leitura Resolução nº 01, de </w:t>
      </w:r>
      <w:r>
        <w:rPr>
          <w:rFonts w:ascii="Arial" w:hAnsi="Arial" w:cs="Arial"/>
          <w:sz w:val="24"/>
          <w:szCs w:val="24"/>
        </w:rPr>
        <w:t>30</w:t>
      </w:r>
      <w:r w:rsidRPr="0042484E">
        <w:rPr>
          <w:rFonts w:ascii="Arial" w:hAnsi="Arial" w:cs="Arial"/>
          <w:sz w:val="24"/>
          <w:szCs w:val="24"/>
        </w:rPr>
        <w:t xml:space="preserve"> de janeiro de 201</w:t>
      </w:r>
      <w:r>
        <w:rPr>
          <w:rFonts w:ascii="Arial" w:hAnsi="Arial" w:cs="Arial"/>
          <w:sz w:val="24"/>
          <w:szCs w:val="24"/>
        </w:rPr>
        <w:t>9</w:t>
      </w:r>
      <w:r w:rsidRPr="0042484E">
        <w:rPr>
          <w:rFonts w:ascii="Arial" w:hAnsi="Arial" w:cs="Arial"/>
          <w:sz w:val="24"/>
          <w:szCs w:val="24"/>
        </w:rPr>
        <w:t xml:space="preserve"> que estabelece o regimento eleitoral para a eleição dos membros dos conselhos Administrativo e Fiscal do IPREVILLE. Na </w:t>
      </w:r>
      <w:proofErr w:type="spellStart"/>
      <w:r w:rsidRPr="0042484E">
        <w:rPr>
          <w:rFonts w:ascii="Arial" w:hAnsi="Arial" w:cs="Arial"/>
          <w:sz w:val="24"/>
          <w:szCs w:val="24"/>
        </w:rPr>
        <w:t>seq</w:t>
      </w:r>
      <w:r>
        <w:rPr>
          <w:rFonts w:ascii="Arial" w:hAnsi="Arial" w:cs="Arial"/>
          <w:sz w:val="24"/>
          <w:szCs w:val="24"/>
        </w:rPr>
        <w:t>u</w:t>
      </w:r>
      <w:r w:rsidRPr="0042484E">
        <w:rPr>
          <w:rFonts w:ascii="Arial" w:hAnsi="Arial" w:cs="Arial"/>
          <w:sz w:val="24"/>
          <w:szCs w:val="24"/>
        </w:rPr>
        <w:t>ência</w:t>
      </w:r>
      <w:proofErr w:type="spellEnd"/>
      <w:r w:rsidRPr="0042484E">
        <w:rPr>
          <w:rFonts w:ascii="Arial" w:hAnsi="Arial" w:cs="Arial"/>
          <w:sz w:val="24"/>
          <w:szCs w:val="24"/>
        </w:rPr>
        <w:t xml:space="preserve"> foi lido uma minuta do Edital nº</w:t>
      </w:r>
      <w:r w:rsidR="00E3564F">
        <w:rPr>
          <w:rFonts w:ascii="Arial" w:hAnsi="Arial" w:cs="Arial"/>
          <w:sz w:val="24"/>
          <w:szCs w:val="24"/>
        </w:rPr>
        <w:t xml:space="preserve"> </w:t>
      </w:r>
      <w:r w:rsidRPr="0042484E">
        <w:rPr>
          <w:rFonts w:ascii="Arial" w:hAnsi="Arial" w:cs="Arial"/>
          <w:sz w:val="24"/>
          <w:szCs w:val="24"/>
        </w:rPr>
        <w:t>001/201</w:t>
      </w:r>
      <w:r>
        <w:rPr>
          <w:rFonts w:ascii="Arial" w:hAnsi="Arial" w:cs="Arial"/>
          <w:sz w:val="24"/>
          <w:szCs w:val="24"/>
        </w:rPr>
        <w:t>9</w:t>
      </w:r>
      <w:r w:rsidRPr="0042484E">
        <w:rPr>
          <w:rFonts w:ascii="Arial" w:hAnsi="Arial" w:cs="Arial"/>
          <w:sz w:val="24"/>
          <w:szCs w:val="24"/>
        </w:rPr>
        <w:t xml:space="preserve"> que abre as inscrições dos candidatos com debate e esclarecimento todas as dúvidas. A eleição irá ocorrer no mesmo procedimento da eleição passada com votação exclusivamente em ambiente virtual, através do voto secreto online, sendo utilizado o número do CPF do servidor e a senha pessoal para acesso ao sistema. A senha utilizada será a mesma de acesso à folha de pagamento online da Prefeitura Municipal de Joinville, para servidores ativos e à folha do </w:t>
      </w:r>
      <w:proofErr w:type="spellStart"/>
      <w:r w:rsidRPr="0042484E">
        <w:rPr>
          <w:rFonts w:ascii="Arial" w:hAnsi="Arial" w:cs="Arial"/>
          <w:sz w:val="24"/>
          <w:szCs w:val="24"/>
        </w:rPr>
        <w:t>Ipreville</w:t>
      </w:r>
      <w:proofErr w:type="spellEnd"/>
      <w:r w:rsidRPr="0042484E">
        <w:rPr>
          <w:rFonts w:ascii="Arial" w:hAnsi="Arial" w:cs="Arial"/>
          <w:sz w:val="24"/>
          <w:szCs w:val="24"/>
        </w:rPr>
        <w:t xml:space="preserve"> para os servidores inativos. Por último </w:t>
      </w:r>
      <w:r>
        <w:rPr>
          <w:rFonts w:ascii="Arial" w:hAnsi="Arial" w:cs="Arial"/>
          <w:sz w:val="24"/>
          <w:szCs w:val="24"/>
        </w:rPr>
        <w:t xml:space="preserve">foi proposto o </w:t>
      </w:r>
      <w:r w:rsidRPr="0042484E">
        <w:rPr>
          <w:rFonts w:ascii="Arial" w:hAnsi="Arial" w:cs="Arial"/>
          <w:sz w:val="24"/>
          <w:szCs w:val="24"/>
        </w:rPr>
        <w:t xml:space="preserve">cronograma de reuniões de atividades da comissão eleitoral, sendo agendada a próxima reunião para o dia </w:t>
      </w:r>
      <w:r w:rsidR="006866F5">
        <w:rPr>
          <w:rFonts w:ascii="Arial" w:hAnsi="Arial" w:cs="Arial"/>
          <w:sz w:val="24"/>
          <w:szCs w:val="24"/>
        </w:rPr>
        <w:t>25</w:t>
      </w:r>
      <w:r w:rsidRPr="0042484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 w:rsidRPr="0042484E">
        <w:rPr>
          <w:rFonts w:ascii="Arial" w:hAnsi="Arial" w:cs="Arial"/>
          <w:sz w:val="24"/>
          <w:szCs w:val="24"/>
        </w:rPr>
        <w:t xml:space="preserve">, às dez horas, no mesmo local. Sem mais nada a discutir encerrou-se a reunião. Sem mais nada a discutir, eu, </w:t>
      </w:r>
      <w:r w:rsidR="006866F5">
        <w:rPr>
          <w:rFonts w:ascii="Arial" w:hAnsi="Arial" w:cs="Arial"/>
          <w:sz w:val="24"/>
          <w:szCs w:val="24"/>
        </w:rPr>
        <w:t>Guilherme Machado Casali</w:t>
      </w:r>
      <w:r w:rsidRPr="0042484E">
        <w:rPr>
          <w:rFonts w:ascii="Arial" w:hAnsi="Arial" w:cs="Arial"/>
          <w:sz w:val="24"/>
          <w:szCs w:val="24"/>
        </w:rPr>
        <w:t>, redi</w:t>
      </w:r>
      <w:r w:rsidR="006866F5">
        <w:rPr>
          <w:rFonts w:ascii="Arial" w:hAnsi="Arial" w:cs="Arial"/>
          <w:sz w:val="24"/>
          <w:szCs w:val="24"/>
        </w:rPr>
        <w:t>gi</w:t>
      </w:r>
      <w:r w:rsidRPr="0042484E">
        <w:rPr>
          <w:rFonts w:ascii="Arial" w:hAnsi="Arial" w:cs="Arial"/>
          <w:sz w:val="24"/>
          <w:szCs w:val="24"/>
        </w:rPr>
        <w:t xml:space="preserve"> a presente ata, que após lida e aprovada, vai assinada pelos presentes membros.</w:t>
      </w:r>
    </w:p>
    <w:p w:rsidR="005813AA" w:rsidRPr="006866F5" w:rsidRDefault="005813AA" w:rsidP="005813A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1E0"/>
      </w:tblPr>
      <w:tblGrid>
        <w:gridCol w:w="4358"/>
        <w:gridCol w:w="4362"/>
      </w:tblGrid>
      <w:tr w:rsidR="005813AA" w:rsidRPr="006866F5" w:rsidTr="009E1C80">
        <w:trPr>
          <w:trHeight w:val="628"/>
        </w:trPr>
        <w:tc>
          <w:tcPr>
            <w:tcW w:w="4475" w:type="dxa"/>
          </w:tcPr>
          <w:p w:rsidR="005813AA" w:rsidRPr="006866F5" w:rsidRDefault="006866F5" w:rsidP="006866F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6F5">
              <w:rPr>
                <w:rFonts w:ascii="Arial" w:hAnsi="Arial" w:cs="Arial"/>
                <w:sz w:val="24"/>
                <w:szCs w:val="24"/>
              </w:rPr>
              <w:t>Claudio Manoel Bernardes</w:t>
            </w:r>
          </w:p>
          <w:p w:rsidR="005813AA" w:rsidRPr="006866F5" w:rsidRDefault="005813AA" w:rsidP="006866F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6F5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75" w:type="dxa"/>
          </w:tcPr>
          <w:p w:rsidR="005813AA" w:rsidRPr="006866F5" w:rsidRDefault="006866F5" w:rsidP="006866F5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6F5">
              <w:rPr>
                <w:rFonts w:ascii="Arial" w:hAnsi="Arial" w:cs="Arial"/>
                <w:sz w:val="24"/>
                <w:szCs w:val="24"/>
              </w:rPr>
              <w:t>Guilherme Machado Casali</w:t>
            </w:r>
          </w:p>
          <w:p w:rsidR="005813AA" w:rsidRPr="006866F5" w:rsidRDefault="005813AA" w:rsidP="009E1C8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6F5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5813AA" w:rsidRPr="006866F5" w:rsidTr="009E1C80">
        <w:trPr>
          <w:trHeight w:val="868"/>
        </w:trPr>
        <w:tc>
          <w:tcPr>
            <w:tcW w:w="4475" w:type="dxa"/>
          </w:tcPr>
          <w:p w:rsidR="005813AA" w:rsidRPr="006866F5" w:rsidRDefault="005813AA" w:rsidP="009E1C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3564F" w:rsidRPr="006866F5" w:rsidRDefault="00E3564F" w:rsidP="009E1C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813AA" w:rsidRPr="006866F5" w:rsidRDefault="005813AA" w:rsidP="009E1C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75" w:type="dxa"/>
          </w:tcPr>
          <w:p w:rsidR="005813AA" w:rsidRPr="006866F5" w:rsidRDefault="005813AA" w:rsidP="009E1C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13AA" w:rsidRPr="0042484E" w:rsidTr="009E1C80">
        <w:trPr>
          <w:trHeight w:val="299"/>
        </w:trPr>
        <w:tc>
          <w:tcPr>
            <w:tcW w:w="4475" w:type="dxa"/>
          </w:tcPr>
          <w:p w:rsidR="005813AA" w:rsidRPr="0042484E" w:rsidRDefault="006866F5" w:rsidP="006866F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866F5">
              <w:rPr>
                <w:rFonts w:ascii="Arial" w:hAnsi="Arial" w:cs="Arial"/>
                <w:sz w:val="24"/>
                <w:szCs w:val="24"/>
              </w:rPr>
              <w:t xml:space="preserve">Ivone </w:t>
            </w:r>
            <w:proofErr w:type="spellStart"/>
            <w:r w:rsidRPr="006866F5">
              <w:rPr>
                <w:rFonts w:ascii="Arial" w:hAnsi="Arial" w:cs="Arial"/>
                <w:sz w:val="24"/>
                <w:szCs w:val="24"/>
              </w:rPr>
              <w:t>Raimondi</w:t>
            </w:r>
            <w:proofErr w:type="spellEnd"/>
            <w:r w:rsidRPr="006866F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866F5">
              <w:rPr>
                <w:rFonts w:ascii="Arial" w:hAnsi="Arial" w:cs="Arial"/>
                <w:sz w:val="24"/>
                <w:szCs w:val="24"/>
              </w:rPr>
              <w:t>Tomaselli</w:t>
            </w:r>
            <w:proofErr w:type="spellEnd"/>
          </w:p>
        </w:tc>
        <w:tc>
          <w:tcPr>
            <w:tcW w:w="4475" w:type="dxa"/>
          </w:tcPr>
          <w:p w:rsidR="005813AA" w:rsidRPr="0042484E" w:rsidRDefault="006866F5" w:rsidP="006866F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866F5">
              <w:rPr>
                <w:rFonts w:ascii="Arial" w:hAnsi="Arial" w:cs="Arial"/>
                <w:sz w:val="24"/>
                <w:szCs w:val="24"/>
              </w:rPr>
              <w:t>Marcio Avelino do Nascimento</w:t>
            </w:r>
          </w:p>
        </w:tc>
      </w:tr>
      <w:tr w:rsidR="005813AA" w:rsidRPr="0042484E" w:rsidTr="009E1C80">
        <w:trPr>
          <w:trHeight w:val="883"/>
        </w:trPr>
        <w:tc>
          <w:tcPr>
            <w:tcW w:w="4475" w:type="dxa"/>
          </w:tcPr>
          <w:p w:rsidR="005813AA" w:rsidRPr="0042484E" w:rsidRDefault="005813AA" w:rsidP="009E1C80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5813AA" w:rsidRPr="0042484E" w:rsidRDefault="005813AA" w:rsidP="009E1C80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5813AA" w:rsidRPr="0042484E" w:rsidRDefault="005813AA" w:rsidP="009E1C80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475" w:type="dxa"/>
          </w:tcPr>
          <w:p w:rsidR="005813AA" w:rsidRPr="0042484E" w:rsidRDefault="005813AA" w:rsidP="009E1C80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</w:tr>
      <w:tr w:rsidR="005813AA" w:rsidRPr="0042484E" w:rsidTr="009E1C80">
        <w:trPr>
          <w:trHeight w:val="284"/>
        </w:trPr>
        <w:tc>
          <w:tcPr>
            <w:tcW w:w="4475" w:type="dxa"/>
          </w:tcPr>
          <w:p w:rsidR="005813AA" w:rsidRPr="0042484E" w:rsidRDefault="006866F5" w:rsidP="006866F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 xml:space="preserve">Rita de Oliveira Silva </w:t>
            </w:r>
            <w:proofErr w:type="spellStart"/>
            <w:r w:rsidRPr="00E3564F">
              <w:rPr>
                <w:rFonts w:ascii="Arial" w:hAnsi="Arial" w:cs="Arial"/>
                <w:sz w:val="24"/>
                <w:szCs w:val="24"/>
              </w:rPr>
              <w:t>Fróes</w:t>
            </w:r>
            <w:proofErr w:type="spellEnd"/>
          </w:p>
        </w:tc>
        <w:tc>
          <w:tcPr>
            <w:tcW w:w="4475" w:type="dxa"/>
          </w:tcPr>
          <w:p w:rsidR="005813AA" w:rsidRPr="0042484E" w:rsidRDefault="005813AA" w:rsidP="006866F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5813AA" w:rsidRPr="0042484E" w:rsidRDefault="005813AA" w:rsidP="005813AA">
      <w:pPr>
        <w:spacing w:after="0"/>
        <w:jc w:val="both"/>
        <w:rPr>
          <w:sz w:val="24"/>
          <w:szCs w:val="24"/>
        </w:rPr>
      </w:pPr>
    </w:p>
    <w:sectPr w:rsidR="005813AA" w:rsidRPr="0042484E" w:rsidSect="00E96A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813AA"/>
    <w:rsid w:val="005813AA"/>
    <w:rsid w:val="006866F5"/>
    <w:rsid w:val="006946CC"/>
    <w:rsid w:val="00E3564F"/>
    <w:rsid w:val="00E96A2D"/>
    <w:rsid w:val="00FC2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3A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365</Words>
  <Characters>1971</Characters>
  <Application>Microsoft Office Word</Application>
  <DocSecurity>0</DocSecurity>
  <Lines>16</Lines>
  <Paragraphs>4</Paragraphs>
  <ScaleCrop>false</ScaleCrop>
  <Company>Microsoft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</dc:creator>
  <cp:lastModifiedBy>Guilherme</cp:lastModifiedBy>
  <cp:revision>3</cp:revision>
  <dcterms:created xsi:type="dcterms:W3CDTF">2019-02-22T14:40:00Z</dcterms:created>
  <dcterms:modified xsi:type="dcterms:W3CDTF">2019-04-11T13:56:00Z</dcterms:modified>
</cp:coreProperties>
</file>