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AC" w:rsidRPr="0033702E" w:rsidRDefault="003572AC" w:rsidP="00887527">
      <w:pPr>
        <w:tabs>
          <w:tab w:val="left" w:pos="851"/>
        </w:tabs>
        <w:ind w:firstLine="708"/>
        <w:jc w:val="both"/>
        <w:rPr>
          <w:rFonts w:ascii="Arial" w:hAnsi="Arial" w:cs="Arial"/>
          <w:b/>
          <w:sz w:val="24"/>
          <w:szCs w:val="24"/>
        </w:rPr>
      </w:pPr>
    </w:p>
    <w:p w:rsidR="00B93D4C" w:rsidRPr="000B718F" w:rsidRDefault="00B93D4C" w:rsidP="002C564A">
      <w:pPr>
        <w:tabs>
          <w:tab w:val="left" w:pos="851"/>
          <w:tab w:val="left" w:pos="6900"/>
        </w:tabs>
        <w:ind w:firstLine="708"/>
        <w:jc w:val="center"/>
        <w:rPr>
          <w:rFonts w:ascii="Arial" w:hAnsi="Arial" w:cs="Arial"/>
          <w:b/>
          <w:color w:val="FF0000"/>
          <w:sz w:val="24"/>
          <w:szCs w:val="24"/>
        </w:rPr>
      </w:pPr>
      <w:r w:rsidRPr="000B718F">
        <w:rPr>
          <w:rFonts w:ascii="Arial" w:hAnsi="Arial" w:cs="Arial"/>
          <w:b/>
          <w:sz w:val="24"/>
          <w:szCs w:val="24"/>
        </w:rPr>
        <w:t>EDITAL</w:t>
      </w:r>
      <w:r w:rsidR="0018381D" w:rsidRPr="000B718F">
        <w:rPr>
          <w:rFonts w:ascii="Arial" w:hAnsi="Arial" w:cs="Arial"/>
          <w:b/>
          <w:sz w:val="24"/>
          <w:szCs w:val="24"/>
        </w:rPr>
        <w:t xml:space="preserve"> DE</w:t>
      </w:r>
      <w:r w:rsidRPr="000B718F">
        <w:rPr>
          <w:rFonts w:ascii="Arial" w:hAnsi="Arial" w:cs="Arial"/>
          <w:b/>
          <w:sz w:val="24"/>
          <w:szCs w:val="24"/>
        </w:rPr>
        <w:t xml:space="preserve"> PREGÃO </w:t>
      </w:r>
      <w:r w:rsidR="00D013C1" w:rsidRPr="000B718F">
        <w:rPr>
          <w:rFonts w:ascii="Arial" w:hAnsi="Arial" w:cs="Arial"/>
          <w:b/>
          <w:sz w:val="24"/>
          <w:szCs w:val="24"/>
        </w:rPr>
        <w:t xml:space="preserve">PRESENCIAL </w:t>
      </w:r>
      <w:r w:rsidRPr="000B718F">
        <w:rPr>
          <w:rFonts w:ascii="Arial" w:hAnsi="Arial" w:cs="Arial"/>
          <w:b/>
          <w:color w:val="000000" w:themeColor="text1"/>
          <w:sz w:val="24"/>
          <w:szCs w:val="24"/>
        </w:rPr>
        <w:t xml:space="preserve">Nº </w:t>
      </w:r>
      <w:r w:rsidR="00FF0CAF" w:rsidRPr="000B718F">
        <w:rPr>
          <w:rFonts w:ascii="Arial" w:hAnsi="Arial" w:cs="Arial"/>
          <w:b/>
          <w:color w:val="000000" w:themeColor="text1"/>
          <w:sz w:val="24"/>
          <w:szCs w:val="24"/>
        </w:rPr>
        <w:t>015/2019</w:t>
      </w:r>
    </w:p>
    <w:p w:rsidR="003E5C73" w:rsidRPr="000B718F" w:rsidRDefault="003E5C73" w:rsidP="00887527">
      <w:pPr>
        <w:tabs>
          <w:tab w:val="left" w:pos="851"/>
        </w:tabs>
        <w:jc w:val="both"/>
        <w:rPr>
          <w:rFonts w:ascii="Arial" w:hAnsi="Arial" w:cs="Arial"/>
          <w:b/>
          <w:sz w:val="24"/>
          <w:szCs w:val="24"/>
        </w:rPr>
      </w:pPr>
      <w:bookmarkStart w:id="0" w:name="_GoBack"/>
      <w:bookmarkEnd w:id="0"/>
    </w:p>
    <w:p w:rsidR="00E42542" w:rsidRPr="000B718F" w:rsidRDefault="00E42542" w:rsidP="007B50A4">
      <w:pPr>
        <w:tabs>
          <w:tab w:val="left" w:pos="851"/>
        </w:tabs>
        <w:jc w:val="both"/>
        <w:rPr>
          <w:rFonts w:ascii="Arial" w:hAnsi="Arial" w:cs="Arial"/>
          <w:sz w:val="24"/>
          <w:szCs w:val="24"/>
        </w:rPr>
      </w:pPr>
      <w:r w:rsidRPr="000B718F">
        <w:rPr>
          <w:rFonts w:ascii="Arial" w:hAnsi="Arial" w:cs="Arial"/>
          <w:b/>
          <w:sz w:val="24"/>
          <w:szCs w:val="24"/>
        </w:rPr>
        <w:t>O INSTITUTO DE PREVIDÊNCIA SOCIAL DOS SERVIDORES PÚBLICOS DO MUNICÍPIO DE JOINVILLE – IPREVILLE</w:t>
      </w:r>
      <w:r w:rsidRPr="000B718F">
        <w:rPr>
          <w:rFonts w:ascii="Arial" w:hAnsi="Arial" w:cs="Arial"/>
          <w:sz w:val="24"/>
          <w:szCs w:val="24"/>
        </w:rPr>
        <w:t xml:space="preserve">, autarquia municipal, pessoa jurídica de direito público interno, CNPJ nº 01.280.363/0001-90, através de seu Pregoeiro e Equipe de Apoio, devidamente constituídos pela Portaria nº </w:t>
      </w:r>
      <w:r w:rsidR="00FF0CAF" w:rsidRPr="000B718F">
        <w:rPr>
          <w:rFonts w:ascii="Arial" w:hAnsi="Arial" w:cs="Arial"/>
          <w:color w:val="000000" w:themeColor="text1"/>
          <w:sz w:val="24"/>
          <w:szCs w:val="24"/>
        </w:rPr>
        <w:t>002</w:t>
      </w:r>
      <w:r w:rsidRPr="000B718F">
        <w:rPr>
          <w:rFonts w:ascii="Arial" w:hAnsi="Arial" w:cs="Arial"/>
          <w:color w:val="000000" w:themeColor="text1"/>
          <w:sz w:val="24"/>
          <w:szCs w:val="24"/>
        </w:rPr>
        <w:t xml:space="preserve">, de </w:t>
      </w:r>
      <w:r w:rsidR="00FF0CAF" w:rsidRPr="000B718F">
        <w:rPr>
          <w:rFonts w:ascii="Arial" w:hAnsi="Arial" w:cs="Arial"/>
          <w:color w:val="000000" w:themeColor="text1"/>
          <w:sz w:val="24"/>
          <w:szCs w:val="24"/>
        </w:rPr>
        <w:t>11</w:t>
      </w:r>
      <w:r w:rsidRPr="000B718F">
        <w:rPr>
          <w:rFonts w:ascii="Arial" w:hAnsi="Arial" w:cs="Arial"/>
          <w:color w:val="000000" w:themeColor="text1"/>
          <w:sz w:val="24"/>
          <w:szCs w:val="24"/>
        </w:rPr>
        <w:t xml:space="preserve">de </w:t>
      </w:r>
      <w:r w:rsidR="00FF0CAF" w:rsidRPr="000B718F">
        <w:rPr>
          <w:rFonts w:ascii="Arial" w:hAnsi="Arial" w:cs="Arial"/>
          <w:color w:val="000000" w:themeColor="text1"/>
          <w:sz w:val="24"/>
          <w:szCs w:val="24"/>
        </w:rPr>
        <w:t xml:space="preserve">janeiro </w:t>
      </w:r>
      <w:r w:rsidRPr="000B718F">
        <w:rPr>
          <w:rFonts w:ascii="Arial" w:hAnsi="Arial" w:cs="Arial"/>
          <w:color w:val="000000" w:themeColor="text1"/>
          <w:sz w:val="24"/>
          <w:szCs w:val="24"/>
        </w:rPr>
        <w:t xml:space="preserve">de </w:t>
      </w:r>
      <w:r w:rsidR="00FF0CAF" w:rsidRPr="000B718F">
        <w:rPr>
          <w:rFonts w:ascii="Arial" w:hAnsi="Arial" w:cs="Arial"/>
          <w:color w:val="000000" w:themeColor="text1"/>
          <w:sz w:val="24"/>
          <w:szCs w:val="24"/>
        </w:rPr>
        <w:t>2019</w:t>
      </w:r>
      <w:r w:rsidRPr="000B718F">
        <w:rPr>
          <w:rFonts w:ascii="Arial" w:hAnsi="Arial" w:cs="Arial"/>
          <w:color w:val="000000" w:themeColor="text1"/>
          <w:sz w:val="24"/>
          <w:szCs w:val="24"/>
        </w:rPr>
        <w:t>, torn</w:t>
      </w:r>
      <w:r w:rsidRPr="000B718F">
        <w:rPr>
          <w:rFonts w:ascii="Arial" w:hAnsi="Arial" w:cs="Arial"/>
          <w:sz w:val="24"/>
          <w:szCs w:val="24"/>
        </w:rPr>
        <w:t xml:space="preserve">a público que fará </w:t>
      </w:r>
      <w:r w:rsidRPr="000B718F">
        <w:rPr>
          <w:rFonts w:ascii="Arial" w:hAnsi="Arial" w:cs="Arial"/>
          <w:color w:val="000000" w:themeColor="text1"/>
          <w:sz w:val="24"/>
          <w:szCs w:val="24"/>
        </w:rPr>
        <w:t xml:space="preserve">realizar uma </w:t>
      </w:r>
      <w:r w:rsidR="00F92243" w:rsidRPr="000B718F">
        <w:rPr>
          <w:rFonts w:ascii="Arial" w:hAnsi="Arial" w:cs="Arial"/>
          <w:color w:val="000000" w:themeColor="text1"/>
          <w:sz w:val="24"/>
          <w:szCs w:val="24"/>
        </w:rPr>
        <w:t>l</w:t>
      </w:r>
      <w:r w:rsidRPr="000B718F">
        <w:rPr>
          <w:rFonts w:ascii="Arial" w:hAnsi="Arial" w:cs="Arial"/>
          <w:color w:val="000000" w:themeColor="text1"/>
          <w:sz w:val="24"/>
          <w:szCs w:val="24"/>
        </w:rPr>
        <w:t>icitação</w:t>
      </w:r>
      <w:r w:rsidR="00E7091E" w:rsidRPr="000B718F">
        <w:rPr>
          <w:rFonts w:ascii="Arial" w:hAnsi="Arial" w:cs="Arial"/>
          <w:color w:val="000000" w:themeColor="text1"/>
          <w:sz w:val="24"/>
          <w:szCs w:val="24"/>
        </w:rPr>
        <w:t xml:space="preserve"> </w:t>
      </w:r>
      <w:r w:rsidRPr="000B718F">
        <w:rPr>
          <w:rFonts w:ascii="Arial" w:hAnsi="Arial" w:cs="Arial"/>
          <w:color w:val="000000" w:themeColor="text1"/>
          <w:sz w:val="24"/>
          <w:szCs w:val="24"/>
        </w:rPr>
        <w:t xml:space="preserve">na modalidade de </w:t>
      </w:r>
      <w:r w:rsidRPr="000B718F">
        <w:rPr>
          <w:rFonts w:ascii="Arial" w:hAnsi="Arial" w:cs="Arial"/>
          <w:b/>
          <w:color w:val="000000" w:themeColor="text1"/>
          <w:sz w:val="24"/>
          <w:szCs w:val="24"/>
        </w:rPr>
        <w:t>PREGÃO PRESENCIAL</w:t>
      </w:r>
      <w:r w:rsidRPr="000B718F">
        <w:rPr>
          <w:rFonts w:ascii="Arial" w:hAnsi="Arial" w:cs="Arial"/>
          <w:color w:val="000000" w:themeColor="text1"/>
          <w:sz w:val="24"/>
          <w:szCs w:val="24"/>
        </w:rPr>
        <w:t xml:space="preserve">, do tipo </w:t>
      </w:r>
      <w:r w:rsidRPr="000B718F">
        <w:rPr>
          <w:rFonts w:ascii="Arial" w:hAnsi="Arial" w:cs="Arial"/>
          <w:b/>
          <w:color w:val="000000" w:themeColor="text1"/>
          <w:sz w:val="24"/>
          <w:szCs w:val="24"/>
        </w:rPr>
        <w:t>M</w:t>
      </w:r>
      <w:r w:rsidR="00713073">
        <w:rPr>
          <w:rFonts w:ascii="Arial" w:hAnsi="Arial" w:cs="Arial"/>
          <w:b/>
          <w:color w:val="000000" w:themeColor="text1"/>
          <w:sz w:val="24"/>
          <w:szCs w:val="24"/>
        </w:rPr>
        <w:t>AIOR PREÇO OFERTADO</w:t>
      </w:r>
      <w:r w:rsidRPr="000B718F">
        <w:rPr>
          <w:rFonts w:ascii="Arial" w:hAnsi="Arial" w:cs="Arial"/>
          <w:b/>
          <w:color w:val="000000" w:themeColor="text1"/>
          <w:sz w:val="24"/>
          <w:szCs w:val="24"/>
        </w:rPr>
        <w:t>,</w:t>
      </w:r>
      <w:r w:rsidR="007F1126" w:rsidRPr="000B718F">
        <w:rPr>
          <w:rFonts w:ascii="Arial" w:hAnsi="Arial" w:cs="Arial"/>
          <w:sz w:val="24"/>
          <w:szCs w:val="24"/>
        </w:rPr>
        <w:t xml:space="preserve"> </w:t>
      </w:r>
      <w:r w:rsidR="00F92243" w:rsidRPr="000B718F">
        <w:rPr>
          <w:rFonts w:ascii="Arial" w:hAnsi="Arial" w:cs="Arial"/>
          <w:sz w:val="24"/>
          <w:szCs w:val="24"/>
        </w:rPr>
        <w:t xml:space="preserve">pelo regime de </w:t>
      </w:r>
      <w:r w:rsidRPr="000B718F">
        <w:rPr>
          <w:rFonts w:ascii="Arial" w:hAnsi="Arial" w:cs="Arial"/>
          <w:sz w:val="24"/>
          <w:szCs w:val="24"/>
        </w:rPr>
        <w:t>execução indireta</w:t>
      </w:r>
      <w:r w:rsidRPr="000B718F">
        <w:rPr>
          <w:rFonts w:ascii="Arial" w:hAnsi="Arial" w:cs="Arial"/>
          <w:color w:val="7030A0"/>
          <w:sz w:val="24"/>
          <w:szCs w:val="24"/>
        </w:rPr>
        <w:t xml:space="preserve">, </w:t>
      </w:r>
      <w:r w:rsidR="00F92243" w:rsidRPr="000B718F">
        <w:rPr>
          <w:rFonts w:ascii="Arial" w:hAnsi="Arial" w:cs="Arial"/>
          <w:sz w:val="24"/>
          <w:szCs w:val="24"/>
        </w:rPr>
        <w:t>por empreitada</w:t>
      </w:r>
      <w:r w:rsidR="00F92243" w:rsidRPr="000B718F">
        <w:rPr>
          <w:rFonts w:ascii="Arial" w:hAnsi="Arial" w:cs="Arial"/>
          <w:b/>
          <w:sz w:val="24"/>
          <w:szCs w:val="24"/>
        </w:rPr>
        <w:t xml:space="preserve"> </w:t>
      </w:r>
      <w:r w:rsidR="00F92243" w:rsidRPr="000B718F">
        <w:rPr>
          <w:rFonts w:ascii="Arial" w:hAnsi="Arial" w:cs="Arial"/>
          <w:sz w:val="24"/>
          <w:szCs w:val="24"/>
        </w:rPr>
        <w:t xml:space="preserve">por preço </w:t>
      </w:r>
      <w:r w:rsidR="00206A81">
        <w:rPr>
          <w:rFonts w:ascii="Arial" w:hAnsi="Arial" w:cs="Arial"/>
          <w:sz w:val="24"/>
          <w:szCs w:val="24"/>
        </w:rPr>
        <w:t>unitário</w:t>
      </w:r>
      <w:r w:rsidR="00F92243" w:rsidRPr="000B718F">
        <w:rPr>
          <w:rFonts w:ascii="Arial" w:hAnsi="Arial" w:cs="Arial"/>
          <w:color w:val="000000" w:themeColor="text1"/>
          <w:sz w:val="24"/>
          <w:szCs w:val="24"/>
        </w:rPr>
        <w:t xml:space="preserve">, </w:t>
      </w:r>
      <w:r w:rsidRPr="000B718F">
        <w:rPr>
          <w:rFonts w:ascii="Arial" w:hAnsi="Arial" w:cs="Arial"/>
          <w:color w:val="000000" w:themeColor="text1"/>
          <w:sz w:val="24"/>
          <w:szCs w:val="24"/>
        </w:rPr>
        <w:t>em conformidade</w:t>
      </w:r>
      <w:r w:rsidRPr="000B718F">
        <w:rPr>
          <w:rFonts w:ascii="Arial" w:hAnsi="Arial" w:cs="Arial"/>
          <w:sz w:val="24"/>
          <w:szCs w:val="24"/>
        </w:rPr>
        <w:t xml:space="preserve"> com a Lei 10.520/02, Lei Municipal nº 4.832/2003, Lei n° 8.666/93 e suas alterações, que regulamentam o Artigo 37, inciso XXI, da Constituição Federal de 1988, com a Lei Complementar nº 123/2006 e as alterações trazidas pela Lei Complementar nº 147/2014, Lei Complementar nº 155/2016, Decreto Federal nº</w:t>
      </w:r>
      <w:r w:rsidR="007B50A4" w:rsidRPr="000B718F">
        <w:rPr>
          <w:rFonts w:ascii="Arial" w:hAnsi="Arial" w:cs="Arial"/>
          <w:sz w:val="24"/>
          <w:szCs w:val="24"/>
        </w:rPr>
        <w:t xml:space="preserve"> </w:t>
      </w:r>
      <w:r w:rsidRPr="000B718F">
        <w:rPr>
          <w:rFonts w:ascii="Arial" w:hAnsi="Arial" w:cs="Arial"/>
          <w:sz w:val="24"/>
          <w:szCs w:val="24"/>
        </w:rPr>
        <w:t>8.538/15,</w:t>
      </w:r>
      <w:r w:rsidR="0072581C" w:rsidRPr="000B718F">
        <w:rPr>
          <w:rFonts w:ascii="Arial" w:hAnsi="Arial" w:cs="Arial"/>
          <w:sz w:val="24"/>
          <w:szCs w:val="24"/>
        </w:rPr>
        <w:t xml:space="preserve"> </w:t>
      </w:r>
      <w:r w:rsidRPr="000B718F">
        <w:rPr>
          <w:rFonts w:ascii="Arial" w:hAnsi="Arial" w:cs="Arial"/>
          <w:color w:val="000000"/>
          <w:sz w:val="24"/>
          <w:szCs w:val="24"/>
        </w:rPr>
        <w:t xml:space="preserve">destinado a </w:t>
      </w:r>
      <w:r w:rsidR="00A66633" w:rsidRPr="000B718F">
        <w:rPr>
          <w:rFonts w:ascii="Arial" w:eastAsia="Verdana" w:hAnsi="Arial" w:cs="Arial"/>
          <w:b/>
          <w:sz w:val="24"/>
          <w:szCs w:val="24"/>
        </w:rPr>
        <w:t xml:space="preserve">Contratação de Instituição Bancária objetivando a prestação de serviços </w:t>
      </w:r>
      <w:r w:rsidR="00A66633" w:rsidRPr="000B718F">
        <w:rPr>
          <w:rFonts w:ascii="Arial" w:hAnsi="Arial" w:cs="Arial"/>
          <w:b/>
          <w:sz w:val="24"/>
          <w:szCs w:val="24"/>
        </w:rPr>
        <w:t>bancários necessários ao pagamento da folha, auxílio alimentação e abono natalino dos servidores ativos e estagiários e beneficiários (aposentados e pensionistas), bem como recadastramento e prova de vida dos aposentados e pensionistas</w:t>
      </w:r>
      <w:r w:rsidRPr="000B718F">
        <w:rPr>
          <w:rFonts w:ascii="Arial" w:hAnsi="Arial" w:cs="Arial"/>
          <w:b/>
          <w:sz w:val="24"/>
          <w:szCs w:val="24"/>
        </w:rPr>
        <w:t xml:space="preserve">,  </w:t>
      </w:r>
      <w:r w:rsidRPr="000B718F">
        <w:rPr>
          <w:rFonts w:ascii="Arial" w:hAnsi="Arial" w:cs="Arial"/>
          <w:sz w:val="24"/>
          <w:szCs w:val="24"/>
        </w:rPr>
        <w:t xml:space="preserve">em conformidade com as especificações, quantidades e condições constantes no Anexo I – </w:t>
      </w:r>
      <w:r w:rsidR="00CA417B" w:rsidRPr="000B718F">
        <w:rPr>
          <w:rFonts w:ascii="Arial" w:hAnsi="Arial" w:cs="Arial"/>
          <w:sz w:val="24"/>
          <w:szCs w:val="24"/>
        </w:rPr>
        <w:t xml:space="preserve">Termo de Referência,  no Anexo </w:t>
      </w:r>
      <w:r w:rsidR="00AD745B">
        <w:rPr>
          <w:rFonts w:ascii="Arial" w:hAnsi="Arial" w:cs="Arial"/>
          <w:sz w:val="24"/>
          <w:szCs w:val="24"/>
        </w:rPr>
        <w:t>V</w:t>
      </w:r>
      <w:r w:rsidR="00CA417B" w:rsidRPr="000B718F">
        <w:rPr>
          <w:rFonts w:ascii="Arial" w:hAnsi="Arial" w:cs="Arial"/>
          <w:sz w:val="24"/>
          <w:szCs w:val="24"/>
        </w:rPr>
        <w:t>III</w:t>
      </w:r>
      <w:r w:rsidRPr="000B718F">
        <w:rPr>
          <w:rFonts w:ascii="Arial" w:hAnsi="Arial" w:cs="Arial"/>
          <w:sz w:val="24"/>
          <w:szCs w:val="24"/>
        </w:rPr>
        <w:t xml:space="preserve"> – Minuta do Contrato , partes integrantes do presente Edital de Pregão</w:t>
      </w:r>
      <w:r w:rsidR="007F1126" w:rsidRPr="000B718F">
        <w:rPr>
          <w:rFonts w:ascii="Arial" w:hAnsi="Arial" w:cs="Arial"/>
          <w:sz w:val="24"/>
          <w:szCs w:val="24"/>
        </w:rPr>
        <w:t>.</w:t>
      </w:r>
    </w:p>
    <w:p w:rsidR="00E42542" w:rsidRPr="000B718F" w:rsidRDefault="00E42542" w:rsidP="00887527">
      <w:pPr>
        <w:tabs>
          <w:tab w:val="left" w:pos="851"/>
        </w:tabs>
        <w:jc w:val="both"/>
        <w:rPr>
          <w:rFonts w:ascii="Arial" w:hAnsi="Arial" w:cs="Arial"/>
          <w:sz w:val="24"/>
          <w:szCs w:val="24"/>
        </w:rPr>
      </w:pPr>
    </w:p>
    <w:p w:rsidR="004B784B" w:rsidRPr="000B718F" w:rsidRDefault="004B784B" w:rsidP="00887527">
      <w:pPr>
        <w:tabs>
          <w:tab w:val="left" w:pos="851"/>
        </w:tabs>
        <w:jc w:val="both"/>
        <w:rPr>
          <w:rFonts w:ascii="Arial" w:hAnsi="Arial" w:cs="Arial"/>
          <w:sz w:val="24"/>
          <w:szCs w:val="24"/>
        </w:rPr>
      </w:pPr>
      <w:r w:rsidRPr="000B718F">
        <w:rPr>
          <w:rFonts w:ascii="Arial" w:hAnsi="Arial" w:cs="Arial"/>
          <w:sz w:val="24"/>
          <w:szCs w:val="24"/>
        </w:rPr>
        <w:t xml:space="preserve">O Pregão Presencial será realizado em sessão pública, em todas as suas fases, no dia </w:t>
      </w:r>
      <w:r w:rsidR="00DB649D" w:rsidRPr="00DB649D">
        <w:rPr>
          <w:rFonts w:ascii="Arial" w:hAnsi="Arial" w:cs="Arial"/>
          <w:b/>
          <w:sz w:val="24"/>
          <w:szCs w:val="24"/>
        </w:rPr>
        <w:t>05</w:t>
      </w:r>
      <w:r w:rsidR="00F6011A" w:rsidRPr="00DB649D">
        <w:rPr>
          <w:rFonts w:ascii="Arial" w:hAnsi="Arial" w:cs="Arial"/>
          <w:b/>
          <w:sz w:val="24"/>
          <w:szCs w:val="24"/>
        </w:rPr>
        <w:t xml:space="preserve"> de </w:t>
      </w:r>
      <w:r w:rsidR="00DB649D" w:rsidRPr="00DB649D">
        <w:rPr>
          <w:rFonts w:ascii="Arial" w:hAnsi="Arial" w:cs="Arial"/>
          <w:b/>
          <w:sz w:val="24"/>
          <w:szCs w:val="24"/>
        </w:rPr>
        <w:t xml:space="preserve">novembro </w:t>
      </w:r>
      <w:r w:rsidR="00F6011A" w:rsidRPr="00DB649D">
        <w:rPr>
          <w:rFonts w:ascii="Arial" w:hAnsi="Arial" w:cs="Arial"/>
          <w:b/>
          <w:sz w:val="24"/>
          <w:szCs w:val="24"/>
        </w:rPr>
        <w:t xml:space="preserve">de </w:t>
      </w:r>
      <w:r w:rsidR="00DB649D" w:rsidRPr="00DB649D">
        <w:rPr>
          <w:rFonts w:ascii="Arial" w:hAnsi="Arial" w:cs="Arial"/>
          <w:b/>
          <w:sz w:val="24"/>
          <w:szCs w:val="24"/>
        </w:rPr>
        <w:t>2019</w:t>
      </w:r>
      <w:r w:rsidRPr="00DB649D">
        <w:rPr>
          <w:rFonts w:ascii="Arial" w:hAnsi="Arial" w:cs="Arial"/>
          <w:b/>
          <w:sz w:val="24"/>
          <w:szCs w:val="24"/>
        </w:rPr>
        <w:t>, às 9</w:t>
      </w:r>
      <w:r w:rsidR="00AA3FB7" w:rsidRPr="00DB649D">
        <w:rPr>
          <w:rFonts w:ascii="Arial" w:hAnsi="Arial" w:cs="Arial"/>
          <w:b/>
          <w:sz w:val="24"/>
          <w:szCs w:val="24"/>
        </w:rPr>
        <w:t>h</w:t>
      </w:r>
      <w:r w:rsidR="00AA3FB7" w:rsidRPr="000B718F">
        <w:rPr>
          <w:rFonts w:ascii="Arial" w:hAnsi="Arial" w:cs="Arial"/>
          <w:b/>
          <w:sz w:val="24"/>
          <w:szCs w:val="24"/>
        </w:rPr>
        <w:t>,</w:t>
      </w:r>
      <w:r w:rsidRPr="000B718F">
        <w:rPr>
          <w:rFonts w:ascii="Arial" w:hAnsi="Arial" w:cs="Arial"/>
          <w:color w:val="000000"/>
          <w:sz w:val="24"/>
          <w:szCs w:val="24"/>
        </w:rPr>
        <w:t xml:space="preserve"> na Sala 201</w:t>
      </w:r>
      <w:r w:rsidRPr="000B718F">
        <w:rPr>
          <w:rFonts w:ascii="Arial" w:hAnsi="Arial" w:cs="Arial"/>
          <w:sz w:val="24"/>
          <w:szCs w:val="24"/>
        </w:rPr>
        <w:t xml:space="preserve"> do Edifício Freitag, situado na Rua Nove de Março, 485 – Centro, ambos em Joinville/SC.</w:t>
      </w:r>
    </w:p>
    <w:p w:rsidR="004B784B" w:rsidRPr="000B718F" w:rsidRDefault="004B784B" w:rsidP="00887527">
      <w:pPr>
        <w:tabs>
          <w:tab w:val="left" w:pos="851"/>
        </w:tabs>
        <w:jc w:val="both"/>
        <w:rPr>
          <w:rFonts w:ascii="Arial" w:hAnsi="Arial" w:cs="Arial"/>
          <w:sz w:val="24"/>
          <w:szCs w:val="24"/>
        </w:rPr>
      </w:pPr>
    </w:p>
    <w:p w:rsidR="00634702" w:rsidRPr="000B718F" w:rsidRDefault="001F0F91" w:rsidP="00887527">
      <w:pPr>
        <w:tabs>
          <w:tab w:val="left" w:pos="851"/>
        </w:tabs>
        <w:jc w:val="both"/>
        <w:rPr>
          <w:rFonts w:ascii="Arial" w:hAnsi="Arial" w:cs="Arial"/>
          <w:sz w:val="24"/>
          <w:szCs w:val="24"/>
        </w:rPr>
      </w:pPr>
      <w:r w:rsidRPr="000B718F">
        <w:rPr>
          <w:rFonts w:ascii="Arial" w:hAnsi="Arial" w:cs="Arial"/>
          <w:sz w:val="24"/>
          <w:szCs w:val="24"/>
        </w:rPr>
        <w:t xml:space="preserve">O </w:t>
      </w:r>
      <w:r w:rsidRPr="000B718F">
        <w:rPr>
          <w:rFonts w:ascii="Arial" w:hAnsi="Arial" w:cs="Arial"/>
          <w:b/>
          <w:sz w:val="24"/>
          <w:szCs w:val="24"/>
        </w:rPr>
        <w:t>EDITAL</w:t>
      </w:r>
      <w:r w:rsidRPr="000B718F">
        <w:rPr>
          <w:rFonts w:ascii="Arial" w:hAnsi="Arial" w:cs="Arial"/>
          <w:sz w:val="24"/>
          <w:szCs w:val="24"/>
        </w:rPr>
        <w:t xml:space="preserve"> contendo as especificações completas poderá ser </w:t>
      </w:r>
      <w:r w:rsidR="00634702" w:rsidRPr="000B718F">
        <w:rPr>
          <w:rFonts w:ascii="Arial" w:hAnsi="Arial" w:cs="Arial"/>
          <w:sz w:val="24"/>
          <w:szCs w:val="24"/>
        </w:rPr>
        <w:t xml:space="preserve">consultado no </w:t>
      </w:r>
      <w:r w:rsidRPr="000B718F">
        <w:rPr>
          <w:rFonts w:ascii="Arial" w:hAnsi="Arial" w:cs="Arial"/>
          <w:sz w:val="24"/>
          <w:szCs w:val="24"/>
        </w:rPr>
        <w:t xml:space="preserve">site do Ipreville no endereço </w:t>
      </w:r>
      <w:hyperlink r:id="rId8" w:history="1">
        <w:r w:rsidR="00B07BBC" w:rsidRPr="000B718F">
          <w:rPr>
            <w:rStyle w:val="Hyperlink"/>
            <w:rFonts w:ascii="Arial" w:hAnsi="Arial" w:cs="Arial"/>
            <w:sz w:val="24"/>
            <w:szCs w:val="24"/>
          </w:rPr>
          <w:t>www</w:t>
        </w:r>
        <w:r w:rsidRPr="000B718F">
          <w:rPr>
            <w:rStyle w:val="Hyperlink"/>
            <w:rFonts w:ascii="Arial" w:hAnsi="Arial" w:cs="Arial"/>
            <w:sz w:val="24"/>
            <w:szCs w:val="24"/>
          </w:rPr>
          <w:t>.ipreville.sc.gov.br</w:t>
        </w:r>
      </w:hyperlink>
      <w:r w:rsidRPr="000B718F">
        <w:rPr>
          <w:rFonts w:ascii="Arial" w:hAnsi="Arial" w:cs="Arial"/>
          <w:sz w:val="24"/>
          <w:szCs w:val="24"/>
        </w:rPr>
        <w:t>, ou solicitado através do e-mail</w:t>
      </w:r>
      <w:r w:rsidR="006F6313" w:rsidRPr="000B718F">
        <w:rPr>
          <w:rFonts w:ascii="Arial" w:hAnsi="Arial" w:cs="Arial"/>
          <w:sz w:val="24"/>
          <w:szCs w:val="24"/>
        </w:rPr>
        <w:t xml:space="preserve">: </w:t>
      </w:r>
      <w:hyperlink r:id="rId9" w:history="1">
        <w:r w:rsidR="004B784B" w:rsidRPr="000B718F">
          <w:rPr>
            <w:rStyle w:val="Hyperlink"/>
            <w:rFonts w:ascii="Arial" w:hAnsi="Arial" w:cs="Arial"/>
            <w:sz w:val="24"/>
            <w:szCs w:val="24"/>
          </w:rPr>
          <w:t>josianegroff@ipreville.sc.gov.br</w:t>
        </w:r>
      </w:hyperlink>
      <w:r w:rsidR="00C66EC5" w:rsidRPr="000B718F">
        <w:rPr>
          <w:rFonts w:ascii="Arial" w:hAnsi="Arial" w:cs="Arial"/>
        </w:rPr>
        <w:t xml:space="preserve">. </w:t>
      </w:r>
      <w:r w:rsidR="00634702" w:rsidRPr="000B718F">
        <w:rPr>
          <w:rFonts w:ascii="Arial" w:hAnsi="Arial" w:cs="Arial"/>
          <w:sz w:val="24"/>
          <w:szCs w:val="24"/>
        </w:rPr>
        <w:t xml:space="preserve"> Todas as informações/alterações relativas ao presente certame serão postadas no </w:t>
      </w:r>
      <w:r w:rsidR="007F1126" w:rsidRPr="000B718F">
        <w:rPr>
          <w:rFonts w:ascii="Arial" w:hAnsi="Arial" w:cs="Arial"/>
          <w:i/>
          <w:sz w:val="24"/>
          <w:szCs w:val="24"/>
        </w:rPr>
        <w:t xml:space="preserve">site: </w:t>
      </w:r>
      <w:hyperlink r:id="rId10" w:history="1">
        <w:r w:rsidR="00634702" w:rsidRPr="000B718F">
          <w:rPr>
            <w:rStyle w:val="Hyperlink"/>
            <w:rFonts w:ascii="Arial" w:hAnsi="Arial" w:cs="Arial"/>
            <w:color w:val="auto"/>
            <w:sz w:val="24"/>
            <w:szCs w:val="24"/>
          </w:rPr>
          <w:t>www.ipreville.sc.gov.br</w:t>
        </w:r>
      </w:hyperlink>
      <w:r w:rsidR="00634702" w:rsidRPr="000B718F">
        <w:rPr>
          <w:rFonts w:ascii="Arial" w:hAnsi="Arial" w:cs="Arial"/>
          <w:sz w:val="24"/>
          <w:szCs w:val="24"/>
        </w:rPr>
        <w:t>, sendo de exclusiva responsabilidade do interessado o seu acompanhamento.</w:t>
      </w:r>
    </w:p>
    <w:p w:rsidR="002515AD" w:rsidRPr="000B718F" w:rsidRDefault="002515AD" w:rsidP="0067470D">
      <w:pPr>
        <w:tabs>
          <w:tab w:val="left" w:pos="851"/>
        </w:tabs>
        <w:jc w:val="both"/>
        <w:rPr>
          <w:rFonts w:ascii="Arial" w:hAnsi="Arial" w:cs="Arial"/>
          <w:sz w:val="24"/>
          <w:szCs w:val="24"/>
        </w:rPr>
      </w:pPr>
    </w:p>
    <w:p w:rsidR="00B93D4C" w:rsidRPr="000B718F" w:rsidRDefault="0035016E" w:rsidP="0067470D">
      <w:pPr>
        <w:tabs>
          <w:tab w:val="left" w:pos="851"/>
          <w:tab w:val="left" w:pos="1276"/>
        </w:tabs>
        <w:jc w:val="both"/>
        <w:rPr>
          <w:rFonts w:ascii="Arial" w:hAnsi="Arial" w:cs="Arial"/>
          <w:sz w:val="24"/>
          <w:szCs w:val="24"/>
        </w:rPr>
      </w:pPr>
      <w:r w:rsidRPr="000B718F">
        <w:rPr>
          <w:rFonts w:ascii="Arial" w:hAnsi="Arial" w:cs="Arial"/>
          <w:b/>
          <w:sz w:val="24"/>
          <w:szCs w:val="24"/>
        </w:rPr>
        <w:t xml:space="preserve">1. </w:t>
      </w:r>
      <w:r w:rsidR="00904F43" w:rsidRPr="000B718F">
        <w:rPr>
          <w:rFonts w:ascii="Arial" w:hAnsi="Arial" w:cs="Arial"/>
          <w:b/>
          <w:sz w:val="24"/>
          <w:szCs w:val="24"/>
        </w:rPr>
        <w:tab/>
      </w:r>
      <w:r w:rsidR="008E0E66" w:rsidRPr="000B718F">
        <w:rPr>
          <w:rFonts w:ascii="Arial" w:hAnsi="Arial" w:cs="Arial"/>
          <w:b/>
          <w:sz w:val="24"/>
          <w:szCs w:val="24"/>
        </w:rPr>
        <w:t xml:space="preserve">DO </w:t>
      </w:r>
      <w:r w:rsidR="00B93D4C" w:rsidRPr="000B718F">
        <w:rPr>
          <w:rFonts w:ascii="Arial" w:hAnsi="Arial" w:cs="Arial"/>
          <w:b/>
          <w:sz w:val="24"/>
          <w:szCs w:val="24"/>
        </w:rPr>
        <w:t>OBJETO</w:t>
      </w:r>
    </w:p>
    <w:p w:rsidR="00B93D4C" w:rsidRPr="000B718F" w:rsidRDefault="00B93D4C" w:rsidP="0067470D">
      <w:pPr>
        <w:tabs>
          <w:tab w:val="left" w:pos="851"/>
        </w:tabs>
        <w:jc w:val="both"/>
        <w:rPr>
          <w:rFonts w:ascii="Arial" w:hAnsi="Arial" w:cs="Arial"/>
          <w:sz w:val="24"/>
          <w:szCs w:val="24"/>
        </w:rPr>
      </w:pPr>
    </w:p>
    <w:p w:rsidR="00C66EC5" w:rsidRPr="000B718F" w:rsidRDefault="009510A7" w:rsidP="0067470D">
      <w:pPr>
        <w:tabs>
          <w:tab w:val="left" w:pos="851"/>
        </w:tabs>
        <w:jc w:val="both"/>
        <w:rPr>
          <w:rFonts w:ascii="Arial" w:hAnsi="Arial" w:cs="Arial"/>
          <w:sz w:val="24"/>
          <w:szCs w:val="24"/>
        </w:rPr>
      </w:pPr>
      <w:r w:rsidRPr="000B718F">
        <w:rPr>
          <w:rFonts w:ascii="Arial" w:hAnsi="Arial" w:cs="Arial"/>
          <w:b/>
          <w:sz w:val="24"/>
          <w:szCs w:val="24"/>
        </w:rPr>
        <w:t>1.1.</w:t>
      </w:r>
      <w:r w:rsidR="00904F43" w:rsidRPr="000B718F">
        <w:rPr>
          <w:rFonts w:ascii="Arial" w:hAnsi="Arial" w:cs="Arial"/>
          <w:color w:val="FF0000"/>
          <w:sz w:val="24"/>
          <w:szCs w:val="24"/>
        </w:rPr>
        <w:tab/>
      </w:r>
      <w:r w:rsidR="00C66EC5" w:rsidRPr="000B718F">
        <w:rPr>
          <w:rFonts w:ascii="Arial" w:eastAsia="Verdana" w:hAnsi="Arial" w:cs="Arial"/>
          <w:b/>
          <w:sz w:val="24"/>
          <w:szCs w:val="24"/>
        </w:rPr>
        <w:t xml:space="preserve">Contratação de Instituição Bancária objetivando a prestação de serviços </w:t>
      </w:r>
      <w:r w:rsidR="00C66EC5" w:rsidRPr="000B718F">
        <w:rPr>
          <w:rFonts w:ascii="Arial" w:hAnsi="Arial" w:cs="Arial"/>
          <w:b/>
          <w:sz w:val="24"/>
          <w:szCs w:val="24"/>
        </w:rPr>
        <w:t>bancários necessários ao pagamento da folha, auxílio alimentação e abono natalino dos servidores ativos e estagiários e beneficiários (aposentados e pensionistas), bem como recadastramento e prova de vida dos aposentados e pensionistas,</w:t>
      </w:r>
      <w:r w:rsidR="003913D0" w:rsidRPr="000B718F">
        <w:rPr>
          <w:rFonts w:ascii="Arial" w:hAnsi="Arial" w:cs="Arial"/>
          <w:b/>
          <w:sz w:val="24"/>
          <w:szCs w:val="24"/>
        </w:rPr>
        <w:t xml:space="preserve"> </w:t>
      </w:r>
      <w:r w:rsidR="00C66EC5" w:rsidRPr="000B718F">
        <w:rPr>
          <w:rFonts w:ascii="Arial" w:hAnsi="Arial" w:cs="Arial"/>
          <w:sz w:val="24"/>
          <w:szCs w:val="24"/>
        </w:rPr>
        <w:t>em conformidade com as especificações, quantidades e condições constantes no Anexo I – Termo de Referência,</w:t>
      </w:r>
      <w:r w:rsidR="00F42787" w:rsidRPr="000B718F">
        <w:rPr>
          <w:rFonts w:ascii="Arial" w:hAnsi="Arial" w:cs="Arial"/>
          <w:sz w:val="24"/>
          <w:szCs w:val="24"/>
        </w:rPr>
        <w:t xml:space="preserve"> </w:t>
      </w:r>
      <w:r w:rsidR="00583A93">
        <w:rPr>
          <w:rFonts w:ascii="Arial" w:hAnsi="Arial" w:cs="Arial"/>
          <w:sz w:val="24"/>
          <w:szCs w:val="24"/>
        </w:rPr>
        <w:t xml:space="preserve">no Anexo VIII </w:t>
      </w:r>
      <w:r w:rsidR="00C66EC5" w:rsidRPr="000B718F">
        <w:rPr>
          <w:rFonts w:ascii="Arial" w:hAnsi="Arial" w:cs="Arial"/>
          <w:sz w:val="24"/>
          <w:szCs w:val="24"/>
        </w:rPr>
        <w:t xml:space="preserve">– Minuta do </w:t>
      </w:r>
      <w:r w:rsidR="00A85F83" w:rsidRPr="000B718F">
        <w:rPr>
          <w:rFonts w:ascii="Arial" w:hAnsi="Arial" w:cs="Arial"/>
          <w:sz w:val="24"/>
          <w:szCs w:val="24"/>
        </w:rPr>
        <w:t>Contrato,</w:t>
      </w:r>
      <w:r w:rsidR="00C66EC5" w:rsidRPr="000B718F">
        <w:rPr>
          <w:rFonts w:ascii="Arial" w:hAnsi="Arial" w:cs="Arial"/>
          <w:sz w:val="24"/>
          <w:szCs w:val="24"/>
        </w:rPr>
        <w:t xml:space="preserve"> partes integrantes do presente Edital de Pregão.</w:t>
      </w:r>
    </w:p>
    <w:p w:rsidR="0035016E" w:rsidRPr="000B718F" w:rsidRDefault="0035016E" w:rsidP="0067470D">
      <w:pPr>
        <w:tabs>
          <w:tab w:val="left" w:pos="851"/>
          <w:tab w:val="left" w:pos="1134"/>
        </w:tabs>
        <w:jc w:val="both"/>
        <w:rPr>
          <w:rFonts w:ascii="Arial" w:hAnsi="Arial" w:cs="Arial"/>
          <w:sz w:val="24"/>
          <w:szCs w:val="24"/>
        </w:rPr>
      </w:pPr>
    </w:p>
    <w:p w:rsidR="00B93D4C" w:rsidRPr="000B718F" w:rsidRDefault="00CA417B" w:rsidP="0067470D">
      <w:pPr>
        <w:tabs>
          <w:tab w:val="left" w:pos="851"/>
          <w:tab w:val="left" w:pos="1276"/>
        </w:tabs>
        <w:jc w:val="both"/>
        <w:rPr>
          <w:rFonts w:ascii="Arial" w:hAnsi="Arial" w:cs="Arial"/>
          <w:b/>
          <w:sz w:val="24"/>
          <w:szCs w:val="24"/>
        </w:rPr>
      </w:pPr>
      <w:r w:rsidRPr="000B718F">
        <w:rPr>
          <w:rFonts w:ascii="Arial" w:hAnsi="Arial" w:cs="Arial"/>
          <w:b/>
          <w:sz w:val="24"/>
          <w:szCs w:val="24"/>
        </w:rPr>
        <w:t>2</w:t>
      </w:r>
      <w:r w:rsidR="00461D70" w:rsidRPr="000B718F">
        <w:rPr>
          <w:rFonts w:ascii="Arial" w:hAnsi="Arial" w:cs="Arial"/>
          <w:b/>
          <w:sz w:val="24"/>
          <w:szCs w:val="24"/>
        </w:rPr>
        <w:t xml:space="preserve">. </w:t>
      </w:r>
      <w:r w:rsidR="00904F43" w:rsidRPr="000B718F">
        <w:rPr>
          <w:rFonts w:ascii="Arial" w:hAnsi="Arial" w:cs="Arial"/>
          <w:b/>
          <w:sz w:val="24"/>
          <w:szCs w:val="24"/>
        </w:rPr>
        <w:tab/>
      </w:r>
      <w:r w:rsidR="008E0E66" w:rsidRPr="000B718F">
        <w:rPr>
          <w:rFonts w:ascii="Arial" w:hAnsi="Arial" w:cs="Arial"/>
          <w:b/>
          <w:sz w:val="24"/>
          <w:szCs w:val="24"/>
        </w:rPr>
        <w:t xml:space="preserve">DOS </w:t>
      </w:r>
      <w:r w:rsidR="00B93D4C" w:rsidRPr="000B718F">
        <w:rPr>
          <w:rFonts w:ascii="Arial" w:hAnsi="Arial" w:cs="Arial"/>
          <w:b/>
          <w:sz w:val="24"/>
          <w:szCs w:val="24"/>
        </w:rPr>
        <w:t>ANEXOS</w:t>
      </w:r>
    </w:p>
    <w:p w:rsidR="00B93D4C" w:rsidRPr="000B718F" w:rsidRDefault="00B93D4C" w:rsidP="0067470D">
      <w:pPr>
        <w:tabs>
          <w:tab w:val="left" w:pos="851"/>
        </w:tabs>
        <w:jc w:val="both"/>
        <w:rPr>
          <w:rFonts w:ascii="Arial" w:hAnsi="Arial" w:cs="Arial"/>
          <w:sz w:val="24"/>
          <w:szCs w:val="24"/>
        </w:rPr>
      </w:pPr>
    </w:p>
    <w:p w:rsidR="00B93D4C" w:rsidRPr="000B718F" w:rsidRDefault="00CA417B" w:rsidP="0067470D">
      <w:pPr>
        <w:tabs>
          <w:tab w:val="left" w:pos="0"/>
          <w:tab w:val="left" w:pos="851"/>
        </w:tabs>
        <w:jc w:val="both"/>
        <w:rPr>
          <w:rFonts w:ascii="Arial" w:hAnsi="Arial" w:cs="Arial"/>
          <w:sz w:val="24"/>
          <w:szCs w:val="24"/>
        </w:rPr>
      </w:pPr>
      <w:r w:rsidRPr="000B718F">
        <w:rPr>
          <w:rFonts w:ascii="Arial" w:hAnsi="Arial" w:cs="Arial"/>
          <w:b/>
          <w:sz w:val="24"/>
          <w:szCs w:val="24"/>
        </w:rPr>
        <w:t>2.1</w:t>
      </w:r>
      <w:r w:rsidRPr="000B718F">
        <w:rPr>
          <w:rFonts w:ascii="Arial" w:hAnsi="Arial" w:cs="Arial"/>
          <w:sz w:val="24"/>
          <w:szCs w:val="24"/>
        </w:rPr>
        <w:t>.</w:t>
      </w:r>
      <w:r w:rsidRPr="000B718F">
        <w:rPr>
          <w:rFonts w:ascii="Arial" w:hAnsi="Arial" w:cs="Arial"/>
          <w:sz w:val="24"/>
          <w:szCs w:val="24"/>
        </w:rPr>
        <w:tab/>
      </w:r>
      <w:r w:rsidR="00F45770" w:rsidRPr="000B718F">
        <w:rPr>
          <w:rFonts w:ascii="Arial" w:hAnsi="Arial" w:cs="Arial"/>
          <w:sz w:val="24"/>
          <w:szCs w:val="24"/>
        </w:rPr>
        <w:t>Anexo I – Termo de Referência;</w:t>
      </w:r>
    </w:p>
    <w:p w:rsidR="00B93D4C" w:rsidRPr="000B718F" w:rsidRDefault="00B93D4C" w:rsidP="0067470D">
      <w:pPr>
        <w:tabs>
          <w:tab w:val="left" w:pos="0"/>
          <w:tab w:val="left" w:pos="709"/>
          <w:tab w:val="left" w:pos="851"/>
        </w:tabs>
        <w:jc w:val="both"/>
        <w:rPr>
          <w:rFonts w:ascii="Arial" w:hAnsi="Arial" w:cs="Arial"/>
          <w:sz w:val="24"/>
          <w:szCs w:val="24"/>
        </w:rPr>
      </w:pPr>
    </w:p>
    <w:p w:rsidR="00B93D4C" w:rsidRPr="000B718F" w:rsidRDefault="00CA417B" w:rsidP="0067470D">
      <w:pPr>
        <w:tabs>
          <w:tab w:val="left" w:pos="0"/>
          <w:tab w:val="left" w:pos="851"/>
        </w:tabs>
        <w:jc w:val="both"/>
        <w:rPr>
          <w:rFonts w:ascii="Arial" w:hAnsi="Arial" w:cs="Arial"/>
          <w:sz w:val="24"/>
          <w:szCs w:val="24"/>
        </w:rPr>
      </w:pPr>
      <w:r w:rsidRPr="000B718F">
        <w:rPr>
          <w:rFonts w:ascii="Arial" w:hAnsi="Arial" w:cs="Arial"/>
          <w:b/>
          <w:sz w:val="24"/>
          <w:szCs w:val="24"/>
        </w:rPr>
        <w:t>2.2.</w:t>
      </w:r>
      <w:r w:rsidRPr="000B718F">
        <w:rPr>
          <w:rFonts w:ascii="Arial" w:hAnsi="Arial" w:cs="Arial"/>
          <w:sz w:val="24"/>
          <w:szCs w:val="24"/>
        </w:rPr>
        <w:tab/>
      </w:r>
      <w:r w:rsidR="00B93D4C" w:rsidRPr="000B718F">
        <w:rPr>
          <w:rFonts w:ascii="Arial" w:hAnsi="Arial" w:cs="Arial"/>
          <w:sz w:val="24"/>
          <w:szCs w:val="24"/>
        </w:rPr>
        <w:t>Anexo II – Modelo de Termo de Credenciamento</w:t>
      </w:r>
      <w:r w:rsidR="00F45770" w:rsidRPr="000B718F">
        <w:rPr>
          <w:rFonts w:ascii="Arial" w:hAnsi="Arial" w:cs="Arial"/>
          <w:sz w:val="24"/>
          <w:szCs w:val="24"/>
        </w:rPr>
        <w:t>;</w:t>
      </w:r>
    </w:p>
    <w:p w:rsidR="00B93D4C" w:rsidRPr="000B718F" w:rsidRDefault="00B93D4C" w:rsidP="0067470D">
      <w:pPr>
        <w:tabs>
          <w:tab w:val="left" w:pos="0"/>
          <w:tab w:val="left" w:pos="709"/>
          <w:tab w:val="left" w:pos="851"/>
        </w:tabs>
        <w:jc w:val="both"/>
        <w:rPr>
          <w:rFonts w:ascii="Arial" w:hAnsi="Arial" w:cs="Arial"/>
          <w:sz w:val="24"/>
          <w:szCs w:val="24"/>
        </w:rPr>
      </w:pPr>
    </w:p>
    <w:p w:rsidR="007C7A61" w:rsidRDefault="007C7A61" w:rsidP="0033010A">
      <w:pPr>
        <w:tabs>
          <w:tab w:val="left" w:pos="0"/>
          <w:tab w:val="left" w:pos="851"/>
        </w:tabs>
        <w:jc w:val="both"/>
        <w:rPr>
          <w:rFonts w:ascii="Arial" w:hAnsi="Arial" w:cs="Arial"/>
          <w:b/>
          <w:sz w:val="24"/>
          <w:szCs w:val="24"/>
        </w:rPr>
      </w:pPr>
    </w:p>
    <w:p w:rsidR="00B93D4C" w:rsidRPr="000B718F" w:rsidRDefault="00CA417B" w:rsidP="0033010A">
      <w:pPr>
        <w:tabs>
          <w:tab w:val="left" w:pos="0"/>
          <w:tab w:val="left" w:pos="851"/>
        </w:tabs>
        <w:jc w:val="both"/>
        <w:rPr>
          <w:rFonts w:ascii="Arial" w:hAnsi="Arial" w:cs="Arial"/>
          <w:sz w:val="24"/>
          <w:szCs w:val="24"/>
        </w:rPr>
      </w:pPr>
      <w:r w:rsidRPr="000B718F">
        <w:rPr>
          <w:rFonts w:ascii="Arial" w:hAnsi="Arial" w:cs="Arial"/>
          <w:b/>
          <w:sz w:val="24"/>
          <w:szCs w:val="24"/>
        </w:rPr>
        <w:t>2.3.</w:t>
      </w:r>
      <w:r w:rsidRPr="000B718F">
        <w:rPr>
          <w:rFonts w:ascii="Arial" w:hAnsi="Arial" w:cs="Arial"/>
          <w:sz w:val="24"/>
          <w:szCs w:val="24"/>
        </w:rPr>
        <w:tab/>
      </w:r>
      <w:r w:rsidR="00B93D4C" w:rsidRPr="000B718F">
        <w:rPr>
          <w:rFonts w:ascii="Arial" w:hAnsi="Arial" w:cs="Arial"/>
          <w:sz w:val="24"/>
          <w:szCs w:val="24"/>
        </w:rPr>
        <w:t>Anexo III – Model</w:t>
      </w:r>
      <w:r w:rsidR="00F45770" w:rsidRPr="000B718F">
        <w:rPr>
          <w:rFonts w:ascii="Arial" w:hAnsi="Arial" w:cs="Arial"/>
          <w:sz w:val="24"/>
          <w:szCs w:val="24"/>
        </w:rPr>
        <w:t>o de Declaração de Regularidade;</w:t>
      </w:r>
    </w:p>
    <w:p w:rsidR="00B93D4C" w:rsidRPr="000B718F" w:rsidRDefault="00B93D4C" w:rsidP="0033010A">
      <w:pPr>
        <w:tabs>
          <w:tab w:val="left" w:pos="0"/>
          <w:tab w:val="left" w:pos="709"/>
          <w:tab w:val="left" w:pos="851"/>
        </w:tabs>
        <w:jc w:val="both"/>
        <w:rPr>
          <w:rFonts w:ascii="Arial" w:hAnsi="Arial" w:cs="Arial"/>
          <w:sz w:val="24"/>
          <w:szCs w:val="24"/>
        </w:rPr>
      </w:pPr>
    </w:p>
    <w:p w:rsidR="004B784B" w:rsidRPr="000B718F" w:rsidRDefault="00CA417B" w:rsidP="0033010A">
      <w:pPr>
        <w:tabs>
          <w:tab w:val="left" w:pos="0"/>
          <w:tab w:val="left" w:pos="851"/>
        </w:tabs>
        <w:jc w:val="both"/>
        <w:rPr>
          <w:rFonts w:ascii="Arial" w:hAnsi="Arial" w:cs="Arial"/>
          <w:sz w:val="24"/>
          <w:szCs w:val="24"/>
        </w:rPr>
      </w:pPr>
      <w:r w:rsidRPr="000B718F">
        <w:rPr>
          <w:rFonts w:ascii="Arial" w:hAnsi="Arial" w:cs="Arial"/>
          <w:b/>
          <w:sz w:val="24"/>
          <w:szCs w:val="24"/>
        </w:rPr>
        <w:t>2.4</w:t>
      </w:r>
      <w:r w:rsidRPr="000B718F">
        <w:rPr>
          <w:rFonts w:ascii="Arial" w:hAnsi="Arial" w:cs="Arial"/>
          <w:sz w:val="24"/>
          <w:szCs w:val="24"/>
        </w:rPr>
        <w:t>.</w:t>
      </w:r>
      <w:r w:rsidRPr="000B718F">
        <w:rPr>
          <w:rFonts w:ascii="Arial" w:hAnsi="Arial" w:cs="Arial"/>
          <w:sz w:val="24"/>
          <w:szCs w:val="24"/>
        </w:rPr>
        <w:tab/>
      </w:r>
      <w:r w:rsidR="004B784B" w:rsidRPr="000B718F">
        <w:rPr>
          <w:rFonts w:ascii="Arial" w:hAnsi="Arial" w:cs="Arial"/>
          <w:sz w:val="24"/>
          <w:szCs w:val="24"/>
        </w:rPr>
        <w:t xml:space="preserve">Anexo </w:t>
      </w:r>
      <w:r w:rsidRPr="000B718F">
        <w:rPr>
          <w:rFonts w:ascii="Arial" w:hAnsi="Arial" w:cs="Arial"/>
          <w:sz w:val="24"/>
          <w:szCs w:val="24"/>
        </w:rPr>
        <w:t>I</w:t>
      </w:r>
      <w:r w:rsidR="004B784B" w:rsidRPr="000B718F">
        <w:rPr>
          <w:rFonts w:ascii="Arial" w:hAnsi="Arial" w:cs="Arial"/>
          <w:sz w:val="24"/>
          <w:szCs w:val="24"/>
        </w:rPr>
        <w:t>V – Declaração de Idoneidade;</w:t>
      </w:r>
    </w:p>
    <w:p w:rsidR="00E916CF" w:rsidRPr="000B718F" w:rsidRDefault="00E916CF" w:rsidP="0033010A">
      <w:pPr>
        <w:pStyle w:val="PargrafodaLista"/>
        <w:tabs>
          <w:tab w:val="left" w:pos="0"/>
          <w:tab w:val="left" w:pos="851"/>
        </w:tabs>
        <w:ind w:left="0"/>
        <w:jc w:val="both"/>
        <w:rPr>
          <w:rFonts w:ascii="Arial" w:hAnsi="Arial" w:cs="Arial"/>
          <w:sz w:val="24"/>
          <w:szCs w:val="24"/>
        </w:rPr>
      </w:pPr>
    </w:p>
    <w:p w:rsidR="00B93D4C" w:rsidRPr="000B718F" w:rsidRDefault="00CA417B" w:rsidP="0033010A">
      <w:pPr>
        <w:tabs>
          <w:tab w:val="left" w:pos="0"/>
          <w:tab w:val="left" w:pos="851"/>
        </w:tabs>
        <w:jc w:val="both"/>
        <w:rPr>
          <w:rFonts w:ascii="Arial" w:hAnsi="Arial" w:cs="Arial"/>
          <w:sz w:val="24"/>
          <w:szCs w:val="24"/>
        </w:rPr>
      </w:pPr>
      <w:r w:rsidRPr="000B718F">
        <w:rPr>
          <w:rFonts w:ascii="Arial" w:hAnsi="Arial" w:cs="Arial"/>
          <w:b/>
          <w:sz w:val="24"/>
          <w:szCs w:val="24"/>
        </w:rPr>
        <w:t>2.5.</w:t>
      </w:r>
      <w:r w:rsidRPr="000B718F">
        <w:rPr>
          <w:rFonts w:ascii="Arial" w:hAnsi="Arial" w:cs="Arial"/>
          <w:sz w:val="24"/>
          <w:szCs w:val="24"/>
        </w:rPr>
        <w:tab/>
      </w:r>
      <w:r w:rsidR="00E916CF" w:rsidRPr="000B718F">
        <w:rPr>
          <w:rFonts w:ascii="Arial" w:hAnsi="Arial" w:cs="Arial"/>
          <w:sz w:val="24"/>
          <w:szCs w:val="24"/>
        </w:rPr>
        <w:t>Anexo V – Modelo de Proposta de Preço;</w:t>
      </w:r>
    </w:p>
    <w:p w:rsidR="00B93D4C" w:rsidRPr="000B718F" w:rsidRDefault="00B93D4C" w:rsidP="0033010A">
      <w:pPr>
        <w:tabs>
          <w:tab w:val="left" w:pos="0"/>
          <w:tab w:val="left" w:pos="709"/>
          <w:tab w:val="left" w:pos="851"/>
        </w:tabs>
        <w:jc w:val="both"/>
        <w:rPr>
          <w:rFonts w:ascii="Arial" w:hAnsi="Arial" w:cs="Arial"/>
          <w:sz w:val="24"/>
          <w:szCs w:val="24"/>
        </w:rPr>
      </w:pPr>
    </w:p>
    <w:p w:rsidR="00B93D4C" w:rsidRPr="000B718F" w:rsidRDefault="00CA417B" w:rsidP="0033010A">
      <w:pPr>
        <w:tabs>
          <w:tab w:val="left" w:pos="0"/>
          <w:tab w:val="left" w:pos="851"/>
        </w:tabs>
        <w:jc w:val="both"/>
        <w:rPr>
          <w:rFonts w:ascii="Arial" w:hAnsi="Arial" w:cs="Arial"/>
          <w:sz w:val="24"/>
          <w:szCs w:val="24"/>
        </w:rPr>
      </w:pPr>
      <w:r w:rsidRPr="000B718F">
        <w:rPr>
          <w:rFonts w:ascii="Arial" w:hAnsi="Arial" w:cs="Arial"/>
          <w:b/>
          <w:sz w:val="24"/>
          <w:szCs w:val="24"/>
        </w:rPr>
        <w:t>2.6.</w:t>
      </w:r>
      <w:r w:rsidRPr="000B718F">
        <w:rPr>
          <w:rFonts w:ascii="Arial" w:hAnsi="Arial" w:cs="Arial"/>
          <w:sz w:val="24"/>
          <w:szCs w:val="24"/>
        </w:rPr>
        <w:tab/>
      </w:r>
      <w:r w:rsidR="00B93D4C" w:rsidRPr="000B718F">
        <w:rPr>
          <w:rFonts w:ascii="Arial" w:hAnsi="Arial" w:cs="Arial"/>
          <w:sz w:val="24"/>
          <w:szCs w:val="24"/>
        </w:rPr>
        <w:t>Anexo V</w:t>
      </w:r>
      <w:r w:rsidR="004B784B" w:rsidRPr="000B718F">
        <w:rPr>
          <w:rFonts w:ascii="Arial" w:hAnsi="Arial" w:cs="Arial"/>
          <w:sz w:val="24"/>
          <w:szCs w:val="24"/>
        </w:rPr>
        <w:t>I</w:t>
      </w:r>
      <w:r w:rsidR="00B93D4C" w:rsidRPr="000B718F">
        <w:rPr>
          <w:rFonts w:ascii="Arial" w:hAnsi="Arial" w:cs="Arial"/>
          <w:sz w:val="24"/>
          <w:szCs w:val="24"/>
        </w:rPr>
        <w:t xml:space="preserve"> – Modelo de Declaração de Cumprimento do Inciso XXXIII do Ar</w:t>
      </w:r>
      <w:r w:rsidR="00F45770" w:rsidRPr="000B718F">
        <w:rPr>
          <w:rFonts w:ascii="Arial" w:hAnsi="Arial" w:cs="Arial"/>
          <w:sz w:val="24"/>
          <w:szCs w:val="24"/>
        </w:rPr>
        <w:t>tigo 7º da Constituição Federal;</w:t>
      </w:r>
    </w:p>
    <w:p w:rsidR="00B93D4C" w:rsidRPr="000B718F" w:rsidRDefault="00B93D4C" w:rsidP="0033010A">
      <w:pPr>
        <w:tabs>
          <w:tab w:val="left" w:pos="0"/>
          <w:tab w:val="left" w:pos="709"/>
          <w:tab w:val="left" w:pos="851"/>
        </w:tabs>
        <w:jc w:val="both"/>
        <w:rPr>
          <w:rFonts w:ascii="Arial" w:hAnsi="Arial" w:cs="Arial"/>
          <w:sz w:val="24"/>
          <w:szCs w:val="24"/>
        </w:rPr>
      </w:pPr>
    </w:p>
    <w:p w:rsidR="00B93D4C" w:rsidRPr="000B718F" w:rsidRDefault="00CA417B" w:rsidP="0033010A">
      <w:pPr>
        <w:tabs>
          <w:tab w:val="left" w:pos="0"/>
          <w:tab w:val="left" w:pos="851"/>
        </w:tabs>
        <w:jc w:val="both"/>
        <w:rPr>
          <w:rFonts w:ascii="Arial" w:hAnsi="Arial" w:cs="Arial"/>
          <w:sz w:val="24"/>
          <w:szCs w:val="24"/>
        </w:rPr>
      </w:pPr>
      <w:r w:rsidRPr="000B718F">
        <w:rPr>
          <w:rFonts w:ascii="Arial" w:hAnsi="Arial" w:cs="Arial"/>
          <w:b/>
          <w:sz w:val="24"/>
          <w:szCs w:val="24"/>
        </w:rPr>
        <w:t>2.7.</w:t>
      </w:r>
      <w:r w:rsidRPr="000B718F">
        <w:rPr>
          <w:rFonts w:ascii="Arial" w:hAnsi="Arial" w:cs="Arial"/>
          <w:sz w:val="24"/>
          <w:szCs w:val="24"/>
        </w:rPr>
        <w:tab/>
      </w:r>
      <w:r w:rsidR="00B93D4C" w:rsidRPr="000B718F">
        <w:rPr>
          <w:rFonts w:ascii="Arial" w:hAnsi="Arial" w:cs="Arial"/>
          <w:sz w:val="24"/>
          <w:szCs w:val="24"/>
        </w:rPr>
        <w:t>Anexo VI</w:t>
      </w:r>
      <w:r w:rsidR="004B784B" w:rsidRPr="000B718F">
        <w:rPr>
          <w:rFonts w:ascii="Arial" w:hAnsi="Arial" w:cs="Arial"/>
          <w:sz w:val="24"/>
          <w:szCs w:val="24"/>
        </w:rPr>
        <w:t>I</w:t>
      </w:r>
      <w:r w:rsidR="00B93D4C" w:rsidRPr="000B718F">
        <w:rPr>
          <w:rFonts w:ascii="Arial" w:hAnsi="Arial" w:cs="Arial"/>
          <w:sz w:val="24"/>
          <w:szCs w:val="24"/>
        </w:rPr>
        <w:t xml:space="preserve"> – Estimativa de Preços</w:t>
      </w:r>
      <w:r w:rsidR="00F45770" w:rsidRPr="000B718F">
        <w:rPr>
          <w:rFonts w:ascii="Arial" w:hAnsi="Arial" w:cs="Arial"/>
          <w:sz w:val="24"/>
          <w:szCs w:val="24"/>
        </w:rPr>
        <w:t>;</w:t>
      </w:r>
    </w:p>
    <w:p w:rsidR="00B93D4C" w:rsidRPr="000B718F" w:rsidRDefault="00B93D4C" w:rsidP="0033010A">
      <w:pPr>
        <w:tabs>
          <w:tab w:val="left" w:pos="0"/>
          <w:tab w:val="left" w:pos="709"/>
          <w:tab w:val="left" w:pos="851"/>
        </w:tabs>
        <w:jc w:val="both"/>
        <w:rPr>
          <w:rFonts w:ascii="Arial" w:hAnsi="Arial" w:cs="Arial"/>
          <w:b/>
          <w:sz w:val="24"/>
          <w:szCs w:val="24"/>
        </w:rPr>
      </w:pPr>
    </w:p>
    <w:p w:rsidR="00B93D4C" w:rsidRPr="000B718F" w:rsidRDefault="00CA417B" w:rsidP="0033010A">
      <w:pPr>
        <w:tabs>
          <w:tab w:val="left" w:pos="0"/>
          <w:tab w:val="left" w:pos="851"/>
        </w:tabs>
        <w:jc w:val="both"/>
        <w:rPr>
          <w:rFonts w:ascii="Arial" w:hAnsi="Arial" w:cs="Arial"/>
          <w:sz w:val="24"/>
          <w:szCs w:val="24"/>
        </w:rPr>
      </w:pPr>
      <w:r w:rsidRPr="000B718F">
        <w:rPr>
          <w:rFonts w:ascii="Arial" w:hAnsi="Arial" w:cs="Arial"/>
          <w:b/>
          <w:sz w:val="24"/>
          <w:szCs w:val="24"/>
        </w:rPr>
        <w:t>2.8.</w:t>
      </w:r>
      <w:r w:rsidRPr="000B718F">
        <w:rPr>
          <w:rFonts w:ascii="Arial" w:hAnsi="Arial" w:cs="Arial"/>
          <w:sz w:val="24"/>
          <w:szCs w:val="24"/>
        </w:rPr>
        <w:tab/>
      </w:r>
      <w:r w:rsidR="00D535CC" w:rsidRPr="000B718F">
        <w:rPr>
          <w:rFonts w:ascii="Arial" w:hAnsi="Arial" w:cs="Arial"/>
          <w:sz w:val="24"/>
          <w:szCs w:val="24"/>
        </w:rPr>
        <w:t xml:space="preserve">Anexo </w:t>
      </w:r>
      <w:r w:rsidR="00D95158">
        <w:rPr>
          <w:rFonts w:ascii="Arial" w:hAnsi="Arial" w:cs="Arial"/>
          <w:sz w:val="24"/>
          <w:szCs w:val="24"/>
        </w:rPr>
        <w:t>V</w:t>
      </w:r>
      <w:r w:rsidRPr="000B718F">
        <w:rPr>
          <w:rFonts w:ascii="Arial" w:hAnsi="Arial" w:cs="Arial"/>
          <w:sz w:val="24"/>
          <w:szCs w:val="24"/>
        </w:rPr>
        <w:t xml:space="preserve">III </w:t>
      </w:r>
      <w:r w:rsidR="00D535CC" w:rsidRPr="000B718F">
        <w:rPr>
          <w:rFonts w:ascii="Arial" w:hAnsi="Arial" w:cs="Arial"/>
          <w:sz w:val="24"/>
          <w:szCs w:val="24"/>
        </w:rPr>
        <w:t>- Minuta do Contrato</w:t>
      </w:r>
      <w:r w:rsidR="00E916CF" w:rsidRPr="000B718F">
        <w:rPr>
          <w:rFonts w:ascii="Arial" w:hAnsi="Arial" w:cs="Arial"/>
          <w:sz w:val="24"/>
          <w:szCs w:val="24"/>
        </w:rPr>
        <w:t>.</w:t>
      </w:r>
    </w:p>
    <w:p w:rsidR="00AE42D2" w:rsidRPr="000B718F" w:rsidRDefault="00AE42D2" w:rsidP="00887527">
      <w:pPr>
        <w:tabs>
          <w:tab w:val="left" w:pos="709"/>
          <w:tab w:val="left" w:pos="851"/>
          <w:tab w:val="left" w:pos="1276"/>
        </w:tabs>
        <w:ind w:right="-284"/>
        <w:jc w:val="both"/>
        <w:rPr>
          <w:rFonts w:ascii="Arial" w:hAnsi="Arial" w:cs="Arial"/>
          <w:b/>
          <w:sz w:val="24"/>
          <w:szCs w:val="24"/>
        </w:rPr>
      </w:pPr>
    </w:p>
    <w:p w:rsidR="00834FB1" w:rsidRPr="000B718F" w:rsidRDefault="00CA417B" w:rsidP="0067470D">
      <w:pPr>
        <w:tabs>
          <w:tab w:val="left" w:pos="851"/>
          <w:tab w:val="left" w:pos="1276"/>
        </w:tabs>
        <w:ind w:right="-32"/>
        <w:jc w:val="both"/>
        <w:rPr>
          <w:rFonts w:ascii="Arial" w:hAnsi="Arial" w:cs="Arial"/>
          <w:b/>
          <w:sz w:val="24"/>
          <w:szCs w:val="24"/>
        </w:rPr>
      </w:pPr>
      <w:r w:rsidRPr="000B718F">
        <w:rPr>
          <w:rFonts w:ascii="Arial" w:hAnsi="Arial" w:cs="Arial"/>
          <w:b/>
          <w:sz w:val="24"/>
          <w:szCs w:val="24"/>
        </w:rPr>
        <w:t>3</w:t>
      </w:r>
      <w:r w:rsidR="003E45AE" w:rsidRPr="000B718F">
        <w:rPr>
          <w:rFonts w:ascii="Arial" w:hAnsi="Arial" w:cs="Arial"/>
          <w:b/>
          <w:sz w:val="24"/>
          <w:szCs w:val="24"/>
        </w:rPr>
        <w:t xml:space="preserve">.  </w:t>
      </w:r>
      <w:r w:rsidR="00904F43" w:rsidRPr="000B718F">
        <w:rPr>
          <w:rFonts w:ascii="Arial" w:hAnsi="Arial" w:cs="Arial"/>
          <w:b/>
          <w:sz w:val="24"/>
          <w:szCs w:val="24"/>
        </w:rPr>
        <w:tab/>
      </w:r>
      <w:r w:rsidR="00834FB1" w:rsidRPr="000B718F">
        <w:rPr>
          <w:rFonts w:ascii="Arial" w:hAnsi="Arial" w:cs="Arial"/>
          <w:b/>
          <w:sz w:val="24"/>
          <w:szCs w:val="24"/>
        </w:rPr>
        <w:t>D</w:t>
      </w:r>
      <w:r w:rsidR="008E0E66" w:rsidRPr="000B718F">
        <w:rPr>
          <w:rFonts w:ascii="Arial" w:hAnsi="Arial" w:cs="Arial"/>
          <w:b/>
          <w:sz w:val="24"/>
          <w:szCs w:val="24"/>
        </w:rPr>
        <w:t>A</w:t>
      </w:r>
      <w:r w:rsidR="00834FB1" w:rsidRPr="000B718F">
        <w:rPr>
          <w:rFonts w:ascii="Arial" w:hAnsi="Arial" w:cs="Arial"/>
          <w:b/>
          <w:sz w:val="24"/>
          <w:szCs w:val="24"/>
        </w:rPr>
        <w:t xml:space="preserve"> PARTICIPAÇÃO</w:t>
      </w:r>
    </w:p>
    <w:p w:rsidR="00E5267A" w:rsidRPr="000B718F" w:rsidRDefault="00E5267A" w:rsidP="0067470D">
      <w:pPr>
        <w:tabs>
          <w:tab w:val="left" w:pos="851"/>
        </w:tabs>
        <w:ind w:right="-108"/>
        <w:jc w:val="both"/>
        <w:rPr>
          <w:rFonts w:ascii="Arial" w:hAnsi="Arial" w:cs="Arial"/>
          <w:b/>
          <w:sz w:val="24"/>
          <w:szCs w:val="24"/>
        </w:rPr>
      </w:pPr>
    </w:p>
    <w:p w:rsidR="00111066" w:rsidRPr="000B718F" w:rsidRDefault="00CA417B" w:rsidP="0067470D">
      <w:pPr>
        <w:tabs>
          <w:tab w:val="left" w:pos="851"/>
        </w:tabs>
        <w:ind w:right="-108"/>
        <w:jc w:val="both"/>
        <w:rPr>
          <w:rFonts w:ascii="Arial" w:hAnsi="Arial" w:cs="Arial"/>
          <w:b/>
          <w:sz w:val="24"/>
          <w:szCs w:val="24"/>
        </w:rPr>
      </w:pPr>
      <w:r w:rsidRPr="000B718F">
        <w:rPr>
          <w:rFonts w:ascii="Arial" w:hAnsi="Arial" w:cs="Arial"/>
          <w:b/>
          <w:sz w:val="24"/>
          <w:szCs w:val="24"/>
        </w:rPr>
        <w:t>3</w:t>
      </w:r>
      <w:r w:rsidR="003913D0" w:rsidRPr="000B718F">
        <w:rPr>
          <w:rFonts w:ascii="Arial" w:hAnsi="Arial" w:cs="Arial"/>
          <w:b/>
          <w:sz w:val="24"/>
          <w:szCs w:val="24"/>
        </w:rPr>
        <w:t>.1</w:t>
      </w:r>
      <w:r w:rsidR="003913D0" w:rsidRPr="000B718F">
        <w:rPr>
          <w:rFonts w:ascii="Arial" w:hAnsi="Arial" w:cs="Arial"/>
          <w:sz w:val="24"/>
          <w:szCs w:val="24"/>
        </w:rPr>
        <w:t>.</w:t>
      </w:r>
      <w:r w:rsidR="003913D0" w:rsidRPr="000B718F">
        <w:rPr>
          <w:rFonts w:ascii="Arial" w:hAnsi="Arial" w:cs="Arial"/>
          <w:sz w:val="24"/>
          <w:szCs w:val="24"/>
        </w:rPr>
        <w:tab/>
      </w:r>
      <w:r w:rsidR="00111066" w:rsidRPr="000B718F">
        <w:rPr>
          <w:rFonts w:ascii="Arial" w:hAnsi="Arial" w:cs="Arial"/>
          <w:sz w:val="24"/>
          <w:szCs w:val="24"/>
        </w:rPr>
        <w:t xml:space="preserve"> Poderão participar desta licitação as instituições financeiras autorizadas pelo BACEN- Banco Central do Brasil a exercer a atividade pertinente ao objeto licitado e que atendam aos requisitos de habilitação previstos neste Edita</w:t>
      </w:r>
      <w:r w:rsidR="003913D0" w:rsidRPr="000B718F">
        <w:rPr>
          <w:rFonts w:ascii="Arial" w:hAnsi="Arial" w:cs="Arial"/>
          <w:sz w:val="24"/>
          <w:szCs w:val="24"/>
        </w:rPr>
        <w:t>l.</w:t>
      </w:r>
    </w:p>
    <w:p w:rsidR="00111066" w:rsidRPr="000B718F" w:rsidRDefault="00111066" w:rsidP="0067470D">
      <w:pPr>
        <w:tabs>
          <w:tab w:val="left" w:pos="851"/>
        </w:tabs>
        <w:ind w:right="-108"/>
        <w:jc w:val="both"/>
        <w:rPr>
          <w:rFonts w:ascii="Arial" w:hAnsi="Arial" w:cs="Arial"/>
          <w:b/>
          <w:sz w:val="24"/>
          <w:szCs w:val="24"/>
        </w:rPr>
      </w:pPr>
    </w:p>
    <w:p w:rsidR="004B784B" w:rsidRPr="000B718F" w:rsidRDefault="00CA417B" w:rsidP="0067470D">
      <w:pPr>
        <w:tabs>
          <w:tab w:val="left" w:pos="851"/>
        </w:tabs>
        <w:ind w:right="-108"/>
        <w:jc w:val="both"/>
        <w:rPr>
          <w:rFonts w:ascii="Arial" w:hAnsi="Arial" w:cs="Arial"/>
          <w:sz w:val="24"/>
          <w:szCs w:val="24"/>
        </w:rPr>
      </w:pPr>
      <w:r w:rsidRPr="000B718F">
        <w:rPr>
          <w:rFonts w:ascii="Arial" w:hAnsi="Arial" w:cs="Arial"/>
          <w:b/>
          <w:sz w:val="24"/>
          <w:szCs w:val="24"/>
        </w:rPr>
        <w:t>3</w:t>
      </w:r>
      <w:r w:rsidR="008F4ECC" w:rsidRPr="000B718F">
        <w:rPr>
          <w:rFonts w:ascii="Arial" w:hAnsi="Arial" w:cs="Arial"/>
          <w:b/>
          <w:sz w:val="24"/>
          <w:szCs w:val="24"/>
        </w:rPr>
        <w:t>.</w:t>
      </w:r>
      <w:r w:rsidR="0033134A" w:rsidRPr="000B718F">
        <w:rPr>
          <w:rFonts w:ascii="Arial" w:hAnsi="Arial" w:cs="Arial"/>
          <w:b/>
          <w:sz w:val="24"/>
          <w:szCs w:val="24"/>
        </w:rPr>
        <w:t>2</w:t>
      </w:r>
      <w:r w:rsidR="008F4ECC" w:rsidRPr="000B718F">
        <w:rPr>
          <w:rFonts w:ascii="Arial" w:hAnsi="Arial" w:cs="Arial"/>
          <w:sz w:val="24"/>
          <w:szCs w:val="24"/>
        </w:rPr>
        <w:t xml:space="preserve">. </w:t>
      </w:r>
      <w:r w:rsidR="00904F43" w:rsidRPr="000B718F">
        <w:rPr>
          <w:rFonts w:ascii="Arial" w:hAnsi="Arial" w:cs="Arial"/>
          <w:sz w:val="24"/>
          <w:szCs w:val="24"/>
        </w:rPr>
        <w:tab/>
      </w:r>
      <w:r w:rsidR="00834FB1" w:rsidRPr="000B718F">
        <w:rPr>
          <w:rFonts w:ascii="Arial" w:hAnsi="Arial" w:cs="Arial"/>
          <w:b/>
          <w:sz w:val="24"/>
          <w:szCs w:val="24"/>
        </w:rPr>
        <w:t>Não serão admitidas nesta licitação</w:t>
      </w:r>
      <w:r w:rsidR="00834FB1" w:rsidRPr="000B718F">
        <w:rPr>
          <w:rFonts w:ascii="Arial" w:hAnsi="Arial" w:cs="Arial"/>
          <w:sz w:val="24"/>
          <w:szCs w:val="24"/>
        </w:rPr>
        <w:t xml:space="preserve"> as empresas que estiverem suspensas ou impedidas de licitar com a Administração </w:t>
      </w:r>
      <w:r w:rsidR="000B12E6" w:rsidRPr="000B718F">
        <w:rPr>
          <w:rFonts w:ascii="Arial" w:hAnsi="Arial" w:cs="Arial"/>
          <w:sz w:val="24"/>
          <w:szCs w:val="24"/>
        </w:rPr>
        <w:t>Pública</w:t>
      </w:r>
      <w:r w:rsidR="00D0647D" w:rsidRPr="000B718F">
        <w:rPr>
          <w:rFonts w:ascii="Arial" w:hAnsi="Arial" w:cs="Arial"/>
          <w:sz w:val="24"/>
          <w:szCs w:val="24"/>
        </w:rPr>
        <w:t>, bem como</w:t>
      </w:r>
      <w:r w:rsidR="00834FB1" w:rsidRPr="000B718F">
        <w:rPr>
          <w:rFonts w:ascii="Arial" w:hAnsi="Arial" w:cs="Arial"/>
          <w:sz w:val="24"/>
          <w:szCs w:val="24"/>
        </w:rPr>
        <w:t xml:space="preserve"> as empresas </w:t>
      </w:r>
      <w:r w:rsidR="000B12E6" w:rsidRPr="000B718F">
        <w:rPr>
          <w:rFonts w:ascii="Arial" w:hAnsi="Arial" w:cs="Arial"/>
          <w:sz w:val="24"/>
          <w:szCs w:val="24"/>
        </w:rPr>
        <w:t xml:space="preserve">em situação de Falência, Recuperação Judicial e Execução Patrimonial. </w:t>
      </w:r>
    </w:p>
    <w:p w:rsidR="004B784B" w:rsidRPr="000B718F" w:rsidRDefault="004B784B" w:rsidP="0067470D">
      <w:pPr>
        <w:tabs>
          <w:tab w:val="left" w:pos="851"/>
        </w:tabs>
        <w:ind w:right="-108"/>
        <w:jc w:val="both"/>
        <w:rPr>
          <w:rFonts w:ascii="Arial" w:hAnsi="Arial" w:cs="Arial"/>
          <w:sz w:val="24"/>
          <w:szCs w:val="24"/>
        </w:rPr>
      </w:pPr>
    </w:p>
    <w:p w:rsidR="00834FB1" w:rsidRPr="000B718F" w:rsidRDefault="00CA417B" w:rsidP="0067470D">
      <w:pPr>
        <w:tabs>
          <w:tab w:val="left" w:pos="851"/>
        </w:tabs>
        <w:ind w:right="-108"/>
        <w:jc w:val="both"/>
        <w:rPr>
          <w:rFonts w:ascii="Arial" w:hAnsi="Arial" w:cs="Arial"/>
          <w:sz w:val="24"/>
          <w:szCs w:val="24"/>
        </w:rPr>
      </w:pPr>
      <w:r w:rsidRPr="000B718F">
        <w:rPr>
          <w:rFonts w:ascii="Arial" w:hAnsi="Arial" w:cs="Arial"/>
          <w:sz w:val="24"/>
          <w:szCs w:val="24"/>
        </w:rPr>
        <w:t>3</w:t>
      </w:r>
      <w:r w:rsidR="00457EDE" w:rsidRPr="000B718F">
        <w:rPr>
          <w:rFonts w:ascii="Arial" w:hAnsi="Arial" w:cs="Arial"/>
          <w:sz w:val="24"/>
          <w:szCs w:val="24"/>
        </w:rPr>
        <w:t>.</w:t>
      </w:r>
      <w:r w:rsidR="0033134A" w:rsidRPr="000B718F">
        <w:rPr>
          <w:rFonts w:ascii="Arial" w:hAnsi="Arial" w:cs="Arial"/>
          <w:sz w:val="24"/>
          <w:szCs w:val="24"/>
        </w:rPr>
        <w:t>2</w:t>
      </w:r>
      <w:r w:rsidR="00457EDE" w:rsidRPr="000B718F">
        <w:rPr>
          <w:rFonts w:ascii="Arial" w:hAnsi="Arial" w:cs="Arial"/>
          <w:sz w:val="24"/>
          <w:szCs w:val="24"/>
        </w:rPr>
        <w:t xml:space="preserve">.1. </w:t>
      </w:r>
      <w:r w:rsidR="00904F43" w:rsidRPr="000B718F">
        <w:rPr>
          <w:rFonts w:ascii="Arial" w:hAnsi="Arial" w:cs="Arial"/>
          <w:sz w:val="24"/>
          <w:szCs w:val="24"/>
        </w:rPr>
        <w:tab/>
      </w:r>
      <w:r w:rsidR="00457EDE" w:rsidRPr="000B718F">
        <w:rPr>
          <w:rFonts w:ascii="Arial" w:hAnsi="Arial" w:cs="Arial"/>
          <w:sz w:val="24"/>
          <w:szCs w:val="24"/>
        </w:rPr>
        <w:t>É</w:t>
      </w:r>
      <w:r w:rsidR="000B12E6" w:rsidRPr="000B718F">
        <w:rPr>
          <w:rFonts w:ascii="Arial" w:hAnsi="Arial" w:cs="Arial"/>
          <w:sz w:val="24"/>
          <w:szCs w:val="24"/>
        </w:rPr>
        <w:t xml:space="preserve"> vedada a participação de servidor ou dirigente de órgão responsável pela licitação que tenha participação direta ou indireta com o licitante, assim como aqueles previstos no art. 9º, da Lei nº 8.666/93.</w:t>
      </w:r>
    </w:p>
    <w:p w:rsidR="00457EDE" w:rsidRPr="000B718F" w:rsidRDefault="00457EDE" w:rsidP="0067470D">
      <w:pPr>
        <w:tabs>
          <w:tab w:val="left" w:pos="851"/>
        </w:tabs>
        <w:ind w:right="-108"/>
        <w:jc w:val="both"/>
        <w:rPr>
          <w:rFonts w:ascii="Arial" w:hAnsi="Arial" w:cs="Arial"/>
          <w:sz w:val="24"/>
          <w:szCs w:val="24"/>
        </w:rPr>
      </w:pPr>
    </w:p>
    <w:p w:rsidR="00457EDE" w:rsidRPr="000B718F" w:rsidRDefault="00CA417B" w:rsidP="0067470D">
      <w:pPr>
        <w:widowControl w:val="0"/>
        <w:tabs>
          <w:tab w:val="left" w:pos="851"/>
        </w:tabs>
        <w:ind w:right="-108"/>
        <w:jc w:val="both"/>
        <w:rPr>
          <w:rFonts w:ascii="Arial" w:hAnsi="Arial" w:cs="Arial"/>
          <w:sz w:val="24"/>
          <w:szCs w:val="24"/>
        </w:rPr>
      </w:pPr>
      <w:r w:rsidRPr="000B718F">
        <w:rPr>
          <w:rFonts w:ascii="Arial" w:hAnsi="Arial" w:cs="Arial"/>
          <w:sz w:val="24"/>
          <w:szCs w:val="24"/>
        </w:rPr>
        <w:t>3</w:t>
      </w:r>
      <w:r w:rsidR="00457EDE" w:rsidRPr="000B718F">
        <w:rPr>
          <w:rFonts w:ascii="Arial" w:hAnsi="Arial" w:cs="Arial"/>
          <w:sz w:val="24"/>
          <w:szCs w:val="24"/>
        </w:rPr>
        <w:t>.</w:t>
      </w:r>
      <w:r w:rsidR="0033134A" w:rsidRPr="000B718F">
        <w:rPr>
          <w:rFonts w:ascii="Arial" w:hAnsi="Arial" w:cs="Arial"/>
          <w:sz w:val="24"/>
          <w:szCs w:val="24"/>
        </w:rPr>
        <w:t>2</w:t>
      </w:r>
      <w:r w:rsidR="00457EDE" w:rsidRPr="000B718F">
        <w:rPr>
          <w:rFonts w:ascii="Arial" w:hAnsi="Arial" w:cs="Arial"/>
          <w:sz w:val="24"/>
          <w:szCs w:val="24"/>
        </w:rPr>
        <w:t xml:space="preserve">.2.  </w:t>
      </w:r>
      <w:r w:rsidR="00904F43" w:rsidRPr="000B718F">
        <w:rPr>
          <w:rFonts w:ascii="Arial" w:hAnsi="Arial" w:cs="Arial"/>
          <w:sz w:val="24"/>
          <w:szCs w:val="24"/>
        </w:rPr>
        <w:tab/>
      </w:r>
      <w:r w:rsidR="00457EDE" w:rsidRPr="000B718F">
        <w:rPr>
          <w:rFonts w:ascii="Arial" w:hAnsi="Arial" w:cs="Arial"/>
          <w:sz w:val="24"/>
          <w:szCs w:val="24"/>
        </w:rPr>
        <w:t>Punidas com suspensão do direito de licitar ou contratar com a Administração Pública do Município de Joinville, durante o prazo estabelecido para a penalidade.</w:t>
      </w:r>
    </w:p>
    <w:p w:rsidR="00457EDE" w:rsidRPr="000B718F" w:rsidRDefault="00457EDE" w:rsidP="0067470D">
      <w:pPr>
        <w:widowControl w:val="0"/>
        <w:tabs>
          <w:tab w:val="left" w:pos="851"/>
        </w:tabs>
        <w:ind w:right="-108"/>
        <w:jc w:val="both"/>
        <w:rPr>
          <w:rFonts w:ascii="Arial" w:hAnsi="Arial" w:cs="Arial"/>
          <w:sz w:val="24"/>
          <w:szCs w:val="24"/>
        </w:rPr>
      </w:pPr>
    </w:p>
    <w:p w:rsidR="00457EDE" w:rsidRPr="000B718F" w:rsidRDefault="00CA417B" w:rsidP="0067470D">
      <w:pPr>
        <w:widowControl w:val="0"/>
        <w:tabs>
          <w:tab w:val="left" w:pos="851"/>
        </w:tabs>
        <w:ind w:right="-108"/>
        <w:jc w:val="both"/>
        <w:rPr>
          <w:rFonts w:ascii="Arial" w:hAnsi="Arial" w:cs="Arial"/>
          <w:color w:val="000000"/>
          <w:sz w:val="24"/>
          <w:szCs w:val="24"/>
        </w:rPr>
      </w:pPr>
      <w:r w:rsidRPr="000B718F">
        <w:rPr>
          <w:rFonts w:ascii="Arial" w:hAnsi="Arial" w:cs="Arial"/>
          <w:color w:val="000000"/>
          <w:sz w:val="24"/>
          <w:szCs w:val="24"/>
        </w:rPr>
        <w:t>3</w:t>
      </w:r>
      <w:r w:rsidR="00457EDE" w:rsidRPr="000B718F">
        <w:rPr>
          <w:rFonts w:ascii="Arial" w:hAnsi="Arial" w:cs="Arial"/>
          <w:color w:val="000000"/>
          <w:sz w:val="24"/>
          <w:szCs w:val="24"/>
        </w:rPr>
        <w:t>.</w:t>
      </w:r>
      <w:r w:rsidR="0033134A" w:rsidRPr="000B718F">
        <w:rPr>
          <w:rFonts w:ascii="Arial" w:hAnsi="Arial" w:cs="Arial"/>
          <w:color w:val="000000"/>
          <w:sz w:val="24"/>
          <w:szCs w:val="24"/>
        </w:rPr>
        <w:t>2</w:t>
      </w:r>
      <w:r w:rsidR="00457EDE" w:rsidRPr="000B718F">
        <w:rPr>
          <w:rFonts w:ascii="Arial" w:hAnsi="Arial" w:cs="Arial"/>
          <w:color w:val="000000"/>
          <w:sz w:val="24"/>
          <w:szCs w:val="24"/>
        </w:rPr>
        <w:t xml:space="preserve">.3. </w:t>
      </w:r>
      <w:r w:rsidR="00904F43" w:rsidRPr="000B718F">
        <w:rPr>
          <w:rFonts w:ascii="Arial" w:hAnsi="Arial" w:cs="Arial"/>
          <w:color w:val="000000"/>
          <w:sz w:val="24"/>
          <w:szCs w:val="24"/>
        </w:rPr>
        <w:tab/>
      </w:r>
      <w:r w:rsidR="00457EDE" w:rsidRPr="000B718F">
        <w:rPr>
          <w:rFonts w:ascii="Arial" w:hAnsi="Arial" w:cs="Arial"/>
          <w:color w:val="000000"/>
          <w:sz w:val="24"/>
          <w:szCs w:val="24"/>
        </w:rPr>
        <w:t>Que tenham sido declaradas inidôneas para licitar ou contratar com a Administração Pública.</w:t>
      </w:r>
    </w:p>
    <w:p w:rsidR="00AE3964" w:rsidRPr="000B718F" w:rsidRDefault="00AE3964" w:rsidP="0067470D">
      <w:pPr>
        <w:tabs>
          <w:tab w:val="left" w:pos="851"/>
          <w:tab w:val="left" w:pos="993"/>
        </w:tabs>
        <w:ind w:right="-32"/>
        <w:jc w:val="both"/>
        <w:outlineLvl w:val="1"/>
        <w:rPr>
          <w:rFonts w:ascii="Arial" w:hAnsi="Arial" w:cs="Arial"/>
          <w:i/>
          <w:color w:val="000000"/>
          <w:sz w:val="24"/>
          <w:szCs w:val="24"/>
        </w:rPr>
      </w:pPr>
    </w:p>
    <w:p w:rsidR="00457EDE" w:rsidRPr="000B718F" w:rsidRDefault="00CA417B" w:rsidP="0067470D">
      <w:pPr>
        <w:tabs>
          <w:tab w:val="left" w:pos="851"/>
          <w:tab w:val="left" w:pos="993"/>
        </w:tabs>
        <w:ind w:right="-32"/>
        <w:jc w:val="both"/>
        <w:outlineLvl w:val="1"/>
        <w:rPr>
          <w:rFonts w:ascii="Arial" w:hAnsi="Arial" w:cs="Arial"/>
          <w:sz w:val="24"/>
          <w:szCs w:val="24"/>
        </w:rPr>
      </w:pPr>
      <w:r w:rsidRPr="000B718F">
        <w:rPr>
          <w:rFonts w:ascii="Arial" w:hAnsi="Arial" w:cs="Arial"/>
          <w:i/>
          <w:color w:val="000000"/>
          <w:sz w:val="24"/>
          <w:szCs w:val="24"/>
        </w:rPr>
        <w:t>3</w:t>
      </w:r>
      <w:r w:rsidR="00457EDE" w:rsidRPr="000B718F">
        <w:rPr>
          <w:rFonts w:ascii="Arial" w:hAnsi="Arial" w:cs="Arial"/>
          <w:i/>
          <w:color w:val="000000"/>
          <w:sz w:val="24"/>
          <w:szCs w:val="24"/>
        </w:rPr>
        <w:t>.</w:t>
      </w:r>
      <w:r w:rsidR="0033134A" w:rsidRPr="000B718F">
        <w:rPr>
          <w:rFonts w:ascii="Arial" w:hAnsi="Arial" w:cs="Arial"/>
          <w:i/>
          <w:color w:val="000000"/>
          <w:sz w:val="24"/>
          <w:szCs w:val="24"/>
        </w:rPr>
        <w:t>2</w:t>
      </w:r>
      <w:r w:rsidR="00457EDE" w:rsidRPr="000B718F">
        <w:rPr>
          <w:rFonts w:ascii="Arial" w:hAnsi="Arial" w:cs="Arial"/>
          <w:i/>
          <w:color w:val="000000"/>
          <w:sz w:val="24"/>
          <w:szCs w:val="24"/>
        </w:rPr>
        <w:t>.3.1.</w:t>
      </w:r>
      <w:r w:rsidR="00457EDE" w:rsidRPr="000B718F">
        <w:rPr>
          <w:rFonts w:ascii="Arial" w:hAnsi="Arial" w:cs="Arial"/>
          <w:color w:val="000000"/>
          <w:sz w:val="24"/>
          <w:szCs w:val="24"/>
        </w:rPr>
        <w:t xml:space="preserve"> Para fins de comprovação da idoneidade, </w:t>
      </w:r>
      <w:r w:rsidR="00457EDE" w:rsidRPr="000B718F">
        <w:rPr>
          <w:rFonts w:ascii="Arial" w:hAnsi="Arial" w:cs="Arial"/>
          <w:b/>
          <w:color w:val="000000"/>
          <w:sz w:val="24"/>
          <w:szCs w:val="24"/>
          <w:u w:val="single"/>
        </w:rPr>
        <w:t>no ato do credenciamento</w:t>
      </w:r>
      <w:r w:rsidR="00457EDE" w:rsidRPr="000B718F">
        <w:rPr>
          <w:rFonts w:ascii="Arial" w:hAnsi="Arial" w:cs="Arial"/>
          <w:color w:val="000000"/>
          <w:sz w:val="24"/>
          <w:szCs w:val="24"/>
        </w:rPr>
        <w:t xml:space="preserve">, deverá apresentar </w:t>
      </w:r>
      <w:r w:rsidR="00457EDE" w:rsidRPr="000B718F">
        <w:rPr>
          <w:rFonts w:ascii="Arial" w:hAnsi="Arial" w:cs="Arial"/>
          <w:b/>
          <w:color w:val="000000"/>
          <w:sz w:val="24"/>
          <w:szCs w:val="24"/>
        </w:rPr>
        <w:t>Declaração de Idoneidade</w:t>
      </w:r>
      <w:r w:rsidR="00457EDE" w:rsidRPr="000B718F">
        <w:rPr>
          <w:rFonts w:ascii="Arial" w:hAnsi="Arial" w:cs="Arial"/>
          <w:color w:val="000000"/>
          <w:sz w:val="24"/>
          <w:szCs w:val="24"/>
        </w:rPr>
        <w:t xml:space="preserve"> da proponente de que a mesma não possui emitida contra si, declaração de inidoneidade expedida por órgão da Administração Pública de qualquer esfera do Governo, </w:t>
      </w:r>
      <w:r w:rsidR="00457EDE" w:rsidRPr="000B718F">
        <w:rPr>
          <w:rFonts w:ascii="Arial" w:hAnsi="Arial" w:cs="Arial"/>
          <w:sz w:val="24"/>
          <w:szCs w:val="24"/>
        </w:rPr>
        <w:t xml:space="preserve">em formulário próprio ou distribuído pelo Pregoeiro (podendo ser utilizado o modelo do Anexo </w:t>
      </w:r>
      <w:r w:rsidR="00D95158">
        <w:rPr>
          <w:rFonts w:ascii="Arial" w:hAnsi="Arial" w:cs="Arial"/>
          <w:sz w:val="24"/>
          <w:szCs w:val="24"/>
        </w:rPr>
        <w:t>I</w:t>
      </w:r>
      <w:r w:rsidR="00457EDE" w:rsidRPr="000B718F">
        <w:rPr>
          <w:rFonts w:ascii="Arial" w:hAnsi="Arial" w:cs="Arial"/>
          <w:sz w:val="24"/>
          <w:szCs w:val="24"/>
        </w:rPr>
        <w:t>V).</w:t>
      </w:r>
    </w:p>
    <w:p w:rsidR="00457EDE" w:rsidRPr="000B718F" w:rsidRDefault="00457EDE" w:rsidP="0067470D">
      <w:pPr>
        <w:tabs>
          <w:tab w:val="left" w:pos="851"/>
        </w:tabs>
        <w:ind w:right="-108"/>
        <w:jc w:val="both"/>
        <w:rPr>
          <w:rFonts w:ascii="Arial" w:hAnsi="Arial" w:cs="Arial"/>
          <w:sz w:val="24"/>
          <w:szCs w:val="24"/>
        </w:rPr>
      </w:pPr>
    </w:p>
    <w:p w:rsidR="00457EDE" w:rsidRPr="000B718F" w:rsidRDefault="00CA417B" w:rsidP="0067470D">
      <w:pPr>
        <w:tabs>
          <w:tab w:val="left" w:pos="851"/>
        </w:tabs>
        <w:jc w:val="both"/>
        <w:rPr>
          <w:rFonts w:ascii="Arial" w:hAnsi="Arial" w:cs="Arial"/>
          <w:color w:val="FF0000"/>
          <w:sz w:val="24"/>
          <w:szCs w:val="24"/>
        </w:rPr>
      </w:pPr>
      <w:r w:rsidRPr="000B718F">
        <w:rPr>
          <w:rFonts w:ascii="Arial" w:hAnsi="Arial" w:cs="Arial"/>
          <w:b/>
          <w:sz w:val="24"/>
          <w:szCs w:val="24"/>
        </w:rPr>
        <w:t>3</w:t>
      </w:r>
      <w:r w:rsidR="008F4ECC" w:rsidRPr="000B718F">
        <w:rPr>
          <w:rFonts w:ascii="Arial" w:hAnsi="Arial" w:cs="Arial"/>
          <w:b/>
          <w:sz w:val="24"/>
          <w:szCs w:val="24"/>
        </w:rPr>
        <w:t>.</w:t>
      </w:r>
      <w:r w:rsidR="0033134A" w:rsidRPr="000B718F">
        <w:rPr>
          <w:rFonts w:ascii="Arial" w:hAnsi="Arial" w:cs="Arial"/>
          <w:b/>
          <w:sz w:val="24"/>
          <w:szCs w:val="24"/>
        </w:rPr>
        <w:t>3</w:t>
      </w:r>
      <w:r w:rsidR="008F4ECC" w:rsidRPr="000B718F">
        <w:rPr>
          <w:rFonts w:ascii="Arial" w:hAnsi="Arial" w:cs="Arial"/>
          <w:sz w:val="24"/>
          <w:szCs w:val="24"/>
        </w:rPr>
        <w:t xml:space="preserve">. </w:t>
      </w:r>
      <w:r w:rsidR="00904F43" w:rsidRPr="000B718F">
        <w:rPr>
          <w:rFonts w:ascii="Arial" w:hAnsi="Arial" w:cs="Arial"/>
          <w:sz w:val="24"/>
          <w:szCs w:val="24"/>
        </w:rPr>
        <w:tab/>
      </w:r>
      <w:r w:rsidR="00E5267A" w:rsidRPr="000B718F">
        <w:rPr>
          <w:rFonts w:ascii="Arial" w:hAnsi="Arial" w:cs="Arial"/>
          <w:sz w:val="24"/>
          <w:szCs w:val="24"/>
        </w:rPr>
        <w:t xml:space="preserve">Não será admitida a participação de empresas em regime de consórcio, sendo a proponente a ser </w:t>
      </w:r>
      <w:r w:rsidR="00E5267A" w:rsidRPr="000B718F">
        <w:rPr>
          <w:rFonts w:ascii="Arial" w:hAnsi="Arial" w:cs="Arial"/>
          <w:b/>
          <w:sz w:val="24"/>
          <w:szCs w:val="24"/>
        </w:rPr>
        <w:t>CONTRATADA</w:t>
      </w:r>
      <w:r w:rsidR="00E5267A" w:rsidRPr="000B718F">
        <w:rPr>
          <w:rFonts w:ascii="Arial" w:hAnsi="Arial" w:cs="Arial"/>
          <w:sz w:val="24"/>
          <w:szCs w:val="24"/>
        </w:rPr>
        <w:t xml:space="preserve">, a única responsável </w:t>
      </w:r>
      <w:r w:rsidR="00457EDE" w:rsidRPr="000B718F">
        <w:rPr>
          <w:rFonts w:ascii="Arial" w:hAnsi="Arial" w:cs="Arial"/>
          <w:sz w:val="24"/>
          <w:szCs w:val="24"/>
        </w:rPr>
        <w:t>pela prestação do serviço</w:t>
      </w:r>
      <w:r w:rsidR="00457EDE" w:rsidRPr="000B718F">
        <w:rPr>
          <w:rFonts w:ascii="Arial" w:hAnsi="Arial" w:cs="Arial"/>
          <w:color w:val="FF0000"/>
          <w:sz w:val="24"/>
          <w:szCs w:val="24"/>
        </w:rPr>
        <w:t>.</w:t>
      </w:r>
    </w:p>
    <w:p w:rsidR="00A63913" w:rsidRDefault="00A63913" w:rsidP="00887527">
      <w:pPr>
        <w:tabs>
          <w:tab w:val="left" w:pos="851"/>
        </w:tabs>
        <w:jc w:val="both"/>
        <w:rPr>
          <w:rFonts w:ascii="Arial" w:hAnsi="Arial" w:cs="Arial"/>
          <w:color w:val="FF0000"/>
          <w:sz w:val="24"/>
          <w:szCs w:val="24"/>
        </w:rPr>
      </w:pPr>
    </w:p>
    <w:p w:rsidR="0067470D" w:rsidRDefault="0067470D" w:rsidP="00887527">
      <w:pPr>
        <w:tabs>
          <w:tab w:val="left" w:pos="851"/>
        </w:tabs>
        <w:jc w:val="both"/>
        <w:rPr>
          <w:rFonts w:ascii="Arial" w:hAnsi="Arial" w:cs="Arial"/>
          <w:color w:val="FF0000"/>
          <w:sz w:val="24"/>
          <w:szCs w:val="24"/>
        </w:rPr>
      </w:pPr>
    </w:p>
    <w:p w:rsidR="0067470D" w:rsidRDefault="0067470D" w:rsidP="00887527">
      <w:pPr>
        <w:tabs>
          <w:tab w:val="left" w:pos="851"/>
        </w:tabs>
        <w:jc w:val="both"/>
        <w:rPr>
          <w:rFonts w:ascii="Arial" w:hAnsi="Arial" w:cs="Arial"/>
          <w:color w:val="FF0000"/>
          <w:sz w:val="24"/>
          <w:szCs w:val="24"/>
        </w:rPr>
      </w:pPr>
    </w:p>
    <w:p w:rsidR="0067470D" w:rsidRDefault="0067470D" w:rsidP="00887527">
      <w:pPr>
        <w:tabs>
          <w:tab w:val="left" w:pos="851"/>
        </w:tabs>
        <w:jc w:val="both"/>
        <w:rPr>
          <w:rFonts w:ascii="Arial" w:hAnsi="Arial" w:cs="Arial"/>
          <w:color w:val="FF0000"/>
          <w:sz w:val="24"/>
          <w:szCs w:val="24"/>
        </w:rPr>
      </w:pPr>
    </w:p>
    <w:p w:rsidR="0067470D" w:rsidRPr="000B718F" w:rsidRDefault="0067470D" w:rsidP="00887527">
      <w:pPr>
        <w:tabs>
          <w:tab w:val="left" w:pos="851"/>
        </w:tabs>
        <w:jc w:val="both"/>
        <w:rPr>
          <w:rFonts w:ascii="Arial" w:hAnsi="Arial" w:cs="Arial"/>
          <w:color w:val="FF0000"/>
          <w:sz w:val="24"/>
          <w:szCs w:val="24"/>
        </w:rPr>
      </w:pPr>
    </w:p>
    <w:p w:rsidR="00B93D4C" w:rsidRPr="000B718F" w:rsidRDefault="00083F85" w:rsidP="007B50A4">
      <w:pPr>
        <w:numPr>
          <w:ilvl w:val="0"/>
          <w:numId w:val="4"/>
        </w:numPr>
        <w:tabs>
          <w:tab w:val="left" w:pos="851"/>
          <w:tab w:val="left" w:pos="1276"/>
        </w:tabs>
        <w:ind w:left="0" w:right="-284" w:firstLine="0"/>
        <w:jc w:val="both"/>
        <w:rPr>
          <w:rFonts w:ascii="Arial" w:hAnsi="Arial" w:cs="Arial"/>
          <w:b/>
          <w:sz w:val="24"/>
          <w:szCs w:val="24"/>
        </w:rPr>
      </w:pPr>
      <w:r w:rsidRPr="000B718F">
        <w:rPr>
          <w:rFonts w:ascii="Arial" w:hAnsi="Arial" w:cs="Arial"/>
          <w:b/>
          <w:sz w:val="24"/>
          <w:szCs w:val="24"/>
        </w:rPr>
        <w:lastRenderedPageBreak/>
        <w:t xml:space="preserve">DO </w:t>
      </w:r>
      <w:r w:rsidR="00B93D4C" w:rsidRPr="000B718F">
        <w:rPr>
          <w:rFonts w:ascii="Arial" w:hAnsi="Arial" w:cs="Arial"/>
          <w:b/>
          <w:sz w:val="24"/>
          <w:szCs w:val="24"/>
        </w:rPr>
        <w:t>CREDENCIAMENTO</w:t>
      </w:r>
    </w:p>
    <w:p w:rsidR="00B93D4C" w:rsidRPr="000B718F" w:rsidRDefault="00B93D4C" w:rsidP="007B50A4">
      <w:pPr>
        <w:tabs>
          <w:tab w:val="left" w:pos="851"/>
        </w:tabs>
        <w:ind w:right="-284"/>
        <w:jc w:val="both"/>
        <w:rPr>
          <w:rFonts w:ascii="Arial" w:hAnsi="Arial" w:cs="Arial"/>
          <w:sz w:val="24"/>
          <w:szCs w:val="24"/>
        </w:rPr>
      </w:pPr>
    </w:p>
    <w:p w:rsidR="00457EDE" w:rsidRPr="000B718F" w:rsidRDefault="00CA417B" w:rsidP="007B50A4">
      <w:pPr>
        <w:tabs>
          <w:tab w:val="left" w:pos="851"/>
        </w:tabs>
        <w:jc w:val="both"/>
        <w:rPr>
          <w:rFonts w:ascii="Arial" w:hAnsi="Arial" w:cs="Arial"/>
          <w:sz w:val="24"/>
          <w:szCs w:val="24"/>
        </w:rPr>
      </w:pPr>
      <w:r w:rsidRPr="000B718F">
        <w:rPr>
          <w:rFonts w:ascii="Arial" w:hAnsi="Arial" w:cs="Arial"/>
          <w:b/>
          <w:sz w:val="24"/>
          <w:szCs w:val="24"/>
        </w:rPr>
        <w:t>4</w:t>
      </w:r>
      <w:r w:rsidR="00457EDE" w:rsidRPr="000B718F">
        <w:rPr>
          <w:rFonts w:ascii="Arial" w:hAnsi="Arial" w:cs="Arial"/>
          <w:b/>
          <w:sz w:val="24"/>
          <w:szCs w:val="24"/>
        </w:rPr>
        <w:t>.1.</w:t>
      </w:r>
      <w:r w:rsidR="00904F43" w:rsidRPr="000B718F">
        <w:rPr>
          <w:rFonts w:ascii="Arial" w:hAnsi="Arial" w:cs="Arial"/>
          <w:sz w:val="24"/>
          <w:szCs w:val="24"/>
        </w:rPr>
        <w:tab/>
      </w:r>
      <w:r w:rsidR="00457EDE" w:rsidRPr="000B718F">
        <w:rPr>
          <w:rFonts w:ascii="Arial" w:hAnsi="Arial" w:cs="Arial"/>
          <w:sz w:val="24"/>
          <w:szCs w:val="24"/>
        </w:rPr>
        <w:t>Na data, hora e local indicados neste Edital será aberta a sessão, iniciando-se pela fase de credenciamento dos licitantes interessados em participar deste certame.</w:t>
      </w:r>
    </w:p>
    <w:p w:rsidR="00457EDE" w:rsidRPr="000B718F" w:rsidRDefault="00457EDE" w:rsidP="007B50A4">
      <w:pPr>
        <w:tabs>
          <w:tab w:val="left" w:pos="851"/>
        </w:tabs>
        <w:jc w:val="both"/>
        <w:rPr>
          <w:rFonts w:ascii="Arial" w:hAnsi="Arial" w:cs="Arial"/>
          <w:sz w:val="24"/>
          <w:szCs w:val="24"/>
        </w:rPr>
      </w:pPr>
    </w:p>
    <w:p w:rsidR="00457EDE" w:rsidRPr="000B718F" w:rsidRDefault="00CA417B" w:rsidP="007B50A4">
      <w:pPr>
        <w:tabs>
          <w:tab w:val="left" w:pos="851"/>
        </w:tabs>
        <w:jc w:val="both"/>
        <w:rPr>
          <w:rFonts w:ascii="Arial" w:hAnsi="Arial" w:cs="Arial"/>
          <w:sz w:val="24"/>
          <w:szCs w:val="24"/>
        </w:rPr>
      </w:pPr>
      <w:r w:rsidRPr="000B718F">
        <w:rPr>
          <w:rFonts w:ascii="Arial" w:hAnsi="Arial" w:cs="Arial"/>
          <w:b/>
          <w:sz w:val="24"/>
          <w:szCs w:val="24"/>
        </w:rPr>
        <w:t>4</w:t>
      </w:r>
      <w:r w:rsidR="00457EDE" w:rsidRPr="000B718F">
        <w:rPr>
          <w:rFonts w:ascii="Arial" w:hAnsi="Arial" w:cs="Arial"/>
          <w:b/>
          <w:sz w:val="24"/>
          <w:szCs w:val="24"/>
        </w:rPr>
        <w:t>.2.</w:t>
      </w:r>
      <w:r w:rsidR="00904F43" w:rsidRPr="000B718F">
        <w:rPr>
          <w:rFonts w:ascii="Arial" w:hAnsi="Arial" w:cs="Arial"/>
          <w:sz w:val="24"/>
          <w:szCs w:val="24"/>
        </w:rPr>
        <w:tab/>
      </w:r>
      <w:r w:rsidR="00457EDE" w:rsidRPr="000B718F">
        <w:rPr>
          <w:rFonts w:ascii="Arial" w:hAnsi="Arial" w:cs="Arial"/>
          <w:sz w:val="24"/>
          <w:szCs w:val="24"/>
        </w:rPr>
        <w:t>Só poderá deliberar em nome do licitante, formular ofertas/lances de preços e praticar os demais atos pertinentes ao certame, o representante devidamente credenciado.</w:t>
      </w:r>
    </w:p>
    <w:p w:rsidR="00457EDE" w:rsidRPr="000B718F" w:rsidRDefault="00457EDE" w:rsidP="007B50A4">
      <w:pPr>
        <w:tabs>
          <w:tab w:val="left" w:pos="851"/>
          <w:tab w:val="left" w:pos="1276"/>
        </w:tabs>
        <w:ind w:right="-32"/>
        <w:jc w:val="both"/>
        <w:rPr>
          <w:rFonts w:ascii="Arial" w:hAnsi="Arial" w:cs="Arial"/>
          <w:b/>
          <w:sz w:val="24"/>
          <w:szCs w:val="24"/>
        </w:rPr>
      </w:pPr>
    </w:p>
    <w:p w:rsidR="00457EDE" w:rsidRPr="000B718F" w:rsidRDefault="00CA417B" w:rsidP="007B50A4">
      <w:pPr>
        <w:tabs>
          <w:tab w:val="left" w:pos="851"/>
          <w:tab w:val="left" w:pos="1276"/>
        </w:tabs>
        <w:ind w:right="-32"/>
        <w:jc w:val="both"/>
        <w:rPr>
          <w:rFonts w:ascii="Arial" w:hAnsi="Arial" w:cs="Arial"/>
          <w:sz w:val="24"/>
          <w:szCs w:val="24"/>
        </w:rPr>
      </w:pPr>
      <w:r w:rsidRPr="000B718F">
        <w:rPr>
          <w:rFonts w:ascii="Arial" w:hAnsi="Arial" w:cs="Arial"/>
          <w:b/>
          <w:sz w:val="24"/>
          <w:szCs w:val="24"/>
        </w:rPr>
        <w:t>4</w:t>
      </w:r>
      <w:r w:rsidR="00457EDE" w:rsidRPr="000B718F">
        <w:rPr>
          <w:rFonts w:ascii="Arial" w:hAnsi="Arial" w:cs="Arial"/>
          <w:b/>
          <w:sz w:val="24"/>
          <w:szCs w:val="24"/>
        </w:rPr>
        <w:t xml:space="preserve">.3. </w:t>
      </w:r>
      <w:r w:rsidR="00904F43" w:rsidRPr="000B718F">
        <w:rPr>
          <w:rFonts w:ascii="Arial" w:hAnsi="Arial" w:cs="Arial"/>
          <w:b/>
          <w:sz w:val="24"/>
          <w:szCs w:val="24"/>
        </w:rPr>
        <w:tab/>
      </w:r>
      <w:r w:rsidR="00457EDE" w:rsidRPr="000B718F">
        <w:rPr>
          <w:rFonts w:ascii="Arial" w:hAnsi="Arial" w:cs="Arial"/>
          <w:b/>
          <w:sz w:val="24"/>
          <w:szCs w:val="24"/>
        </w:rPr>
        <w:t>No ato do credenciamento</w:t>
      </w:r>
      <w:r w:rsidR="00457EDE" w:rsidRPr="000B718F">
        <w:rPr>
          <w:rFonts w:ascii="Arial" w:hAnsi="Arial" w:cs="Arial"/>
          <w:sz w:val="24"/>
          <w:szCs w:val="24"/>
        </w:rPr>
        <w:t xml:space="preserve">, as licitantes deverão declarar, em formulário próprio (podendo ser utilizado o modelo do Anexo III – Modelo de Declaração de Regularidade) </w:t>
      </w:r>
      <w:r w:rsidR="00457EDE" w:rsidRPr="000B718F">
        <w:rPr>
          <w:rFonts w:ascii="Arial" w:hAnsi="Arial" w:cs="Arial"/>
          <w:b/>
          <w:sz w:val="24"/>
          <w:szCs w:val="24"/>
        </w:rPr>
        <w:t>ou distribuído pelo Pregoeiro</w:t>
      </w:r>
      <w:r w:rsidR="00457EDE" w:rsidRPr="000B718F">
        <w:rPr>
          <w:rFonts w:ascii="Arial" w:hAnsi="Arial" w:cs="Arial"/>
          <w:sz w:val="24"/>
          <w:szCs w:val="24"/>
        </w:rPr>
        <w:t>, que estão em situação regular com a Justiça do Trabalho, com a Seguridade Social e com as certidões: Federal (Certidão Negativa de Débitos relativos aos Tributos Federais e à Dívida Ativa da União)</w:t>
      </w:r>
      <w:r w:rsidR="00457EDE" w:rsidRPr="000B718F">
        <w:rPr>
          <w:rFonts w:ascii="Arial" w:hAnsi="Arial" w:cs="Arial"/>
          <w:bCs/>
          <w:sz w:val="24"/>
          <w:szCs w:val="24"/>
        </w:rPr>
        <w:t xml:space="preserve">, </w:t>
      </w:r>
      <w:r w:rsidR="00457EDE" w:rsidRPr="000B718F">
        <w:rPr>
          <w:rFonts w:ascii="Arial" w:hAnsi="Arial" w:cs="Arial"/>
          <w:sz w:val="24"/>
          <w:szCs w:val="24"/>
        </w:rPr>
        <w:t xml:space="preserve">Estadual, Municipal, FGTS e CNDT, </w:t>
      </w:r>
      <w:r w:rsidR="00457EDE" w:rsidRPr="000B718F">
        <w:rPr>
          <w:rFonts w:ascii="Arial" w:hAnsi="Arial" w:cs="Arial"/>
          <w:b/>
          <w:sz w:val="24"/>
          <w:szCs w:val="24"/>
          <w:u w:val="single"/>
        </w:rPr>
        <w:t xml:space="preserve">bem como atende plenamente os requisitos de habilitação </w:t>
      </w:r>
      <w:r w:rsidR="00457EDE" w:rsidRPr="000B718F">
        <w:rPr>
          <w:rFonts w:ascii="Arial" w:hAnsi="Arial" w:cs="Arial"/>
          <w:sz w:val="24"/>
          <w:szCs w:val="24"/>
        </w:rPr>
        <w:t>constantes no Edital do referido certame.</w:t>
      </w:r>
    </w:p>
    <w:p w:rsidR="00F3751F" w:rsidRPr="000B718F" w:rsidRDefault="00F3751F" w:rsidP="007B50A4">
      <w:pPr>
        <w:tabs>
          <w:tab w:val="left" w:pos="851"/>
          <w:tab w:val="left" w:pos="1276"/>
        </w:tabs>
        <w:ind w:right="-32"/>
        <w:jc w:val="both"/>
        <w:rPr>
          <w:rFonts w:ascii="Arial" w:hAnsi="Arial" w:cs="Arial"/>
          <w:sz w:val="24"/>
          <w:szCs w:val="24"/>
        </w:rPr>
      </w:pPr>
    </w:p>
    <w:p w:rsidR="00F3751F" w:rsidRPr="000B718F" w:rsidRDefault="00CA417B" w:rsidP="007B50A4">
      <w:pPr>
        <w:widowControl w:val="0"/>
        <w:tabs>
          <w:tab w:val="left" w:pos="540"/>
          <w:tab w:val="left" w:pos="851"/>
          <w:tab w:val="left" w:pos="1276"/>
        </w:tabs>
        <w:jc w:val="both"/>
        <w:rPr>
          <w:rFonts w:ascii="Arial" w:hAnsi="Arial" w:cs="Arial"/>
          <w:sz w:val="24"/>
          <w:szCs w:val="24"/>
        </w:rPr>
      </w:pPr>
      <w:r w:rsidRPr="000B718F">
        <w:rPr>
          <w:rFonts w:ascii="Arial" w:hAnsi="Arial" w:cs="Arial"/>
          <w:b/>
          <w:sz w:val="24"/>
          <w:szCs w:val="24"/>
        </w:rPr>
        <w:t>4</w:t>
      </w:r>
      <w:r w:rsidR="00F3751F" w:rsidRPr="000B718F">
        <w:rPr>
          <w:rFonts w:ascii="Arial" w:hAnsi="Arial" w:cs="Arial"/>
          <w:b/>
          <w:sz w:val="24"/>
          <w:szCs w:val="24"/>
        </w:rPr>
        <w:t>.4.</w:t>
      </w:r>
      <w:r w:rsidR="00F3751F" w:rsidRPr="000B718F">
        <w:rPr>
          <w:rFonts w:ascii="Arial" w:hAnsi="Arial" w:cs="Arial"/>
          <w:sz w:val="24"/>
          <w:szCs w:val="24"/>
        </w:rPr>
        <w:tab/>
      </w:r>
      <w:r w:rsidR="00904F43" w:rsidRPr="000B718F">
        <w:rPr>
          <w:rFonts w:ascii="Arial" w:hAnsi="Arial" w:cs="Arial"/>
          <w:sz w:val="24"/>
          <w:szCs w:val="24"/>
        </w:rPr>
        <w:tab/>
      </w:r>
      <w:r w:rsidR="00F3751F" w:rsidRPr="000B718F">
        <w:rPr>
          <w:rFonts w:ascii="Arial" w:hAnsi="Arial" w:cs="Arial"/>
          <w:sz w:val="24"/>
          <w:szCs w:val="24"/>
        </w:rPr>
        <w:t xml:space="preserve">O representante da licitante deverá identificar-se ao Pregoeiro mediante a apresentação de </w:t>
      </w:r>
      <w:r w:rsidR="00F3751F" w:rsidRPr="000B718F">
        <w:rPr>
          <w:rFonts w:ascii="Arial" w:hAnsi="Arial" w:cs="Arial"/>
          <w:b/>
          <w:sz w:val="24"/>
          <w:szCs w:val="24"/>
        </w:rPr>
        <w:t>Cédula de Identidade</w:t>
      </w:r>
      <w:r w:rsidR="00F3751F" w:rsidRPr="000B718F">
        <w:rPr>
          <w:rFonts w:ascii="Arial" w:hAnsi="Arial" w:cs="Arial"/>
          <w:sz w:val="24"/>
          <w:szCs w:val="24"/>
        </w:rPr>
        <w:t xml:space="preserve">, ou outro documento equivalente com foto, para a conferência dos dados deste com aqueles informados no documento dos </w:t>
      </w:r>
      <w:r w:rsidR="00F3751F" w:rsidRPr="000B718F">
        <w:rPr>
          <w:rFonts w:ascii="Arial" w:hAnsi="Arial" w:cs="Arial"/>
          <w:i/>
          <w:sz w:val="24"/>
          <w:szCs w:val="24"/>
        </w:rPr>
        <w:t xml:space="preserve">itens </w:t>
      </w:r>
      <w:r w:rsidR="00C0013F">
        <w:rPr>
          <w:rFonts w:ascii="Arial" w:hAnsi="Arial" w:cs="Arial"/>
          <w:i/>
          <w:sz w:val="24"/>
          <w:szCs w:val="24"/>
        </w:rPr>
        <w:t>4</w:t>
      </w:r>
      <w:r w:rsidR="00F3751F" w:rsidRPr="000B718F">
        <w:rPr>
          <w:rFonts w:ascii="Arial" w:hAnsi="Arial" w:cs="Arial"/>
          <w:i/>
          <w:sz w:val="24"/>
          <w:szCs w:val="24"/>
        </w:rPr>
        <w:t>.5.</w:t>
      </w:r>
      <w:r w:rsidR="007B50A4" w:rsidRPr="000B718F">
        <w:rPr>
          <w:rFonts w:ascii="Arial" w:hAnsi="Arial" w:cs="Arial"/>
          <w:i/>
          <w:sz w:val="24"/>
          <w:szCs w:val="24"/>
        </w:rPr>
        <w:t xml:space="preserve"> </w:t>
      </w:r>
      <w:r w:rsidR="00F3751F" w:rsidRPr="000B718F">
        <w:rPr>
          <w:rFonts w:ascii="Arial" w:hAnsi="Arial" w:cs="Arial"/>
          <w:i/>
          <w:sz w:val="24"/>
          <w:szCs w:val="24"/>
        </w:rPr>
        <w:t xml:space="preserve">e </w:t>
      </w:r>
      <w:r w:rsidR="00C0013F">
        <w:rPr>
          <w:rFonts w:ascii="Arial" w:hAnsi="Arial" w:cs="Arial"/>
          <w:i/>
          <w:sz w:val="24"/>
          <w:szCs w:val="24"/>
        </w:rPr>
        <w:t>4</w:t>
      </w:r>
      <w:r w:rsidR="00F3751F" w:rsidRPr="000B718F">
        <w:rPr>
          <w:rFonts w:ascii="Arial" w:hAnsi="Arial" w:cs="Arial"/>
          <w:i/>
          <w:sz w:val="24"/>
          <w:szCs w:val="24"/>
        </w:rPr>
        <w:t>.6.</w:t>
      </w:r>
    </w:p>
    <w:p w:rsidR="00F3751F" w:rsidRPr="000B718F" w:rsidRDefault="00F3751F" w:rsidP="007B50A4">
      <w:pPr>
        <w:widowControl w:val="0"/>
        <w:tabs>
          <w:tab w:val="left" w:pos="540"/>
          <w:tab w:val="left" w:pos="709"/>
          <w:tab w:val="left" w:pos="851"/>
          <w:tab w:val="left" w:pos="1276"/>
        </w:tabs>
        <w:jc w:val="both"/>
        <w:rPr>
          <w:rFonts w:ascii="Arial" w:hAnsi="Arial" w:cs="Arial"/>
          <w:sz w:val="24"/>
          <w:szCs w:val="24"/>
        </w:rPr>
      </w:pPr>
    </w:p>
    <w:p w:rsidR="00F3751F" w:rsidRPr="000B718F" w:rsidRDefault="00CA417B" w:rsidP="007B50A4">
      <w:pPr>
        <w:widowControl w:val="0"/>
        <w:tabs>
          <w:tab w:val="left" w:pos="540"/>
          <w:tab w:val="left" w:pos="851"/>
          <w:tab w:val="left" w:pos="1276"/>
        </w:tabs>
        <w:jc w:val="both"/>
        <w:rPr>
          <w:rFonts w:ascii="Arial" w:hAnsi="Arial" w:cs="Arial"/>
          <w:sz w:val="24"/>
          <w:szCs w:val="24"/>
        </w:rPr>
      </w:pPr>
      <w:r w:rsidRPr="000B718F">
        <w:rPr>
          <w:rFonts w:ascii="Arial" w:hAnsi="Arial" w:cs="Arial"/>
          <w:b/>
          <w:sz w:val="24"/>
          <w:szCs w:val="24"/>
        </w:rPr>
        <w:t>4</w:t>
      </w:r>
      <w:r w:rsidR="00F3751F" w:rsidRPr="000B718F">
        <w:rPr>
          <w:rFonts w:ascii="Arial" w:hAnsi="Arial" w:cs="Arial"/>
          <w:b/>
          <w:sz w:val="24"/>
          <w:szCs w:val="24"/>
        </w:rPr>
        <w:t>.5.</w:t>
      </w:r>
      <w:r w:rsidR="00F3751F" w:rsidRPr="000B718F">
        <w:rPr>
          <w:rFonts w:ascii="Arial" w:hAnsi="Arial" w:cs="Arial"/>
          <w:b/>
          <w:sz w:val="24"/>
          <w:szCs w:val="24"/>
        </w:rPr>
        <w:tab/>
      </w:r>
      <w:r w:rsidR="00904F43" w:rsidRPr="000B718F">
        <w:rPr>
          <w:rFonts w:ascii="Arial" w:hAnsi="Arial" w:cs="Arial"/>
          <w:b/>
          <w:sz w:val="24"/>
          <w:szCs w:val="24"/>
        </w:rPr>
        <w:tab/>
      </w:r>
      <w:r w:rsidR="00F3751F" w:rsidRPr="000B718F">
        <w:rPr>
          <w:rFonts w:ascii="Arial" w:hAnsi="Arial" w:cs="Arial"/>
          <w:sz w:val="24"/>
          <w:szCs w:val="24"/>
        </w:rPr>
        <w:t xml:space="preserve">Se a licitante se fizer </w:t>
      </w:r>
      <w:r w:rsidR="00F3751F" w:rsidRPr="000B718F">
        <w:rPr>
          <w:rFonts w:ascii="Arial" w:hAnsi="Arial" w:cs="Arial"/>
          <w:b/>
          <w:sz w:val="24"/>
          <w:szCs w:val="24"/>
          <w:u w:val="single"/>
        </w:rPr>
        <w:t>representar no certame por seu proprietário</w:t>
      </w:r>
      <w:r w:rsidR="00F3751F" w:rsidRPr="000B718F">
        <w:rPr>
          <w:rFonts w:ascii="Arial" w:hAnsi="Arial" w:cs="Arial"/>
          <w:sz w:val="24"/>
          <w:szCs w:val="24"/>
        </w:rPr>
        <w:t>, deverá este apresentar documentação que comprove tal condição, (Contrato Social, Estatuto Social ou Certidão Simplificada da Junta Comercial), no original ou através de fotocópia autenticada.</w:t>
      </w:r>
    </w:p>
    <w:p w:rsidR="00F3751F" w:rsidRPr="000B718F" w:rsidRDefault="00F3751F" w:rsidP="007B50A4">
      <w:pPr>
        <w:widowControl w:val="0"/>
        <w:tabs>
          <w:tab w:val="left" w:pos="540"/>
          <w:tab w:val="left" w:pos="709"/>
          <w:tab w:val="left" w:pos="851"/>
          <w:tab w:val="left" w:pos="1276"/>
        </w:tabs>
        <w:jc w:val="both"/>
        <w:rPr>
          <w:rFonts w:ascii="Arial" w:hAnsi="Arial" w:cs="Arial"/>
          <w:sz w:val="24"/>
          <w:szCs w:val="24"/>
        </w:rPr>
      </w:pPr>
    </w:p>
    <w:p w:rsidR="00F3751F" w:rsidRPr="000B718F" w:rsidRDefault="00CA417B" w:rsidP="007B50A4">
      <w:pPr>
        <w:widowControl w:val="0"/>
        <w:tabs>
          <w:tab w:val="left" w:pos="540"/>
          <w:tab w:val="left" w:pos="851"/>
          <w:tab w:val="left" w:pos="1276"/>
        </w:tabs>
        <w:jc w:val="both"/>
        <w:rPr>
          <w:rFonts w:ascii="Arial" w:hAnsi="Arial" w:cs="Arial"/>
          <w:sz w:val="24"/>
          <w:szCs w:val="24"/>
        </w:rPr>
      </w:pPr>
      <w:r w:rsidRPr="000B718F">
        <w:rPr>
          <w:rFonts w:ascii="Arial" w:hAnsi="Arial" w:cs="Arial"/>
          <w:b/>
          <w:sz w:val="24"/>
          <w:szCs w:val="24"/>
        </w:rPr>
        <w:t>4</w:t>
      </w:r>
      <w:r w:rsidR="00F3751F" w:rsidRPr="000B718F">
        <w:rPr>
          <w:rFonts w:ascii="Arial" w:hAnsi="Arial" w:cs="Arial"/>
          <w:b/>
          <w:sz w:val="24"/>
          <w:szCs w:val="24"/>
        </w:rPr>
        <w:t>.6.</w:t>
      </w:r>
      <w:r w:rsidR="00F3751F" w:rsidRPr="000B718F">
        <w:rPr>
          <w:rFonts w:ascii="Arial" w:hAnsi="Arial" w:cs="Arial"/>
          <w:sz w:val="24"/>
          <w:szCs w:val="24"/>
        </w:rPr>
        <w:tab/>
      </w:r>
      <w:r w:rsidR="00904F43" w:rsidRPr="000B718F">
        <w:rPr>
          <w:rFonts w:ascii="Arial" w:hAnsi="Arial" w:cs="Arial"/>
          <w:sz w:val="24"/>
          <w:szCs w:val="24"/>
        </w:rPr>
        <w:tab/>
      </w:r>
      <w:r w:rsidR="00F3751F" w:rsidRPr="000B718F">
        <w:rPr>
          <w:rFonts w:ascii="Arial" w:hAnsi="Arial" w:cs="Arial"/>
          <w:sz w:val="24"/>
          <w:szCs w:val="24"/>
        </w:rPr>
        <w:t xml:space="preserve">Caso seja designado </w:t>
      </w:r>
      <w:r w:rsidR="00F3751F" w:rsidRPr="000B718F">
        <w:rPr>
          <w:rFonts w:ascii="Arial" w:hAnsi="Arial" w:cs="Arial"/>
          <w:b/>
          <w:sz w:val="24"/>
          <w:szCs w:val="24"/>
          <w:u w:val="single"/>
        </w:rPr>
        <w:t>outro representante para o certame</w:t>
      </w:r>
      <w:r w:rsidR="00F3751F" w:rsidRPr="000B718F">
        <w:rPr>
          <w:rFonts w:ascii="Arial" w:hAnsi="Arial" w:cs="Arial"/>
          <w:sz w:val="24"/>
          <w:szCs w:val="24"/>
        </w:rPr>
        <w:t>, este deverá estar devidamente habilitado por meio de procuração pública, procuração particular ou Termo de Credenciamento (podendo ser utilizado o modelo do Anexo II), devendo o documento, em todos os casos, estar assinado pelo representante legal da licitante, bem como estar acompanhado de documento que comprove tal situação (Contrato Social, Estatuto Social ou Certidão Simplificada da Junta comercial), no original ou através de fotocópia autenticada.</w:t>
      </w:r>
    </w:p>
    <w:p w:rsidR="00B93D4C" w:rsidRPr="000B718F" w:rsidRDefault="00B93D4C" w:rsidP="007B50A4">
      <w:pPr>
        <w:tabs>
          <w:tab w:val="left" w:pos="709"/>
          <w:tab w:val="left" w:pos="851"/>
          <w:tab w:val="left" w:pos="1276"/>
        </w:tabs>
        <w:ind w:right="-32"/>
        <w:jc w:val="both"/>
        <w:rPr>
          <w:rFonts w:ascii="Arial" w:hAnsi="Arial" w:cs="Arial"/>
          <w:sz w:val="24"/>
          <w:szCs w:val="24"/>
        </w:rPr>
      </w:pPr>
    </w:p>
    <w:p w:rsidR="00F3751F" w:rsidRPr="000B718F" w:rsidRDefault="00CA417B" w:rsidP="007B50A4">
      <w:pPr>
        <w:tabs>
          <w:tab w:val="left" w:pos="851"/>
          <w:tab w:val="left" w:pos="1276"/>
          <w:tab w:val="left" w:pos="2126"/>
        </w:tabs>
        <w:jc w:val="both"/>
        <w:rPr>
          <w:rFonts w:ascii="Arial" w:hAnsi="Arial" w:cs="Arial"/>
          <w:sz w:val="24"/>
          <w:szCs w:val="24"/>
        </w:rPr>
      </w:pPr>
      <w:r w:rsidRPr="000B718F">
        <w:rPr>
          <w:rFonts w:ascii="Arial" w:hAnsi="Arial" w:cs="Arial"/>
          <w:b/>
          <w:sz w:val="24"/>
          <w:szCs w:val="24"/>
        </w:rPr>
        <w:t>4</w:t>
      </w:r>
      <w:r w:rsidR="00C33587" w:rsidRPr="000B718F">
        <w:rPr>
          <w:rFonts w:ascii="Arial" w:hAnsi="Arial" w:cs="Arial"/>
          <w:b/>
          <w:sz w:val="24"/>
          <w:szCs w:val="24"/>
        </w:rPr>
        <w:t>.</w:t>
      </w:r>
      <w:r w:rsidRPr="000B718F">
        <w:rPr>
          <w:rFonts w:ascii="Arial" w:hAnsi="Arial" w:cs="Arial"/>
          <w:b/>
          <w:sz w:val="24"/>
          <w:szCs w:val="24"/>
        </w:rPr>
        <w:t>7</w:t>
      </w:r>
      <w:r w:rsidR="00F3751F" w:rsidRPr="000B718F">
        <w:rPr>
          <w:rFonts w:ascii="Arial" w:hAnsi="Arial" w:cs="Arial"/>
          <w:b/>
          <w:sz w:val="24"/>
          <w:szCs w:val="24"/>
        </w:rPr>
        <w:t>.</w:t>
      </w:r>
      <w:r w:rsidR="00F3751F" w:rsidRPr="000B718F">
        <w:rPr>
          <w:rFonts w:ascii="Arial" w:hAnsi="Arial" w:cs="Arial"/>
          <w:b/>
          <w:sz w:val="24"/>
          <w:szCs w:val="24"/>
        </w:rPr>
        <w:tab/>
      </w:r>
      <w:r w:rsidR="00F3751F" w:rsidRPr="000B718F">
        <w:rPr>
          <w:rFonts w:ascii="Arial" w:hAnsi="Arial" w:cs="Arial"/>
          <w:sz w:val="24"/>
          <w:szCs w:val="24"/>
        </w:rPr>
        <w:t>Todos os documentos deverão ser apresentados em original ou através de fotocópia autenticada por cartório competente. Poderão ser apresentados ainda, através de cópia simples, desde que, juntamente com os originais, para que possam ser autenticados pela autoridade administrativa competente.</w:t>
      </w:r>
    </w:p>
    <w:p w:rsidR="00904F43" w:rsidRPr="000B718F" w:rsidRDefault="00904F43" w:rsidP="007B50A4">
      <w:pPr>
        <w:tabs>
          <w:tab w:val="left" w:pos="851"/>
          <w:tab w:val="left" w:pos="1276"/>
          <w:tab w:val="left" w:pos="2126"/>
        </w:tabs>
        <w:jc w:val="both"/>
        <w:rPr>
          <w:rFonts w:ascii="Arial" w:hAnsi="Arial" w:cs="Arial"/>
          <w:sz w:val="24"/>
          <w:szCs w:val="24"/>
        </w:rPr>
      </w:pPr>
    </w:p>
    <w:p w:rsidR="00F3751F" w:rsidRPr="000B718F" w:rsidRDefault="00CA417B" w:rsidP="007B50A4">
      <w:pPr>
        <w:tabs>
          <w:tab w:val="left" w:pos="851"/>
          <w:tab w:val="left" w:pos="1276"/>
          <w:tab w:val="left" w:pos="2126"/>
        </w:tabs>
        <w:jc w:val="both"/>
        <w:rPr>
          <w:rFonts w:ascii="Arial" w:hAnsi="Arial" w:cs="Arial"/>
          <w:sz w:val="24"/>
          <w:szCs w:val="24"/>
        </w:rPr>
      </w:pPr>
      <w:r w:rsidRPr="000B718F">
        <w:rPr>
          <w:rFonts w:ascii="Arial" w:hAnsi="Arial" w:cs="Arial"/>
          <w:b/>
          <w:sz w:val="24"/>
          <w:szCs w:val="24"/>
        </w:rPr>
        <w:t>4.8</w:t>
      </w:r>
      <w:r w:rsidR="00F3751F" w:rsidRPr="000B718F">
        <w:rPr>
          <w:rFonts w:ascii="Arial" w:hAnsi="Arial" w:cs="Arial"/>
          <w:b/>
          <w:sz w:val="24"/>
          <w:szCs w:val="24"/>
        </w:rPr>
        <w:t>.</w:t>
      </w:r>
      <w:r w:rsidR="00904F43" w:rsidRPr="000B718F">
        <w:rPr>
          <w:rFonts w:ascii="Arial" w:hAnsi="Arial" w:cs="Arial"/>
          <w:sz w:val="24"/>
          <w:szCs w:val="24"/>
        </w:rPr>
        <w:tab/>
      </w:r>
      <w:r w:rsidR="00F3751F" w:rsidRPr="000B718F">
        <w:rPr>
          <w:rFonts w:ascii="Arial" w:hAnsi="Arial" w:cs="Arial"/>
          <w:sz w:val="24"/>
          <w:szCs w:val="24"/>
        </w:rPr>
        <w:t>A Empresa sem representante credenciado participará da licitação limitada à proposta escrita apresentada, não participando da fase de lances e impedida de manifestar interesse de recurso.</w:t>
      </w:r>
    </w:p>
    <w:p w:rsidR="00F3751F" w:rsidRPr="000B718F" w:rsidRDefault="00F3751F" w:rsidP="007B50A4">
      <w:pPr>
        <w:tabs>
          <w:tab w:val="left" w:pos="851"/>
          <w:tab w:val="left" w:pos="1276"/>
          <w:tab w:val="left" w:pos="2126"/>
        </w:tabs>
        <w:jc w:val="both"/>
        <w:rPr>
          <w:rFonts w:ascii="Arial" w:hAnsi="Arial" w:cs="Arial"/>
          <w:b/>
          <w:sz w:val="24"/>
          <w:szCs w:val="24"/>
        </w:rPr>
      </w:pPr>
    </w:p>
    <w:p w:rsidR="00F3751F" w:rsidRPr="000B718F" w:rsidRDefault="00CA417B" w:rsidP="007B50A4">
      <w:pPr>
        <w:tabs>
          <w:tab w:val="left" w:pos="851"/>
          <w:tab w:val="left" w:pos="1276"/>
        </w:tabs>
        <w:ind w:right="-32"/>
        <w:jc w:val="both"/>
        <w:rPr>
          <w:rFonts w:ascii="Arial" w:hAnsi="Arial" w:cs="Arial"/>
          <w:sz w:val="24"/>
          <w:szCs w:val="24"/>
        </w:rPr>
      </w:pPr>
      <w:r w:rsidRPr="000B718F">
        <w:rPr>
          <w:rFonts w:ascii="Arial" w:hAnsi="Arial" w:cs="Arial"/>
          <w:b/>
          <w:sz w:val="24"/>
          <w:szCs w:val="24"/>
        </w:rPr>
        <w:t>4.9.</w:t>
      </w:r>
      <w:r w:rsidR="00904F43" w:rsidRPr="000B718F">
        <w:rPr>
          <w:rFonts w:ascii="Arial" w:hAnsi="Arial" w:cs="Arial"/>
          <w:sz w:val="24"/>
          <w:szCs w:val="24"/>
        </w:rPr>
        <w:tab/>
      </w:r>
      <w:r w:rsidR="00F3751F" w:rsidRPr="000B718F">
        <w:rPr>
          <w:rFonts w:ascii="Arial" w:hAnsi="Arial" w:cs="Arial"/>
          <w:sz w:val="24"/>
          <w:szCs w:val="24"/>
        </w:rPr>
        <w:t>A ausência do credenciado, por qualquer motivo, na sala de sessão sem a substituição formal ou sem a autorização expressa do Pregoeiro, impede a prática de atos inerentes ao pregão praticados, e será registrado em ata</w:t>
      </w:r>
      <w:r w:rsidR="00932D9F" w:rsidRPr="000B718F">
        <w:rPr>
          <w:rFonts w:ascii="Arial" w:hAnsi="Arial" w:cs="Arial"/>
          <w:sz w:val="24"/>
          <w:szCs w:val="24"/>
        </w:rPr>
        <w:t>.</w:t>
      </w:r>
    </w:p>
    <w:p w:rsidR="00EA43CA" w:rsidRPr="000B718F" w:rsidRDefault="00EA43CA" w:rsidP="007B50A4">
      <w:pPr>
        <w:tabs>
          <w:tab w:val="left" w:pos="709"/>
          <w:tab w:val="left" w:pos="851"/>
          <w:tab w:val="left" w:pos="1276"/>
        </w:tabs>
        <w:ind w:right="-284"/>
        <w:jc w:val="both"/>
        <w:rPr>
          <w:rFonts w:ascii="Arial" w:hAnsi="Arial" w:cs="Arial"/>
          <w:sz w:val="24"/>
          <w:szCs w:val="24"/>
        </w:rPr>
      </w:pPr>
    </w:p>
    <w:p w:rsidR="00C33587" w:rsidRPr="000B718F" w:rsidRDefault="00CA417B" w:rsidP="00D53F3C">
      <w:pPr>
        <w:tabs>
          <w:tab w:val="left" w:pos="851"/>
          <w:tab w:val="left" w:pos="1276"/>
        </w:tabs>
        <w:ind w:right="-284"/>
        <w:jc w:val="both"/>
        <w:rPr>
          <w:rFonts w:ascii="Arial" w:hAnsi="Arial" w:cs="Arial"/>
          <w:b/>
          <w:sz w:val="24"/>
          <w:szCs w:val="24"/>
        </w:rPr>
      </w:pPr>
      <w:r w:rsidRPr="000B718F">
        <w:rPr>
          <w:rFonts w:ascii="Arial" w:hAnsi="Arial" w:cs="Arial"/>
          <w:b/>
          <w:sz w:val="24"/>
          <w:szCs w:val="24"/>
        </w:rPr>
        <w:t>4.10</w:t>
      </w:r>
      <w:r w:rsidR="00C33587" w:rsidRPr="000B718F">
        <w:rPr>
          <w:rFonts w:ascii="Arial" w:hAnsi="Arial" w:cs="Arial"/>
          <w:b/>
          <w:sz w:val="24"/>
          <w:szCs w:val="24"/>
        </w:rPr>
        <w:t xml:space="preserve">.  </w:t>
      </w:r>
      <w:r w:rsidR="00872765" w:rsidRPr="000B718F">
        <w:rPr>
          <w:rFonts w:ascii="Arial" w:hAnsi="Arial" w:cs="Arial"/>
          <w:b/>
          <w:sz w:val="24"/>
          <w:szCs w:val="24"/>
        </w:rPr>
        <w:tab/>
      </w:r>
      <w:r w:rsidR="00C33587" w:rsidRPr="000B718F">
        <w:rPr>
          <w:rFonts w:ascii="Arial" w:hAnsi="Arial" w:cs="Arial"/>
          <w:sz w:val="24"/>
          <w:szCs w:val="24"/>
        </w:rPr>
        <w:t>Os licitantes que não se fizerem representar na sessão deverão encaminhar</w:t>
      </w:r>
      <w:r w:rsidR="00D53F3C" w:rsidRPr="000B718F">
        <w:rPr>
          <w:rFonts w:ascii="Arial" w:hAnsi="Arial" w:cs="Arial"/>
          <w:sz w:val="24"/>
          <w:szCs w:val="24"/>
        </w:rPr>
        <w:t xml:space="preserve"> </w:t>
      </w:r>
      <w:r w:rsidR="00F83E45" w:rsidRPr="000B718F">
        <w:rPr>
          <w:rFonts w:ascii="Arial" w:hAnsi="Arial" w:cs="Arial"/>
          <w:sz w:val="24"/>
          <w:szCs w:val="24"/>
        </w:rPr>
        <w:t>j</w:t>
      </w:r>
      <w:r w:rsidR="00C33587" w:rsidRPr="000B718F">
        <w:rPr>
          <w:rFonts w:ascii="Arial" w:hAnsi="Arial" w:cs="Arial"/>
          <w:sz w:val="24"/>
          <w:szCs w:val="24"/>
        </w:rPr>
        <w:t>untamente</w:t>
      </w:r>
      <w:r w:rsidR="006D776C" w:rsidRPr="000B718F">
        <w:rPr>
          <w:rFonts w:ascii="Arial" w:hAnsi="Arial" w:cs="Arial"/>
          <w:sz w:val="24"/>
          <w:szCs w:val="24"/>
        </w:rPr>
        <w:t xml:space="preserve"> </w:t>
      </w:r>
      <w:r w:rsidR="00C33587" w:rsidRPr="000B718F">
        <w:rPr>
          <w:rFonts w:ascii="Arial" w:hAnsi="Arial" w:cs="Arial"/>
          <w:sz w:val="24"/>
          <w:szCs w:val="24"/>
        </w:rPr>
        <w:t xml:space="preserve">com os envelopes da Proposta de Preço e Documentação de Habilitação, a </w:t>
      </w:r>
      <w:r w:rsidR="00C33587" w:rsidRPr="000B718F">
        <w:rPr>
          <w:rFonts w:ascii="Arial" w:hAnsi="Arial" w:cs="Arial"/>
          <w:b/>
          <w:sz w:val="24"/>
          <w:szCs w:val="24"/>
        </w:rPr>
        <w:t xml:space="preserve">Declaração de Regularidade, </w:t>
      </w:r>
      <w:r w:rsidR="00C33587" w:rsidRPr="000B718F">
        <w:rPr>
          <w:rFonts w:ascii="Arial" w:hAnsi="Arial" w:cs="Arial"/>
          <w:sz w:val="24"/>
          <w:szCs w:val="24"/>
        </w:rPr>
        <w:t xml:space="preserve">conforme item </w:t>
      </w:r>
      <w:r w:rsidR="00C0013F">
        <w:rPr>
          <w:rFonts w:ascii="Arial" w:hAnsi="Arial" w:cs="Arial"/>
          <w:sz w:val="24"/>
          <w:szCs w:val="24"/>
        </w:rPr>
        <w:t>4</w:t>
      </w:r>
      <w:r w:rsidR="00C33587" w:rsidRPr="000B718F">
        <w:rPr>
          <w:rFonts w:ascii="Arial" w:hAnsi="Arial" w:cs="Arial"/>
          <w:sz w:val="24"/>
          <w:szCs w:val="24"/>
        </w:rPr>
        <w:t xml:space="preserve">.3., (podendo ser utilizado o modelo do Anexo III), e a </w:t>
      </w:r>
      <w:r w:rsidR="00C33587" w:rsidRPr="000B718F">
        <w:rPr>
          <w:rFonts w:ascii="Arial" w:hAnsi="Arial" w:cs="Arial"/>
          <w:b/>
          <w:sz w:val="24"/>
          <w:szCs w:val="24"/>
        </w:rPr>
        <w:t xml:space="preserve">Declaração de Idoneidade, </w:t>
      </w:r>
      <w:r w:rsidR="00C33587" w:rsidRPr="000B718F">
        <w:rPr>
          <w:rFonts w:ascii="Arial" w:hAnsi="Arial" w:cs="Arial"/>
          <w:sz w:val="24"/>
          <w:szCs w:val="24"/>
        </w:rPr>
        <w:t xml:space="preserve">(podendo utilizar o modelo do Anexo </w:t>
      </w:r>
      <w:r w:rsidRPr="000B718F">
        <w:rPr>
          <w:rFonts w:ascii="Arial" w:hAnsi="Arial" w:cs="Arial"/>
          <w:sz w:val="24"/>
          <w:szCs w:val="24"/>
        </w:rPr>
        <w:t>I</w:t>
      </w:r>
      <w:r w:rsidR="00C33587" w:rsidRPr="000B718F">
        <w:rPr>
          <w:rFonts w:ascii="Arial" w:hAnsi="Arial" w:cs="Arial"/>
          <w:sz w:val="24"/>
          <w:szCs w:val="24"/>
        </w:rPr>
        <w:t xml:space="preserve">V). </w:t>
      </w:r>
    </w:p>
    <w:p w:rsidR="00C33587" w:rsidRPr="000B718F" w:rsidRDefault="00C33587" w:rsidP="007B50A4">
      <w:pPr>
        <w:tabs>
          <w:tab w:val="left" w:pos="567"/>
          <w:tab w:val="left" w:pos="851"/>
          <w:tab w:val="left" w:pos="1276"/>
        </w:tabs>
        <w:ind w:right="-284"/>
        <w:jc w:val="both"/>
        <w:rPr>
          <w:rFonts w:ascii="Arial" w:hAnsi="Arial" w:cs="Arial"/>
          <w:b/>
          <w:sz w:val="24"/>
          <w:szCs w:val="24"/>
        </w:rPr>
      </w:pPr>
    </w:p>
    <w:p w:rsidR="003A54A5" w:rsidRPr="000B718F" w:rsidRDefault="009043F5" w:rsidP="007B50A4">
      <w:pPr>
        <w:tabs>
          <w:tab w:val="left" w:pos="851"/>
          <w:tab w:val="left" w:pos="1276"/>
        </w:tabs>
        <w:ind w:right="-284"/>
        <w:jc w:val="both"/>
        <w:rPr>
          <w:rFonts w:ascii="Arial" w:hAnsi="Arial" w:cs="Arial"/>
          <w:sz w:val="24"/>
          <w:szCs w:val="24"/>
        </w:rPr>
      </w:pPr>
      <w:r w:rsidRPr="000B718F">
        <w:rPr>
          <w:rFonts w:ascii="Arial" w:hAnsi="Arial" w:cs="Arial"/>
          <w:b/>
          <w:sz w:val="24"/>
          <w:szCs w:val="24"/>
        </w:rPr>
        <w:t>4.11.</w:t>
      </w:r>
      <w:r w:rsidR="003A54A5" w:rsidRPr="000B718F">
        <w:rPr>
          <w:rFonts w:ascii="Arial" w:hAnsi="Arial" w:cs="Arial"/>
          <w:b/>
          <w:sz w:val="24"/>
          <w:szCs w:val="24"/>
        </w:rPr>
        <w:tab/>
      </w:r>
      <w:r w:rsidR="003A54A5" w:rsidRPr="000B718F">
        <w:rPr>
          <w:rFonts w:ascii="Arial" w:hAnsi="Arial" w:cs="Arial"/>
          <w:sz w:val="24"/>
          <w:szCs w:val="24"/>
        </w:rPr>
        <w:t>Cada credenciado poderá representar apenas uma licitante;</w:t>
      </w:r>
    </w:p>
    <w:p w:rsidR="003A54A5" w:rsidRPr="000B718F" w:rsidRDefault="003A54A5" w:rsidP="007B50A4">
      <w:pPr>
        <w:tabs>
          <w:tab w:val="left" w:pos="709"/>
          <w:tab w:val="left" w:pos="851"/>
          <w:tab w:val="left" w:pos="1276"/>
        </w:tabs>
        <w:ind w:right="-284"/>
        <w:jc w:val="both"/>
        <w:rPr>
          <w:rFonts w:ascii="Arial" w:hAnsi="Arial" w:cs="Arial"/>
          <w:sz w:val="24"/>
          <w:szCs w:val="24"/>
        </w:rPr>
      </w:pPr>
    </w:p>
    <w:p w:rsidR="003A54A5" w:rsidRPr="000B718F" w:rsidRDefault="009043F5" w:rsidP="007B50A4">
      <w:pPr>
        <w:widowControl w:val="0"/>
        <w:tabs>
          <w:tab w:val="left" w:pos="540"/>
          <w:tab w:val="left" w:pos="851"/>
          <w:tab w:val="left" w:pos="1276"/>
        </w:tabs>
        <w:jc w:val="both"/>
        <w:rPr>
          <w:rFonts w:ascii="Arial" w:hAnsi="Arial" w:cs="Arial"/>
          <w:sz w:val="24"/>
          <w:szCs w:val="24"/>
        </w:rPr>
      </w:pPr>
      <w:r w:rsidRPr="000B718F">
        <w:rPr>
          <w:rFonts w:ascii="Arial" w:hAnsi="Arial" w:cs="Arial"/>
          <w:b/>
          <w:sz w:val="24"/>
          <w:szCs w:val="24"/>
        </w:rPr>
        <w:t>4.12.</w:t>
      </w:r>
      <w:r w:rsidR="007B50A4" w:rsidRPr="000B718F">
        <w:rPr>
          <w:rFonts w:ascii="Arial" w:hAnsi="Arial" w:cs="Arial"/>
          <w:b/>
          <w:sz w:val="24"/>
          <w:szCs w:val="24"/>
        </w:rPr>
        <w:tab/>
      </w:r>
      <w:r w:rsidR="00872765" w:rsidRPr="000B718F">
        <w:rPr>
          <w:rFonts w:ascii="Arial" w:hAnsi="Arial" w:cs="Arial"/>
          <w:sz w:val="24"/>
          <w:szCs w:val="24"/>
        </w:rPr>
        <w:tab/>
      </w:r>
      <w:r w:rsidR="003A54A5" w:rsidRPr="000B718F">
        <w:rPr>
          <w:rFonts w:ascii="Arial" w:hAnsi="Arial" w:cs="Arial"/>
          <w:sz w:val="24"/>
          <w:szCs w:val="24"/>
        </w:rPr>
        <w:t>Os documentos de credenciamento serão colocados à disposição dos licitantes presentes, para análise e rubrica.</w:t>
      </w:r>
    </w:p>
    <w:p w:rsidR="00F3751F" w:rsidRPr="000B718F" w:rsidRDefault="00F3751F" w:rsidP="007B50A4">
      <w:pPr>
        <w:tabs>
          <w:tab w:val="left" w:pos="567"/>
          <w:tab w:val="left" w:pos="851"/>
          <w:tab w:val="left" w:pos="1276"/>
        </w:tabs>
        <w:jc w:val="both"/>
        <w:rPr>
          <w:rFonts w:ascii="Arial" w:hAnsi="Arial" w:cs="Arial"/>
          <w:sz w:val="24"/>
          <w:szCs w:val="24"/>
        </w:rPr>
      </w:pPr>
    </w:p>
    <w:p w:rsidR="00B76605" w:rsidRPr="000B718F" w:rsidRDefault="009043F5" w:rsidP="007B50A4">
      <w:pPr>
        <w:tabs>
          <w:tab w:val="left" w:pos="851"/>
          <w:tab w:val="left" w:pos="1276"/>
        </w:tabs>
        <w:ind w:right="-284"/>
        <w:jc w:val="both"/>
        <w:rPr>
          <w:rFonts w:ascii="Arial" w:hAnsi="Arial" w:cs="Arial"/>
          <w:sz w:val="24"/>
          <w:szCs w:val="24"/>
        </w:rPr>
      </w:pPr>
      <w:r w:rsidRPr="000B718F">
        <w:rPr>
          <w:rFonts w:ascii="Arial" w:hAnsi="Arial" w:cs="Arial"/>
          <w:b/>
          <w:sz w:val="24"/>
          <w:szCs w:val="24"/>
        </w:rPr>
        <w:t>5</w:t>
      </w:r>
      <w:r w:rsidR="00B76605" w:rsidRPr="000B718F">
        <w:rPr>
          <w:rFonts w:ascii="Arial" w:hAnsi="Arial" w:cs="Arial"/>
          <w:b/>
          <w:sz w:val="24"/>
          <w:szCs w:val="24"/>
        </w:rPr>
        <w:t xml:space="preserve">. </w:t>
      </w:r>
      <w:r w:rsidR="00872765" w:rsidRPr="000B718F">
        <w:rPr>
          <w:rFonts w:ascii="Arial" w:hAnsi="Arial" w:cs="Arial"/>
          <w:b/>
          <w:sz w:val="24"/>
          <w:szCs w:val="24"/>
        </w:rPr>
        <w:tab/>
      </w:r>
      <w:r w:rsidR="003A54A5" w:rsidRPr="000B718F">
        <w:rPr>
          <w:rFonts w:ascii="Arial" w:hAnsi="Arial" w:cs="Arial"/>
          <w:b/>
          <w:sz w:val="24"/>
          <w:szCs w:val="24"/>
        </w:rPr>
        <w:t>DO RECEBIMENTO DOS ENVELOPES</w:t>
      </w:r>
    </w:p>
    <w:p w:rsidR="008729EC" w:rsidRPr="000B718F" w:rsidRDefault="008729EC" w:rsidP="00887527">
      <w:pPr>
        <w:widowControl w:val="0"/>
        <w:tabs>
          <w:tab w:val="left" w:pos="709"/>
          <w:tab w:val="left" w:pos="851"/>
          <w:tab w:val="left" w:pos="1276"/>
        </w:tabs>
        <w:ind w:right="-32"/>
        <w:jc w:val="both"/>
        <w:rPr>
          <w:rFonts w:ascii="Arial" w:hAnsi="Arial" w:cs="Arial"/>
          <w:b/>
          <w:sz w:val="24"/>
          <w:szCs w:val="24"/>
        </w:rPr>
      </w:pPr>
    </w:p>
    <w:p w:rsidR="003A54A5" w:rsidRPr="000B718F" w:rsidRDefault="009043F5" w:rsidP="00887527">
      <w:pPr>
        <w:widowControl w:val="0"/>
        <w:tabs>
          <w:tab w:val="left" w:pos="709"/>
          <w:tab w:val="left" w:pos="851"/>
          <w:tab w:val="left" w:pos="1276"/>
        </w:tabs>
        <w:ind w:right="-32"/>
        <w:jc w:val="both"/>
        <w:rPr>
          <w:rFonts w:ascii="Arial" w:hAnsi="Arial" w:cs="Arial"/>
          <w:sz w:val="24"/>
          <w:szCs w:val="24"/>
        </w:rPr>
      </w:pPr>
      <w:r w:rsidRPr="000B718F">
        <w:rPr>
          <w:rFonts w:ascii="Arial" w:hAnsi="Arial" w:cs="Arial"/>
          <w:b/>
          <w:sz w:val="24"/>
          <w:szCs w:val="24"/>
        </w:rPr>
        <w:t>5</w:t>
      </w:r>
      <w:r w:rsidR="003A54A5" w:rsidRPr="000B718F">
        <w:rPr>
          <w:rFonts w:ascii="Arial" w:hAnsi="Arial" w:cs="Arial"/>
          <w:b/>
          <w:sz w:val="24"/>
          <w:szCs w:val="24"/>
        </w:rPr>
        <w:t>.1.</w:t>
      </w:r>
      <w:r w:rsidR="00872765" w:rsidRPr="000B718F">
        <w:rPr>
          <w:rFonts w:ascii="Arial" w:hAnsi="Arial" w:cs="Arial"/>
          <w:sz w:val="24"/>
          <w:szCs w:val="24"/>
        </w:rPr>
        <w:tab/>
      </w:r>
      <w:r w:rsidR="00872765" w:rsidRPr="000B718F">
        <w:rPr>
          <w:rFonts w:ascii="Arial" w:hAnsi="Arial" w:cs="Arial"/>
          <w:sz w:val="24"/>
          <w:szCs w:val="24"/>
        </w:rPr>
        <w:tab/>
      </w:r>
      <w:r w:rsidR="003A54A5" w:rsidRPr="000B718F">
        <w:rPr>
          <w:rFonts w:ascii="Arial" w:hAnsi="Arial" w:cs="Arial"/>
          <w:sz w:val="24"/>
          <w:szCs w:val="24"/>
        </w:rPr>
        <w:t>Encerrada a fase de credenciamento, o Pregoeiro declarará aberta a sessão, recebendo os envelopes contendo a Proposta de Preço e Documentação de Habilitação, sendo que a partir desse momento não serão admitidos novos participantes.</w:t>
      </w:r>
    </w:p>
    <w:p w:rsidR="008729EC" w:rsidRPr="000B718F" w:rsidRDefault="008729EC" w:rsidP="007B50A4">
      <w:pPr>
        <w:widowControl w:val="0"/>
        <w:tabs>
          <w:tab w:val="left" w:pos="851"/>
          <w:tab w:val="left" w:pos="1276"/>
        </w:tabs>
        <w:ind w:right="-32"/>
        <w:jc w:val="both"/>
        <w:rPr>
          <w:rFonts w:ascii="Arial" w:hAnsi="Arial" w:cs="Arial"/>
          <w:b/>
          <w:sz w:val="24"/>
          <w:szCs w:val="24"/>
        </w:rPr>
      </w:pPr>
    </w:p>
    <w:p w:rsidR="003A54A5" w:rsidRPr="000B718F" w:rsidRDefault="009043F5" w:rsidP="007B50A4">
      <w:pPr>
        <w:widowControl w:val="0"/>
        <w:tabs>
          <w:tab w:val="left" w:pos="851"/>
          <w:tab w:val="left" w:pos="1276"/>
        </w:tabs>
        <w:ind w:right="-32"/>
        <w:jc w:val="both"/>
        <w:rPr>
          <w:rFonts w:ascii="Arial" w:hAnsi="Arial" w:cs="Arial"/>
          <w:sz w:val="24"/>
          <w:szCs w:val="24"/>
        </w:rPr>
      </w:pPr>
      <w:r w:rsidRPr="000B718F">
        <w:rPr>
          <w:rFonts w:ascii="Arial" w:hAnsi="Arial" w:cs="Arial"/>
          <w:b/>
          <w:sz w:val="24"/>
          <w:szCs w:val="24"/>
        </w:rPr>
        <w:t>5</w:t>
      </w:r>
      <w:r w:rsidR="003A54A5" w:rsidRPr="000B718F">
        <w:rPr>
          <w:rFonts w:ascii="Arial" w:hAnsi="Arial" w:cs="Arial"/>
          <w:b/>
          <w:sz w:val="24"/>
          <w:szCs w:val="24"/>
        </w:rPr>
        <w:t>.2.</w:t>
      </w:r>
      <w:r w:rsidR="00872765" w:rsidRPr="000B718F">
        <w:rPr>
          <w:rFonts w:ascii="Arial" w:hAnsi="Arial" w:cs="Arial"/>
          <w:sz w:val="24"/>
          <w:szCs w:val="24"/>
        </w:rPr>
        <w:tab/>
      </w:r>
      <w:r w:rsidR="003A54A5" w:rsidRPr="000B718F">
        <w:rPr>
          <w:rFonts w:ascii="Arial" w:hAnsi="Arial" w:cs="Arial"/>
          <w:sz w:val="24"/>
          <w:szCs w:val="24"/>
        </w:rPr>
        <w:t>Deverão ser apresentados envelopes separados e fechados e/ou lacrados, bem como devidamente identificados.</w:t>
      </w:r>
    </w:p>
    <w:p w:rsidR="008729EC" w:rsidRPr="000B718F" w:rsidRDefault="008729EC" w:rsidP="007B50A4">
      <w:pPr>
        <w:widowControl w:val="0"/>
        <w:tabs>
          <w:tab w:val="left" w:pos="851"/>
          <w:tab w:val="left" w:pos="1276"/>
        </w:tabs>
        <w:ind w:right="-32"/>
        <w:jc w:val="both"/>
        <w:rPr>
          <w:rFonts w:ascii="Arial" w:hAnsi="Arial" w:cs="Arial"/>
          <w:sz w:val="24"/>
          <w:szCs w:val="24"/>
        </w:rPr>
      </w:pP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 xml:space="preserve">Instituto de Previdência Social dos Servidores Públicos do Município de Joinville IPREVILLE </w:t>
      </w: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Praça Nereu Ramos, nº 372 – Centro – Joinville – SC</w:t>
      </w: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CEP 89.201-170</w:t>
      </w: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b/>
          <w:color w:val="FF0000"/>
          <w:sz w:val="24"/>
          <w:szCs w:val="24"/>
        </w:rPr>
      </w:pPr>
      <w:r w:rsidRPr="000B718F">
        <w:rPr>
          <w:rFonts w:ascii="Arial" w:hAnsi="Arial" w:cs="Arial"/>
          <w:sz w:val="24"/>
          <w:szCs w:val="24"/>
        </w:rPr>
        <w:t xml:space="preserve">PREGÃO PRESENCIAL </w:t>
      </w:r>
      <w:r w:rsidRPr="000B718F">
        <w:rPr>
          <w:rFonts w:ascii="Arial" w:hAnsi="Arial" w:cs="Arial"/>
          <w:b/>
          <w:sz w:val="24"/>
          <w:szCs w:val="24"/>
        </w:rPr>
        <w:t xml:space="preserve">Nº </w:t>
      </w:r>
      <w:r w:rsidR="00C66EC5" w:rsidRPr="000B718F">
        <w:rPr>
          <w:rFonts w:ascii="Arial" w:hAnsi="Arial" w:cs="Arial"/>
          <w:b/>
          <w:sz w:val="24"/>
          <w:szCs w:val="24"/>
        </w:rPr>
        <w:t>015/2019.</w:t>
      </w: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b/>
          <w:sz w:val="24"/>
          <w:szCs w:val="24"/>
        </w:rPr>
      </w:pPr>
      <w:r w:rsidRPr="000B718F">
        <w:rPr>
          <w:rFonts w:ascii="Arial" w:hAnsi="Arial" w:cs="Arial"/>
          <w:b/>
          <w:sz w:val="24"/>
          <w:szCs w:val="24"/>
        </w:rPr>
        <w:t>ENVELOPE Nº 01 – PROPOSTA DE PREÇOS</w:t>
      </w: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Licitante ..................................Cidade.................................UF....................</w:t>
      </w:r>
    </w:p>
    <w:p w:rsidR="003A54A5" w:rsidRPr="000B718F" w:rsidRDefault="003A54A5" w:rsidP="00887527">
      <w:pPr>
        <w:widowControl w:val="0"/>
        <w:pBdr>
          <w:top w:val="single" w:sz="4" w:space="1" w:color="auto"/>
          <w:left w:val="single" w:sz="4" w:space="3"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CNPJ..................................................IE......................................................</w:t>
      </w:r>
    </w:p>
    <w:p w:rsidR="003A54A5" w:rsidRPr="000B718F" w:rsidRDefault="003A54A5" w:rsidP="00887527">
      <w:pPr>
        <w:widowControl w:val="0"/>
        <w:tabs>
          <w:tab w:val="left" w:pos="540"/>
          <w:tab w:val="left" w:pos="709"/>
          <w:tab w:val="left" w:pos="851"/>
          <w:tab w:val="left" w:pos="1276"/>
        </w:tabs>
        <w:jc w:val="both"/>
        <w:rPr>
          <w:rFonts w:ascii="Arial" w:hAnsi="Arial" w:cs="Arial"/>
          <w:b/>
          <w:color w:val="7030A0"/>
          <w:sz w:val="24"/>
          <w:szCs w:val="24"/>
        </w:rPr>
      </w:pP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sz w:val="24"/>
          <w:szCs w:val="24"/>
        </w:rPr>
      </w:pPr>
      <w:r w:rsidRPr="000B718F">
        <w:rPr>
          <w:rFonts w:ascii="Arial" w:hAnsi="Arial" w:cs="Arial"/>
          <w:sz w:val="24"/>
          <w:szCs w:val="24"/>
        </w:rPr>
        <w:t xml:space="preserve">Instituto de Previdência Social dos Servidores Públicos do Município de Joinville </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sz w:val="24"/>
          <w:szCs w:val="24"/>
        </w:rPr>
      </w:pPr>
      <w:r w:rsidRPr="000B718F">
        <w:rPr>
          <w:rFonts w:ascii="Arial" w:hAnsi="Arial" w:cs="Arial"/>
          <w:sz w:val="24"/>
          <w:szCs w:val="24"/>
        </w:rPr>
        <w:t xml:space="preserve">IPREVILLE </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sz w:val="24"/>
          <w:szCs w:val="24"/>
        </w:rPr>
      </w:pPr>
      <w:r w:rsidRPr="000B718F">
        <w:rPr>
          <w:rFonts w:ascii="Arial" w:hAnsi="Arial" w:cs="Arial"/>
          <w:sz w:val="24"/>
          <w:szCs w:val="24"/>
        </w:rPr>
        <w:t>Praça Nereu Ramos, nº 372 – Centro – Joinville – SC</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sz w:val="24"/>
          <w:szCs w:val="24"/>
        </w:rPr>
      </w:pPr>
      <w:r w:rsidRPr="000B718F">
        <w:rPr>
          <w:rFonts w:ascii="Arial" w:hAnsi="Arial" w:cs="Arial"/>
          <w:sz w:val="24"/>
          <w:szCs w:val="24"/>
        </w:rPr>
        <w:t>CEP 89.201-170</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b/>
          <w:color w:val="FF0000"/>
          <w:sz w:val="24"/>
          <w:szCs w:val="24"/>
        </w:rPr>
      </w:pPr>
      <w:r w:rsidRPr="000B718F">
        <w:rPr>
          <w:rFonts w:ascii="Arial" w:hAnsi="Arial" w:cs="Arial"/>
          <w:sz w:val="24"/>
          <w:szCs w:val="24"/>
        </w:rPr>
        <w:t xml:space="preserve">PREGÃO PRESENCIAL Nº </w:t>
      </w:r>
      <w:r w:rsidR="00C66EC5" w:rsidRPr="000B718F">
        <w:rPr>
          <w:rFonts w:ascii="Arial" w:hAnsi="Arial" w:cs="Arial"/>
          <w:b/>
          <w:sz w:val="24"/>
          <w:szCs w:val="24"/>
        </w:rPr>
        <w:t>015/2019</w:t>
      </w:r>
      <w:r w:rsidR="00C66EC5" w:rsidRPr="000B718F">
        <w:rPr>
          <w:rFonts w:ascii="Arial" w:hAnsi="Arial" w:cs="Arial"/>
          <w:sz w:val="24"/>
          <w:szCs w:val="24"/>
        </w:rPr>
        <w:t>.</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b/>
          <w:sz w:val="24"/>
          <w:szCs w:val="24"/>
        </w:rPr>
      </w:pPr>
      <w:r w:rsidRPr="000B718F">
        <w:rPr>
          <w:rFonts w:ascii="Arial" w:hAnsi="Arial" w:cs="Arial"/>
          <w:b/>
          <w:sz w:val="24"/>
          <w:szCs w:val="24"/>
        </w:rPr>
        <w:t>ENVELOPE Nº 02 – DOCUMENTOS DE HABILITAÇÃO</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sz w:val="24"/>
          <w:szCs w:val="24"/>
        </w:rPr>
      </w:pPr>
      <w:r w:rsidRPr="000B718F">
        <w:rPr>
          <w:rFonts w:ascii="Arial" w:hAnsi="Arial" w:cs="Arial"/>
          <w:sz w:val="24"/>
          <w:szCs w:val="24"/>
        </w:rPr>
        <w:t>Licitante ..................................Cidade.................................UF....................</w:t>
      </w:r>
    </w:p>
    <w:p w:rsidR="003A54A5" w:rsidRPr="000B718F" w:rsidRDefault="003A54A5" w:rsidP="00887527">
      <w:pPr>
        <w:widowControl w:val="0"/>
        <w:pBdr>
          <w:top w:val="single" w:sz="4" w:space="1" w:color="auto"/>
          <w:left w:val="single" w:sz="4" w:space="4" w:color="auto"/>
          <w:bottom w:val="single" w:sz="4" w:space="1" w:color="auto"/>
          <w:right w:val="single" w:sz="4" w:space="4" w:color="auto"/>
        </w:pBdr>
        <w:tabs>
          <w:tab w:val="left" w:pos="567"/>
          <w:tab w:val="left" w:pos="851"/>
        </w:tabs>
        <w:jc w:val="both"/>
        <w:rPr>
          <w:rFonts w:ascii="Arial" w:hAnsi="Arial" w:cs="Arial"/>
          <w:sz w:val="24"/>
          <w:szCs w:val="24"/>
        </w:rPr>
      </w:pPr>
      <w:r w:rsidRPr="000B718F">
        <w:rPr>
          <w:rFonts w:ascii="Arial" w:hAnsi="Arial" w:cs="Arial"/>
          <w:sz w:val="24"/>
          <w:szCs w:val="24"/>
        </w:rPr>
        <w:t>CNPJ..................................................IE......................................................</w:t>
      </w:r>
    </w:p>
    <w:p w:rsidR="000D0A59" w:rsidRPr="000B718F" w:rsidRDefault="000D0A59" w:rsidP="00887527">
      <w:pPr>
        <w:widowControl w:val="0"/>
        <w:tabs>
          <w:tab w:val="left" w:pos="540"/>
          <w:tab w:val="left" w:pos="851"/>
          <w:tab w:val="left" w:pos="1276"/>
        </w:tabs>
        <w:jc w:val="both"/>
        <w:rPr>
          <w:rFonts w:ascii="Arial" w:hAnsi="Arial" w:cs="Arial"/>
          <w:b/>
          <w:sz w:val="24"/>
          <w:szCs w:val="24"/>
        </w:rPr>
      </w:pPr>
    </w:p>
    <w:p w:rsidR="003A54A5" w:rsidRPr="000B718F" w:rsidRDefault="009043F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5</w:t>
      </w:r>
      <w:r w:rsidR="003A54A5" w:rsidRPr="000B718F">
        <w:rPr>
          <w:rFonts w:ascii="Arial" w:hAnsi="Arial" w:cs="Arial"/>
          <w:b/>
          <w:sz w:val="24"/>
          <w:szCs w:val="24"/>
        </w:rPr>
        <w:t>.3.</w:t>
      </w:r>
      <w:r w:rsidR="00872765" w:rsidRPr="000B718F">
        <w:rPr>
          <w:rFonts w:ascii="Arial" w:hAnsi="Arial" w:cs="Arial"/>
          <w:sz w:val="24"/>
          <w:szCs w:val="24"/>
        </w:rPr>
        <w:tab/>
      </w:r>
      <w:r w:rsidR="003A54A5" w:rsidRPr="000B718F">
        <w:rPr>
          <w:rFonts w:ascii="Arial" w:hAnsi="Arial" w:cs="Arial"/>
          <w:b/>
          <w:sz w:val="24"/>
          <w:szCs w:val="24"/>
          <w:u w:val="single"/>
        </w:rPr>
        <w:t>Remessa de envelopes via correio</w:t>
      </w:r>
      <w:r w:rsidR="003A54A5" w:rsidRPr="000B718F">
        <w:rPr>
          <w:rFonts w:ascii="Arial" w:hAnsi="Arial" w:cs="Arial"/>
          <w:sz w:val="24"/>
          <w:szCs w:val="24"/>
        </w:rPr>
        <w:t>, serão aceitas, sob exclusiva responsabilidade da remetente, observadas as seguintes condições;</w:t>
      </w:r>
    </w:p>
    <w:p w:rsidR="003A54A5" w:rsidRPr="000B718F" w:rsidRDefault="003A54A5" w:rsidP="00887527">
      <w:pPr>
        <w:widowControl w:val="0"/>
        <w:tabs>
          <w:tab w:val="left" w:pos="851"/>
          <w:tab w:val="left" w:pos="1276"/>
        </w:tabs>
        <w:jc w:val="both"/>
        <w:rPr>
          <w:rFonts w:ascii="Arial" w:hAnsi="Arial" w:cs="Arial"/>
          <w:b/>
          <w:sz w:val="24"/>
          <w:szCs w:val="24"/>
        </w:rPr>
      </w:pPr>
    </w:p>
    <w:p w:rsidR="003A54A5" w:rsidRPr="000B718F" w:rsidRDefault="00BE6E25" w:rsidP="00887527">
      <w:pPr>
        <w:widowControl w:val="0"/>
        <w:tabs>
          <w:tab w:val="left" w:pos="540"/>
          <w:tab w:val="left" w:pos="851"/>
          <w:tab w:val="left" w:pos="1276"/>
        </w:tabs>
        <w:jc w:val="both"/>
        <w:rPr>
          <w:rFonts w:ascii="Arial" w:hAnsi="Arial" w:cs="Arial"/>
          <w:sz w:val="24"/>
          <w:szCs w:val="24"/>
        </w:rPr>
      </w:pPr>
      <w:r w:rsidRPr="000B718F">
        <w:rPr>
          <w:rFonts w:ascii="Arial" w:hAnsi="Arial" w:cs="Arial"/>
          <w:sz w:val="24"/>
          <w:szCs w:val="24"/>
        </w:rPr>
        <w:t>5</w:t>
      </w:r>
      <w:r w:rsidR="00932D9F" w:rsidRPr="000B718F">
        <w:rPr>
          <w:rFonts w:ascii="Arial" w:hAnsi="Arial" w:cs="Arial"/>
          <w:sz w:val="24"/>
          <w:szCs w:val="24"/>
        </w:rPr>
        <w:t xml:space="preserve">.3.1. </w:t>
      </w:r>
      <w:r w:rsidR="00932D9F" w:rsidRPr="000B718F">
        <w:rPr>
          <w:rFonts w:ascii="Arial" w:hAnsi="Arial" w:cs="Arial"/>
          <w:sz w:val="24"/>
          <w:szCs w:val="24"/>
        </w:rPr>
        <w:tab/>
        <w:t xml:space="preserve">Para remessa via correio, os envelopes de Proposta Preços e Documentação deverão estar lacrados, e devidamente identificados. A licitante deverá encaminhar ainda a </w:t>
      </w:r>
      <w:r w:rsidR="00932D9F" w:rsidRPr="000B718F">
        <w:rPr>
          <w:rFonts w:ascii="Arial" w:hAnsi="Arial" w:cs="Arial"/>
          <w:b/>
          <w:sz w:val="24"/>
          <w:szCs w:val="24"/>
          <w:u w:val="single"/>
        </w:rPr>
        <w:t xml:space="preserve">Declaração de </w:t>
      </w:r>
      <w:r w:rsidR="00C66EC5" w:rsidRPr="000B718F">
        <w:rPr>
          <w:rFonts w:ascii="Arial" w:hAnsi="Arial" w:cs="Arial"/>
          <w:b/>
          <w:sz w:val="24"/>
          <w:szCs w:val="24"/>
          <w:u w:val="single"/>
        </w:rPr>
        <w:t>Regularidade</w:t>
      </w:r>
      <w:r w:rsidR="00932D9F" w:rsidRPr="000B718F">
        <w:rPr>
          <w:rFonts w:ascii="Arial" w:hAnsi="Arial" w:cs="Arial"/>
          <w:sz w:val="24"/>
          <w:szCs w:val="24"/>
        </w:rPr>
        <w:t xml:space="preserve">, especificada no item </w:t>
      </w:r>
      <w:r w:rsidR="00C0013F">
        <w:rPr>
          <w:rFonts w:ascii="Arial" w:hAnsi="Arial" w:cs="Arial"/>
          <w:sz w:val="24"/>
          <w:szCs w:val="24"/>
        </w:rPr>
        <w:t>4</w:t>
      </w:r>
      <w:r w:rsidR="00932D9F" w:rsidRPr="000B718F">
        <w:rPr>
          <w:rFonts w:ascii="Arial" w:hAnsi="Arial" w:cs="Arial"/>
          <w:sz w:val="24"/>
          <w:szCs w:val="24"/>
        </w:rPr>
        <w:t xml:space="preserve">.3. e a </w:t>
      </w:r>
      <w:r w:rsidR="00932D9F" w:rsidRPr="000B718F">
        <w:rPr>
          <w:rFonts w:ascii="Arial" w:hAnsi="Arial" w:cs="Arial"/>
          <w:b/>
          <w:sz w:val="24"/>
          <w:szCs w:val="24"/>
          <w:u w:val="single"/>
        </w:rPr>
        <w:t>Declaração de Idoneidade</w:t>
      </w:r>
      <w:r w:rsidR="00932D9F" w:rsidRPr="000B718F">
        <w:rPr>
          <w:rFonts w:ascii="Arial" w:hAnsi="Arial" w:cs="Arial"/>
          <w:sz w:val="24"/>
          <w:szCs w:val="24"/>
        </w:rPr>
        <w:t xml:space="preserve"> especificada no item</w:t>
      </w:r>
      <w:r w:rsidR="00D95158">
        <w:rPr>
          <w:rFonts w:ascii="Arial" w:hAnsi="Arial" w:cs="Arial"/>
          <w:sz w:val="24"/>
          <w:szCs w:val="24"/>
        </w:rPr>
        <w:t xml:space="preserve"> 3</w:t>
      </w:r>
      <w:r w:rsidR="00932D9F" w:rsidRPr="000B718F">
        <w:rPr>
          <w:rFonts w:ascii="Arial" w:hAnsi="Arial" w:cs="Arial"/>
          <w:sz w:val="24"/>
          <w:szCs w:val="24"/>
        </w:rPr>
        <w:t>.</w:t>
      </w:r>
      <w:r w:rsidR="00592D05" w:rsidRPr="000B718F">
        <w:rPr>
          <w:rFonts w:ascii="Arial" w:hAnsi="Arial" w:cs="Arial"/>
          <w:sz w:val="24"/>
          <w:szCs w:val="24"/>
        </w:rPr>
        <w:t>2</w:t>
      </w:r>
      <w:r w:rsidR="00932D9F" w:rsidRPr="000B718F">
        <w:rPr>
          <w:rFonts w:ascii="Arial" w:hAnsi="Arial" w:cs="Arial"/>
          <w:sz w:val="24"/>
          <w:szCs w:val="24"/>
        </w:rPr>
        <w:t xml:space="preserve">.3.1., indispensáveis para a participação no certame (estes, fora do envelope de proposta e habilitação). O Envelope contendo os invólucros de proposta e habilitação, e demais documentos </w:t>
      </w:r>
      <w:r w:rsidR="00932D9F" w:rsidRPr="000B718F">
        <w:rPr>
          <w:rFonts w:ascii="Arial" w:hAnsi="Arial" w:cs="Arial"/>
          <w:sz w:val="24"/>
          <w:szCs w:val="24"/>
        </w:rPr>
        <w:lastRenderedPageBreak/>
        <w:t>deverá apresentar em sua parte externa e frontal os seguintes dizeres:</w:t>
      </w:r>
    </w:p>
    <w:p w:rsidR="00932D9F" w:rsidRPr="000B718F" w:rsidRDefault="00932D9F" w:rsidP="00887527">
      <w:pPr>
        <w:widowControl w:val="0"/>
        <w:tabs>
          <w:tab w:val="left" w:pos="540"/>
          <w:tab w:val="left" w:pos="851"/>
          <w:tab w:val="left" w:pos="1276"/>
        </w:tabs>
        <w:jc w:val="both"/>
        <w:rPr>
          <w:rFonts w:ascii="Arial" w:hAnsi="Arial" w:cs="Arial"/>
          <w:sz w:val="24"/>
          <w:szCs w:val="24"/>
        </w:rPr>
      </w:pP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 xml:space="preserve">Instituto de Previdência Social dos Servidores Públicos do Município de Joinville IPREVILLE </w:t>
      </w: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Praça Nereu Ramos, nº 372 – Centro – Joinville – SC</w:t>
      </w: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CEP 89.201-170</w:t>
      </w: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b/>
          <w:color w:val="FF0000"/>
          <w:sz w:val="24"/>
          <w:szCs w:val="24"/>
        </w:rPr>
      </w:pPr>
      <w:r w:rsidRPr="000B718F">
        <w:rPr>
          <w:rFonts w:ascii="Arial" w:hAnsi="Arial" w:cs="Arial"/>
          <w:b/>
          <w:sz w:val="24"/>
          <w:szCs w:val="24"/>
        </w:rPr>
        <w:t xml:space="preserve">PREGÃO PRESENCIAL Nº </w:t>
      </w:r>
      <w:r w:rsidR="00C66EC5" w:rsidRPr="000B718F">
        <w:rPr>
          <w:rFonts w:ascii="Arial" w:hAnsi="Arial" w:cs="Arial"/>
          <w:b/>
          <w:sz w:val="24"/>
          <w:szCs w:val="24"/>
        </w:rPr>
        <w:t>015/2019</w:t>
      </w: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b/>
          <w:sz w:val="24"/>
          <w:szCs w:val="24"/>
        </w:rPr>
      </w:pPr>
      <w:r w:rsidRPr="000B718F">
        <w:rPr>
          <w:rFonts w:ascii="Arial" w:hAnsi="Arial" w:cs="Arial"/>
          <w:b/>
          <w:sz w:val="24"/>
          <w:szCs w:val="24"/>
        </w:rPr>
        <w:t xml:space="preserve">Contém envelope com os Documentos de Credenciamento, Envelope Nº 01 </w:t>
      </w:r>
      <w:r w:rsidR="00887527" w:rsidRPr="000B718F">
        <w:rPr>
          <w:rFonts w:ascii="Arial" w:hAnsi="Arial" w:cs="Arial"/>
          <w:b/>
          <w:sz w:val="24"/>
          <w:szCs w:val="24"/>
        </w:rPr>
        <w:t>- Proposta</w:t>
      </w:r>
      <w:r w:rsidRPr="000B718F">
        <w:rPr>
          <w:rFonts w:ascii="Arial" w:hAnsi="Arial" w:cs="Arial"/>
          <w:b/>
          <w:sz w:val="24"/>
          <w:szCs w:val="24"/>
        </w:rPr>
        <w:t xml:space="preserve"> de Preço e Envelope Nº 02 – Documentos de Habilitação.</w:t>
      </w: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b/>
          <w:sz w:val="24"/>
          <w:szCs w:val="24"/>
        </w:rPr>
      </w:pP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Licitante ..................................Cidade.................................UF....................</w:t>
      </w:r>
    </w:p>
    <w:p w:rsidR="003A54A5" w:rsidRPr="000B718F" w:rsidRDefault="003A54A5" w:rsidP="00887527">
      <w:pPr>
        <w:widowControl w:val="0"/>
        <w:pBdr>
          <w:top w:val="single" w:sz="4" w:space="1" w:color="auto"/>
          <w:left w:val="single" w:sz="4" w:space="0" w:color="auto"/>
          <w:bottom w:val="single" w:sz="4" w:space="1" w:color="auto"/>
          <w:right w:val="single" w:sz="4" w:space="0" w:color="auto"/>
        </w:pBdr>
        <w:tabs>
          <w:tab w:val="left" w:pos="567"/>
          <w:tab w:val="left" w:pos="851"/>
        </w:tabs>
        <w:jc w:val="both"/>
        <w:rPr>
          <w:rFonts w:ascii="Arial" w:hAnsi="Arial" w:cs="Arial"/>
          <w:sz w:val="24"/>
          <w:szCs w:val="24"/>
        </w:rPr>
      </w:pPr>
      <w:r w:rsidRPr="000B718F">
        <w:rPr>
          <w:rFonts w:ascii="Arial" w:hAnsi="Arial" w:cs="Arial"/>
          <w:sz w:val="24"/>
          <w:szCs w:val="24"/>
        </w:rPr>
        <w:t>CNPJ..................................................IE......................................................</w:t>
      </w:r>
    </w:p>
    <w:p w:rsidR="003A54A5" w:rsidRPr="000B718F" w:rsidRDefault="003A54A5" w:rsidP="00887527">
      <w:pPr>
        <w:widowControl w:val="0"/>
        <w:tabs>
          <w:tab w:val="left" w:pos="540"/>
          <w:tab w:val="left" w:pos="851"/>
          <w:tab w:val="left" w:pos="1276"/>
        </w:tabs>
        <w:jc w:val="both"/>
        <w:rPr>
          <w:rFonts w:ascii="Arial" w:hAnsi="Arial" w:cs="Arial"/>
          <w:sz w:val="24"/>
          <w:szCs w:val="24"/>
        </w:rPr>
      </w:pPr>
    </w:p>
    <w:p w:rsidR="003A54A5"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sz w:val="24"/>
          <w:szCs w:val="24"/>
        </w:rPr>
        <w:t>5</w:t>
      </w:r>
      <w:r w:rsidR="003A54A5" w:rsidRPr="000B718F">
        <w:rPr>
          <w:rFonts w:ascii="Arial" w:hAnsi="Arial" w:cs="Arial"/>
          <w:sz w:val="24"/>
          <w:szCs w:val="24"/>
        </w:rPr>
        <w:t>.3.2.</w:t>
      </w:r>
      <w:r w:rsidR="00872765" w:rsidRPr="000B718F">
        <w:rPr>
          <w:rFonts w:ascii="Arial" w:hAnsi="Arial" w:cs="Arial"/>
          <w:sz w:val="24"/>
          <w:szCs w:val="24"/>
        </w:rPr>
        <w:tab/>
      </w:r>
      <w:r w:rsidR="003A54A5" w:rsidRPr="000B718F">
        <w:rPr>
          <w:rFonts w:ascii="Arial" w:hAnsi="Arial" w:cs="Arial"/>
          <w:sz w:val="24"/>
          <w:szCs w:val="24"/>
        </w:rPr>
        <w:t>O licitante, ao optar pelo envio via correio assumirá os riscos da remessa.</w:t>
      </w:r>
    </w:p>
    <w:p w:rsidR="003A54A5" w:rsidRPr="000B718F" w:rsidRDefault="003A54A5" w:rsidP="00887527">
      <w:pPr>
        <w:widowControl w:val="0"/>
        <w:tabs>
          <w:tab w:val="left" w:pos="851"/>
          <w:tab w:val="left" w:pos="1276"/>
        </w:tabs>
        <w:jc w:val="both"/>
        <w:rPr>
          <w:rFonts w:ascii="Arial" w:hAnsi="Arial" w:cs="Arial"/>
          <w:sz w:val="24"/>
          <w:szCs w:val="24"/>
        </w:rPr>
      </w:pPr>
    </w:p>
    <w:p w:rsidR="003A54A5"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sz w:val="24"/>
          <w:szCs w:val="24"/>
        </w:rPr>
        <w:t>5</w:t>
      </w:r>
      <w:r w:rsidR="003A54A5" w:rsidRPr="000B718F">
        <w:rPr>
          <w:rFonts w:ascii="Arial" w:hAnsi="Arial" w:cs="Arial"/>
          <w:sz w:val="24"/>
          <w:szCs w:val="24"/>
        </w:rPr>
        <w:t xml:space="preserve">.3.3. </w:t>
      </w:r>
      <w:r w:rsidR="00872765" w:rsidRPr="000B718F">
        <w:rPr>
          <w:rFonts w:ascii="Arial" w:hAnsi="Arial" w:cs="Arial"/>
          <w:sz w:val="24"/>
          <w:szCs w:val="24"/>
        </w:rPr>
        <w:tab/>
      </w:r>
      <w:r w:rsidR="003A54A5" w:rsidRPr="000B718F">
        <w:rPr>
          <w:rFonts w:ascii="Arial" w:hAnsi="Arial" w:cs="Arial"/>
          <w:sz w:val="24"/>
          <w:szCs w:val="24"/>
        </w:rPr>
        <w:t xml:space="preserve"> A administração não será responsável por envelopes entregues com atraso e enviados e/ou endereçados de forma diversa do acima.</w:t>
      </w:r>
    </w:p>
    <w:p w:rsidR="003A54A5" w:rsidRPr="000B718F" w:rsidRDefault="003A54A5" w:rsidP="00887527">
      <w:pPr>
        <w:tabs>
          <w:tab w:val="left" w:pos="567"/>
          <w:tab w:val="left" w:pos="851"/>
          <w:tab w:val="left" w:pos="1276"/>
        </w:tabs>
        <w:ind w:right="-32"/>
        <w:jc w:val="both"/>
        <w:rPr>
          <w:rFonts w:ascii="Arial" w:hAnsi="Arial" w:cs="Arial"/>
          <w:b/>
          <w:sz w:val="24"/>
          <w:szCs w:val="24"/>
        </w:rPr>
      </w:pPr>
    </w:p>
    <w:p w:rsidR="00A71759" w:rsidRPr="000B718F" w:rsidRDefault="00BE6E25" w:rsidP="00887527">
      <w:pPr>
        <w:widowControl w:val="0"/>
        <w:tabs>
          <w:tab w:val="left" w:pos="851"/>
          <w:tab w:val="left" w:pos="1276"/>
        </w:tabs>
        <w:jc w:val="both"/>
        <w:rPr>
          <w:rFonts w:ascii="Arial" w:hAnsi="Arial" w:cs="Arial"/>
          <w:b/>
          <w:sz w:val="24"/>
          <w:szCs w:val="24"/>
        </w:rPr>
      </w:pPr>
      <w:r w:rsidRPr="000B718F">
        <w:rPr>
          <w:rFonts w:ascii="Arial" w:hAnsi="Arial" w:cs="Arial"/>
          <w:b/>
          <w:sz w:val="24"/>
          <w:szCs w:val="24"/>
        </w:rPr>
        <w:t>6</w:t>
      </w:r>
      <w:r w:rsidR="00A71759" w:rsidRPr="000B718F">
        <w:rPr>
          <w:rFonts w:ascii="Arial" w:hAnsi="Arial" w:cs="Arial"/>
          <w:b/>
          <w:sz w:val="24"/>
          <w:szCs w:val="24"/>
        </w:rPr>
        <w:t xml:space="preserve">. </w:t>
      </w:r>
      <w:r w:rsidR="00A71759" w:rsidRPr="000B718F">
        <w:rPr>
          <w:rFonts w:ascii="Arial" w:hAnsi="Arial" w:cs="Arial"/>
          <w:b/>
          <w:sz w:val="24"/>
          <w:szCs w:val="24"/>
        </w:rPr>
        <w:tab/>
        <w:t>DA PROPOSTA DE PREÇOS</w:t>
      </w:r>
    </w:p>
    <w:p w:rsidR="00A71759" w:rsidRPr="000B718F" w:rsidRDefault="00A71759" w:rsidP="00887527">
      <w:pPr>
        <w:widowControl w:val="0"/>
        <w:tabs>
          <w:tab w:val="left" w:pos="851"/>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.1.</w:t>
      </w:r>
      <w:r w:rsidR="00A71759" w:rsidRPr="000B718F">
        <w:rPr>
          <w:rFonts w:ascii="Arial" w:hAnsi="Arial" w:cs="Arial"/>
          <w:sz w:val="24"/>
          <w:szCs w:val="24"/>
        </w:rPr>
        <w:tab/>
        <w:t xml:space="preserve">No envelope </w:t>
      </w:r>
      <w:r w:rsidR="00A71759" w:rsidRPr="000B718F">
        <w:rPr>
          <w:rFonts w:ascii="Arial" w:hAnsi="Arial" w:cs="Arial"/>
          <w:b/>
          <w:sz w:val="24"/>
          <w:szCs w:val="24"/>
        </w:rPr>
        <w:t>nº1 – Proposta de Preços</w:t>
      </w:r>
      <w:r w:rsidR="00A71759" w:rsidRPr="000B718F">
        <w:rPr>
          <w:rFonts w:ascii="Arial" w:hAnsi="Arial" w:cs="Arial"/>
          <w:sz w:val="24"/>
          <w:szCs w:val="24"/>
        </w:rPr>
        <w:t xml:space="preserve"> deverá estar inserta e apresentada de acordo com o modelo constante no Anexo V do Edital, emitida em 01 (uma) via impressa, rubricada em todas as suas folhas, datada, numerada e assinada, bem como conter os seguintes elementos necessários à sua elaboração:</w:t>
      </w:r>
    </w:p>
    <w:p w:rsidR="00A71759" w:rsidRPr="000B718F" w:rsidRDefault="00A71759" w:rsidP="00887527">
      <w:pPr>
        <w:widowControl w:val="0"/>
        <w:tabs>
          <w:tab w:val="left" w:pos="709"/>
          <w:tab w:val="left" w:pos="851"/>
          <w:tab w:val="left" w:pos="1276"/>
          <w:tab w:val="left" w:pos="2127"/>
        </w:tabs>
        <w:jc w:val="both"/>
        <w:rPr>
          <w:rFonts w:ascii="Arial" w:hAnsi="Arial" w:cs="Arial"/>
          <w:sz w:val="24"/>
          <w:szCs w:val="24"/>
        </w:rPr>
      </w:pPr>
    </w:p>
    <w:p w:rsidR="00A71759" w:rsidRPr="000B718F" w:rsidRDefault="00BE6E25" w:rsidP="00887527">
      <w:pPr>
        <w:widowControl w:val="0"/>
        <w:tabs>
          <w:tab w:val="left" w:pos="851"/>
          <w:tab w:val="left" w:pos="1260"/>
        </w:tabs>
        <w:jc w:val="both"/>
        <w:rPr>
          <w:rFonts w:ascii="Arial" w:hAnsi="Arial" w:cs="Arial"/>
          <w:sz w:val="24"/>
          <w:szCs w:val="24"/>
        </w:rPr>
      </w:pPr>
      <w:r w:rsidRPr="000B718F">
        <w:rPr>
          <w:rFonts w:ascii="Arial" w:hAnsi="Arial" w:cs="Arial"/>
          <w:sz w:val="24"/>
          <w:szCs w:val="24"/>
        </w:rPr>
        <w:t>6</w:t>
      </w:r>
      <w:r w:rsidR="00A71759" w:rsidRPr="000B718F">
        <w:rPr>
          <w:rFonts w:ascii="Arial" w:hAnsi="Arial" w:cs="Arial"/>
          <w:sz w:val="24"/>
          <w:szCs w:val="24"/>
        </w:rPr>
        <w:t xml:space="preserve">.1.1. </w:t>
      </w:r>
      <w:r w:rsidR="00872765" w:rsidRPr="000B718F">
        <w:rPr>
          <w:rFonts w:ascii="Arial" w:hAnsi="Arial" w:cs="Arial"/>
          <w:sz w:val="24"/>
          <w:szCs w:val="24"/>
        </w:rPr>
        <w:tab/>
      </w:r>
      <w:r w:rsidR="00A71759" w:rsidRPr="000B718F">
        <w:rPr>
          <w:rFonts w:ascii="Arial" w:hAnsi="Arial" w:cs="Arial"/>
          <w:sz w:val="24"/>
          <w:szCs w:val="24"/>
        </w:rPr>
        <w:t>Identificação (individual ou social), endereço, telefone e número do CNPJ da licitante, bem como a modalidade e o número desta licitação;</w:t>
      </w:r>
    </w:p>
    <w:p w:rsidR="00A71759" w:rsidRPr="000B718F" w:rsidRDefault="00A71759" w:rsidP="00887527">
      <w:pPr>
        <w:widowControl w:val="0"/>
        <w:tabs>
          <w:tab w:val="left" w:pos="540"/>
          <w:tab w:val="left" w:pos="851"/>
          <w:tab w:val="left" w:pos="1276"/>
          <w:tab w:val="left" w:pos="2127"/>
        </w:tabs>
        <w:jc w:val="both"/>
        <w:rPr>
          <w:rFonts w:ascii="Arial" w:hAnsi="Arial" w:cs="Arial"/>
          <w:b/>
          <w:sz w:val="24"/>
          <w:szCs w:val="24"/>
        </w:rPr>
      </w:pPr>
    </w:p>
    <w:p w:rsidR="00A71759" w:rsidRPr="000B718F" w:rsidRDefault="00BE6E25" w:rsidP="00887527">
      <w:pPr>
        <w:widowControl w:val="0"/>
        <w:tabs>
          <w:tab w:val="left" w:pos="851"/>
        </w:tabs>
        <w:jc w:val="both"/>
        <w:rPr>
          <w:rFonts w:ascii="Arial" w:hAnsi="Arial" w:cs="Arial"/>
          <w:sz w:val="24"/>
          <w:szCs w:val="24"/>
        </w:rPr>
      </w:pPr>
      <w:r w:rsidRPr="000B718F">
        <w:rPr>
          <w:rFonts w:ascii="Arial" w:hAnsi="Arial" w:cs="Arial"/>
          <w:sz w:val="24"/>
          <w:szCs w:val="24"/>
        </w:rPr>
        <w:t>6</w:t>
      </w:r>
      <w:r w:rsidR="00A71759" w:rsidRPr="000B718F">
        <w:rPr>
          <w:rFonts w:ascii="Arial" w:hAnsi="Arial" w:cs="Arial"/>
          <w:sz w:val="24"/>
          <w:szCs w:val="24"/>
        </w:rPr>
        <w:t>.1.2.</w:t>
      </w:r>
      <w:r w:rsidR="00872765" w:rsidRPr="000B718F">
        <w:rPr>
          <w:rFonts w:ascii="Arial" w:hAnsi="Arial" w:cs="Arial"/>
          <w:b/>
          <w:sz w:val="24"/>
          <w:szCs w:val="24"/>
        </w:rPr>
        <w:tab/>
      </w:r>
      <w:r w:rsidR="00A71759" w:rsidRPr="000B718F">
        <w:rPr>
          <w:rFonts w:ascii="Arial" w:hAnsi="Arial" w:cs="Arial"/>
          <w:sz w:val="24"/>
          <w:szCs w:val="24"/>
        </w:rPr>
        <w:t xml:space="preserve">Descrição clara e completa do </w:t>
      </w:r>
      <w:r w:rsidR="006D501E" w:rsidRPr="000B718F">
        <w:rPr>
          <w:rFonts w:ascii="Arial" w:hAnsi="Arial" w:cs="Arial"/>
          <w:sz w:val="24"/>
          <w:szCs w:val="24"/>
        </w:rPr>
        <w:t>serviço</w:t>
      </w:r>
      <w:r w:rsidR="00A71759" w:rsidRPr="000B718F">
        <w:rPr>
          <w:rFonts w:ascii="Arial" w:hAnsi="Arial" w:cs="Arial"/>
          <w:sz w:val="24"/>
          <w:szCs w:val="24"/>
        </w:rPr>
        <w:t xml:space="preserve"> ofertado,</w:t>
      </w:r>
      <w:r w:rsidR="00A3393D" w:rsidRPr="000B718F">
        <w:rPr>
          <w:rFonts w:ascii="Arial" w:hAnsi="Arial" w:cs="Arial"/>
          <w:sz w:val="24"/>
          <w:szCs w:val="24"/>
        </w:rPr>
        <w:t xml:space="preserve"> </w:t>
      </w:r>
      <w:r w:rsidR="00A71759" w:rsidRPr="000B718F">
        <w:rPr>
          <w:rFonts w:ascii="Arial" w:hAnsi="Arial" w:cs="Arial"/>
          <w:sz w:val="24"/>
          <w:szCs w:val="24"/>
        </w:rPr>
        <w:t>em conformidade com as especificações do Anexo I - Termo de Referência deste Edital;</w:t>
      </w:r>
    </w:p>
    <w:p w:rsidR="003E5C73" w:rsidRPr="000B718F" w:rsidRDefault="003E5C73" w:rsidP="00887527">
      <w:pPr>
        <w:widowControl w:val="0"/>
        <w:tabs>
          <w:tab w:val="left" w:pos="851"/>
        </w:tabs>
        <w:jc w:val="both"/>
        <w:rPr>
          <w:rFonts w:ascii="Arial" w:hAnsi="Arial" w:cs="Arial"/>
          <w:sz w:val="24"/>
          <w:szCs w:val="24"/>
        </w:rPr>
      </w:pPr>
    </w:p>
    <w:p w:rsidR="00A71759" w:rsidRPr="000B718F" w:rsidRDefault="00BE6E25" w:rsidP="00887527">
      <w:pPr>
        <w:widowControl w:val="0"/>
        <w:tabs>
          <w:tab w:val="left" w:pos="851"/>
          <w:tab w:val="left" w:pos="1276"/>
          <w:tab w:val="left" w:pos="2127"/>
        </w:tabs>
        <w:jc w:val="both"/>
        <w:rPr>
          <w:rFonts w:ascii="Arial" w:hAnsi="Arial" w:cs="Arial"/>
          <w:sz w:val="24"/>
          <w:szCs w:val="24"/>
        </w:rPr>
      </w:pPr>
      <w:r w:rsidRPr="000B718F">
        <w:rPr>
          <w:rFonts w:ascii="Arial" w:hAnsi="Arial" w:cs="Arial"/>
          <w:sz w:val="24"/>
          <w:szCs w:val="24"/>
        </w:rPr>
        <w:t>6</w:t>
      </w:r>
      <w:r w:rsidR="00A71759" w:rsidRPr="000B718F">
        <w:rPr>
          <w:rFonts w:ascii="Arial" w:hAnsi="Arial" w:cs="Arial"/>
          <w:sz w:val="24"/>
          <w:szCs w:val="24"/>
        </w:rPr>
        <w:t>.1.3.</w:t>
      </w:r>
      <w:r w:rsidR="00872765" w:rsidRPr="000B718F">
        <w:rPr>
          <w:rFonts w:ascii="Arial" w:hAnsi="Arial" w:cs="Arial"/>
          <w:b/>
          <w:sz w:val="24"/>
          <w:szCs w:val="24"/>
        </w:rPr>
        <w:tab/>
      </w:r>
      <w:r w:rsidR="00A71759" w:rsidRPr="000B718F">
        <w:rPr>
          <w:rFonts w:ascii="Arial" w:hAnsi="Arial" w:cs="Arial"/>
          <w:sz w:val="24"/>
          <w:szCs w:val="24"/>
        </w:rPr>
        <w:t>O valor unitário e valor total, em moeda corrente nacional, sendo admitidas apenas duas casas após a vírgula;</w:t>
      </w:r>
    </w:p>
    <w:p w:rsidR="00A71759" w:rsidRPr="000B718F" w:rsidRDefault="00A71759" w:rsidP="00887527">
      <w:pPr>
        <w:widowControl w:val="0"/>
        <w:tabs>
          <w:tab w:val="left" w:pos="540"/>
          <w:tab w:val="left" w:pos="851"/>
          <w:tab w:val="left" w:pos="1276"/>
          <w:tab w:val="left" w:pos="2127"/>
        </w:tabs>
        <w:jc w:val="both"/>
        <w:rPr>
          <w:rFonts w:ascii="Arial" w:hAnsi="Arial" w:cs="Arial"/>
          <w:i/>
          <w:sz w:val="24"/>
          <w:szCs w:val="24"/>
        </w:rPr>
      </w:pPr>
    </w:p>
    <w:p w:rsidR="00A71759" w:rsidRPr="000B718F" w:rsidRDefault="00BE6E25" w:rsidP="00887527">
      <w:pPr>
        <w:widowControl w:val="0"/>
        <w:tabs>
          <w:tab w:val="left" w:pos="851"/>
          <w:tab w:val="left" w:pos="2127"/>
        </w:tabs>
        <w:jc w:val="both"/>
        <w:rPr>
          <w:rFonts w:ascii="Arial" w:hAnsi="Arial" w:cs="Arial"/>
          <w:sz w:val="24"/>
          <w:szCs w:val="24"/>
        </w:rPr>
      </w:pPr>
      <w:r w:rsidRPr="000B718F">
        <w:rPr>
          <w:rFonts w:ascii="Arial" w:hAnsi="Arial" w:cs="Arial"/>
          <w:sz w:val="24"/>
          <w:szCs w:val="24"/>
        </w:rPr>
        <w:t>6</w:t>
      </w:r>
      <w:r w:rsidR="00A71759" w:rsidRPr="000B718F">
        <w:rPr>
          <w:rFonts w:ascii="Arial" w:hAnsi="Arial" w:cs="Arial"/>
          <w:sz w:val="24"/>
          <w:szCs w:val="24"/>
        </w:rPr>
        <w:t xml:space="preserve">.1.4. </w:t>
      </w:r>
      <w:r w:rsidR="00887527" w:rsidRPr="000B718F">
        <w:rPr>
          <w:rFonts w:ascii="Arial" w:hAnsi="Arial" w:cs="Arial"/>
          <w:sz w:val="24"/>
          <w:szCs w:val="24"/>
        </w:rPr>
        <w:tab/>
      </w:r>
      <w:r w:rsidR="00A71759" w:rsidRPr="000B718F">
        <w:rPr>
          <w:rFonts w:ascii="Arial" w:hAnsi="Arial" w:cs="Arial"/>
          <w:sz w:val="24"/>
          <w:szCs w:val="24"/>
        </w:rPr>
        <w:t xml:space="preserve">Validade da proposta, não poderá ser inferior a </w:t>
      </w:r>
      <w:r w:rsidR="00DA2A99" w:rsidRPr="000B718F">
        <w:rPr>
          <w:rFonts w:ascii="Arial" w:hAnsi="Arial" w:cs="Arial"/>
          <w:sz w:val="24"/>
          <w:szCs w:val="24"/>
        </w:rPr>
        <w:t>60</w:t>
      </w:r>
      <w:r w:rsidR="00A71759" w:rsidRPr="000B718F">
        <w:rPr>
          <w:rFonts w:ascii="Arial" w:hAnsi="Arial" w:cs="Arial"/>
          <w:sz w:val="24"/>
          <w:szCs w:val="24"/>
        </w:rPr>
        <w:t xml:space="preserve"> (</w:t>
      </w:r>
      <w:r w:rsidR="006D501E" w:rsidRPr="000B718F">
        <w:rPr>
          <w:rFonts w:ascii="Arial" w:hAnsi="Arial" w:cs="Arial"/>
          <w:sz w:val="24"/>
          <w:szCs w:val="24"/>
        </w:rPr>
        <w:t>sessenta)</w:t>
      </w:r>
      <w:r w:rsidR="00A71759" w:rsidRPr="000B718F">
        <w:rPr>
          <w:rFonts w:ascii="Arial" w:hAnsi="Arial" w:cs="Arial"/>
          <w:sz w:val="24"/>
          <w:szCs w:val="24"/>
        </w:rPr>
        <w:t xml:space="preserve"> dias, contados a partir da data de sua apresentação. Se o prazo de validade for omitido na proposta, está será considerada válida por </w:t>
      </w:r>
      <w:r w:rsidR="00DA2A99" w:rsidRPr="000B718F">
        <w:rPr>
          <w:rFonts w:ascii="Arial" w:hAnsi="Arial" w:cs="Arial"/>
          <w:sz w:val="24"/>
          <w:szCs w:val="24"/>
        </w:rPr>
        <w:t>6</w:t>
      </w:r>
      <w:r w:rsidR="00B54BFE" w:rsidRPr="000B718F">
        <w:rPr>
          <w:rFonts w:ascii="Arial" w:hAnsi="Arial" w:cs="Arial"/>
          <w:sz w:val="24"/>
          <w:szCs w:val="24"/>
        </w:rPr>
        <w:t>0 (</w:t>
      </w:r>
      <w:r w:rsidR="006D501E" w:rsidRPr="000B718F">
        <w:rPr>
          <w:rFonts w:ascii="Arial" w:hAnsi="Arial" w:cs="Arial"/>
          <w:sz w:val="24"/>
          <w:szCs w:val="24"/>
        </w:rPr>
        <w:t>sessenta)</w:t>
      </w:r>
      <w:r w:rsidR="00A71759" w:rsidRPr="000B718F">
        <w:rPr>
          <w:rFonts w:ascii="Arial" w:hAnsi="Arial" w:cs="Arial"/>
          <w:sz w:val="24"/>
          <w:szCs w:val="24"/>
        </w:rPr>
        <w:t xml:space="preserve"> dias a partir da data de sua apresentação;</w:t>
      </w:r>
    </w:p>
    <w:p w:rsidR="00A71759" w:rsidRPr="000B718F" w:rsidRDefault="00A71759" w:rsidP="00887527">
      <w:pPr>
        <w:widowControl w:val="0"/>
        <w:tabs>
          <w:tab w:val="left" w:pos="540"/>
          <w:tab w:val="left" w:pos="851"/>
          <w:tab w:val="left" w:pos="1276"/>
          <w:tab w:val="left" w:pos="2127"/>
        </w:tabs>
        <w:jc w:val="both"/>
        <w:rPr>
          <w:rFonts w:ascii="Arial" w:hAnsi="Arial" w:cs="Arial"/>
          <w:b/>
          <w:sz w:val="24"/>
          <w:szCs w:val="24"/>
        </w:rPr>
      </w:pPr>
    </w:p>
    <w:p w:rsidR="00A71759" w:rsidRPr="000B718F" w:rsidRDefault="00BE6E25" w:rsidP="00887527">
      <w:pPr>
        <w:widowControl w:val="0"/>
        <w:tabs>
          <w:tab w:val="left" w:pos="851"/>
          <w:tab w:val="left" w:pos="1440"/>
          <w:tab w:val="left" w:pos="2127"/>
        </w:tabs>
        <w:jc w:val="both"/>
        <w:rPr>
          <w:rFonts w:ascii="Arial" w:hAnsi="Arial" w:cs="Arial"/>
          <w:sz w:val="24"/>
          <w:szCs w:val="24"/>
        </w:rPr>
      </w:pPr>
      <w:r w:rsidRPr="000B718F">
        <w:rPr>
          <w:rFonts w:ascii="Arial" w:hAnsi="Arial" w:cs="Arial"/>
          <w:sz w:val="24"/>
          <w:szCs w:val="24"/>
        </w:rPr>
        <w:t>6</w:t>
      </w:r>
      <w:r w:rsidR="00A71759" w:rsidRPr="000B718F">
        <w:rPr>
          <w:rFonts w:ascii="Arial" w:hAnsi="Arial" w:cs="Arial"/>
          <w:sz w:val="24"/>
          <w:szCs w:val="24"/>
        </w:rPr>
        <w:t xml:space="preserve">.1.5. </w:t>
      </w:r>
      <w:r w:rsidR="00872765" w:rsidRPr="000B718F">
        <w:rPr>
          <w:rFonts w:ascii="Arial" w:hAnsi="Arial" w:cs="Arial"/>
          <w:sz w:val="24"/>
          <w:szCs w:val="24"/>
        </w:rPr>
        <w:tab/>
      </w:r>
      <w:r w:rsidR="00A71759" w:rsidRPr="000B718F">
        <w:rPr>
          <w:rFonts w:ascii="Arial" w:hAnsi="Arial" w:cs="Arial"/>
          <w:sz w:val="24"/>
          <w:szCs w:val="24"/>
        </w:rPr>
        <w:t>Declaração expressa de que no preço proposto estão incluídos todos os custos diretos e indiretos do produto ofertado, bem como as despesas referentes a tributos, seguro, taxa entrega, encargos sociais e trabalhistas e outros necessários ao cumprimento integral do objeto deste Edital;</w:t>
      </w:r>
    </w:p>
    <w:p w:rsidR="00DA2A99" w:rsidRPr="000B718F" w:rsidRDefault="00DA2A99" w:rsidP="00887527">
      <w:pPr>
        <w:widowControl w:val="0"/>
        <w:tabs>
          <w:tab w:val="left" w:pos="851"/>
          <w:tab w:val="left" w:pos="1440"/>
          <w:tab w:val="left" w:pos="2127"/>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.2.</w:t>
      </w:r>
      <w:r w:rsidR="00A71759" w:rsidRPr="000B718F">
        <w:rPr>
          <w:rFonts w:ascii="Arial" w:hAnsi="Arial" w:cs="Arial"/>
          <w:sz w:val="24"/>
          <w:szCs w:val="24"/>
        </w:rPr>
        <w:tab/>
        <w:t>Cada licitante poderá apresentar apenas uma proposta, não sendo admitidas propostas alternativas.</w:t>
      </w:r>
    </w:p>
    <w:p w:rsidR="00A71759" w:rsidRPr="000B718F" w:rsidRDefault="00A71759" w:rsidP="00887527">
      <w:pPr>
        <w:widowControl w:val="0"/>
        <w:tabs>
          <w:tab w:val="left" w:pos="851"/>
          <w:tab w:val="left" w:pos="1276"/>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.3.</w:t>
      </w:r>
      <w:r w:rsidR="00872765" w:rsidRPr="000B718F">
        <w:rPr>
          <w:rFonts w:ascii="Arial" w:hAnsi="Arial" w:cs="Arial"/>
          <w:sz w:val="24"/>
          <w:szCs w:val="24"/>
        </w:rPr>
        <w:tab/>
      </w:r>
      <w:r w:rsidR="00A71759" w:rsidRPr="000B718F">
        <w:rPr>
          <w:rFonts w:ascii="Arial" w:hAnsi="Arial" w:cs="Arial"/>
          <w:sz w:val="24"/>
          <w:szCs w:val="24"/>
        </w:rPr>
        <w:t xml:space="preserve">Não serão aceitas propostas sem assinatura do representante legal da </w:t>
      </w:r>
      <w:r w:rsidR="00A71759" w:rsidRPr="000B718F">
        <w:rPr>
          <w:rFonts w:ascii="Arial" w:hAnsi="Arial" w:cs="Arial"/>
          <w:sz w:val="24"/>
          <w:szCs w:val="24"/>
        </w:rPr>
        <w:lastRenderedPageBreak/>
        <w:t>empresa devidamente identificado.</w:t>
      </w:r>
    </w:p>
    <w:p w:rsidR="00A71759" w:rsidRPr="000B718F" w:rsidRDefault="00A71759" w:rsidP="00887527">
      <w:pPr>
        <w:widowControl w:val="0"/>
        <w:tabs>
          <w:tab w:val="left" w:pos="851"/>
          <w:tab w:val="left" w:pos="1276"/>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.4.</w:t>
      </w:r>
      <w:r w:rsidR="00872765" w:rsidRPr="000B718F">
        <w:rPr>
          <w:rFonts w:ascii="Arial" w:hAnsi="Arial" w:cs="Arial"/>
          <w:sz w:val="24"/>
          <w:szCs w:val="24"/>
        </w:rPr>
        <w:tab/>
      </w:r>
      <w:r w:rsidR="00A71759" w:rsidRPr="000B718F">
        <w:rPr>
          <w:rFonts w:ascii="Arial" w:hAnsi="Arial" w:cs="Arial"/>
          <w:sz w:val="24"/>
          <w:szCs w:val="24"/>
        </w:rPr>
        <w:t xml:space="preserve">Estando presente </w:t>
      </w:r>
      <w:r w:rsidR="00D53F3C" w:rsidRPr="000B718F">
        <w:rPr>
          <w:rFonts w:ascii="Arial" w:hAnsi="Arial" w:cs="Arial"/>
          <w:sz w:val="24"/>
          <w:szCs w:val="24"/>
        </w:rPr>
        <w:t>na</w:t>
      </w:r>
      <w:r w:rsidR="00A71759" w:rsidRPr="000B718F">
        <w:rPr>
          <w:rFonts w:ascii="Arial" w:hAnsi="Arial" w:cs="Arial"/>
          <w:sz w:val="24"/>
          <w:szCs w:val="24"/>
        </w:rPr>
        <w:t xml:space="preserve"> sessão </w:t>
      </w:r>
      <w:r w:rsidR="00D53F3C" w:rsidRPr="000B718F">
        <w:rPr>
          <w:rFonts w:ascii="Arial" w:hAnsi="Arial" w:cs="Arial"/>
          <w:sz w:val="24"/>
          <w:szCs w:val="24"/>
        </w:rPr>
        <w:t xml:space="preserve">o </w:t>
      </w:r>
      <w:r w:rsidR="00A71759" w:rsidRPr="000B718F">
        <w:rPr>
          <w:rFonts w:ascii="Arial" w:hAnsi="Arial" w:cs="Arial"/>
          <w:sz w:val="24"/>
          <w:szCs w:val="24"/>
        </w:rPr>
        <w:t xml:space="preserve">representante do licitante, </w:t>
      </w:r>
      <w:r w:rsidR="00D53F3C" w:rsidRPr="000B718F">
        <w:rPr>
          <w:rFonts w:ascii="Arial" w:hAnsi="Arial" w:cs="Arial"/>
          <w:sz w:val="24"/>
          <w:szCs w:val="24"/>
        </w:rPr>
        <w:t>poderá sanar no ato constatado do fato,</w:t>
      </w:r>
      <w:r w:rsidR="003B3D09" w:rsidRPr="000B718F">
        <w:rPr>
          <w:rFonts w:ascii="Arial" w:hAnsi="Arial" w:cs="Arial"/>
          <w:sz w:val="24"/>
          <w:szCs w:val="24"/>
        </w:rPr>
        <w:t xml:space="preserve"> </w:t>
      </w:r>
      <w:r w:rsidR="00A71759" w:rsidRPr="000B718F">
        <w:rPr>
          <w:rFonts w:ascii="Arial" w:hAnsi="Arial" w:cs="Arial"/>
          <w:sz w:val="24"/>
          <w:szCs w:val="24"/>
        </w:rPr>
        <w:t>desde que comprovado os poderes do representante para tal.</w:t>
      </w:r>
    </w:p>
    <w:p w:rsidR="00A71759" w:rsidRPr="000B718F" w:rsidRDefault="00A71759" w:rsidP="00887527">
      <w:pPr>
        <w:widowControl w:val="0"/>
        <w:tabs>
          <w:tab w:val="left" w:pos="851"/>
          <w:tab w:val="left" w:pos="1276"/>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.5.</w:t>
      </w:r>
      <w:r w:rsidR="00872765" w:rsidRPr="000B718F">
        <w:rPr>
          <w:rFonts w:ascii="Arial" w:hAnsi="Arial" w:cs="Arial"/>
          <w:sz w:val="24"/>
          <w:szCs w:val="24"/>
        </w:rPr>
        <w:tab/>
      </w:r>
      <w:r w:rsidR="00A71759" w:rsidRPr="000B718F">
        <w:rPr>
          <w:rFonts w:ascii="Arial" w:hAnsi="Arial" w:cs="Arial"/>
          <w:sz w:val="24"/>
          <w:szCs w:val="24"/>
        </w:rPr>
        <w:t>Após apresentação da proposta, não caberá retirada ou desistência, salvo por motivo justo decorrente de fato superveniente devidamente fundamentado e aceito pelo Pregoeiro.</w:t>
      </w:r>
    </w:p>
    <w:p w:rsidR="00A71759" w:rsidRPr="000B718F" w:rsidRDefault="00A71759" w:rsidP="00887527">
      <w:pPr>
        <w:widowControl w:val="0"/>
        <w:tabs>
          <w:tab w:val="left" w:pos="709"/>
          <w:tab w:val="left" w:pos="851"/>
          <w:tab w:val="left" w:pos="1276"/>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 xml:space="preserve">.6. </w:t>
      </w:r>
      <w:r w:rsidR="00872765" w:rsidRPr="000B718F">
        <w:rPr>
          <w:rFonts w:ascii="Arial" w:hAnsi="Arial" w:cs="Arial"/>
          <w:b/>
          <w:sz w:val="24"/>
          <w:szCs w:val="24"/>
        </w:rPr>
        <w:tab/>
      </w:r>
      <w:r w:rsidR="00A71759" w:rsidRPr="000B718F">
        <w:rPr>
          <w:rFonts w:ascii="Arial" w:hAnsi="Arial" w:cs="Arial"/>
          <w:sz w:val="24"/>
          <w:szCs w:val="24"/>
        </w:rPr>
        <w:t>Não serão admitidas, posteriormente, alegações de engano, erro ou distração na elaboração da proposta, como justificativa de solicitação de quaisquer acréscimos de reequilíbrio econômico-financeiro do Contrato, de indenizações ou de ressarcimentos de qualquer natureza.</w:t>
      </w:r>
    </w:p>
    <w:p w:rsidR="00887527" w:rsidRPr="000B718F" w:rsidRDefault="00887527" w:rsidP="00887527">
      <w:pPr>
        <w:widowControl w:val="0"/>
        <w:tabs>
          <w:tab w:val="left" w:pos="851"/>
          <w:tab w:val="left" w:pos="1276"/>
        </w:tabs>
        <w:jc w:val="both"/>
        <w:rPr>
          <w:rFonts w:ascii="Arial" w:hAnsi="Arial" w:cs="Arial"/>
          <w:sz w:val="24"/>
          <w:szCs w:val="24"/>
        </w:rPr>
      </w:pPr>
    </w:p>
    <w:p w:rsidR="00A71759" w:rsidRPr="000B718F" w:rsidRDefault="00BE6E25" w:rsidP="00887527">
      <w:pPr>
        <w:widowControl w:val="0"/>
        <w:tabs>
          <w:tab w:val="left" w:pos="709"/>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 xml:space="preserve">.7. </w:t>
      </w:r>
      <w:r w:rsidR="00872765" w:rsidRPr="000B718F">
        <w:rPr>
          <w:rFonts w:ascii="Arial" w:hAnsi="Arial" w:cs="Arial"/>
          <w:b/>
          <w:sz w:val="24"/>
          <w:szCs w:val="24"/>
        </w:rPr>
        <w:tab/>
      </w:r>
      <w:r w:rsidR="00872765" w:rsidRPr="000B718F">
        <w:rPr>
          <w:rFonts w:ascii="Arial" w:hAnsi="Arial" w:cs="Arial"/>
          <w:b/>
          <w:sz w:val="24"/>
          <w:szCs w:val="24"/>
        </w:rPr>
        <w:tab/>
      </w:r>
      <w:r w:rsidR="00A71759" w:rsidRPr="000B718F">
        <w:rPr>
          <w:rFonts w:ascii="Arial" w:hAnsi="Arial" w:cs="Arial"/>
          <w:sz w:val="24"/>
          <w:szCs w:val="24"/>
        </w:rPr>
        <w:t>A proposta não poderá conter emendas, rasuras, borrões ou entrelinhas de forma a dificultar o reconhecimento de sua caracterização.</w:t>
      </w:r>
    </w:p>
    <w:p w:rsidR="00A71759" w:rsidRPr="000B718F" w:rsidRDefault="00A71759" w:rsidP="00887527">
      <w:pPr>
        <w:widowControl w:val="0"/>
        <w:tabs>
          <w:tab w:val="left" w:pos="709"/>
          <w:tab w:val="left" w:pos="851"/>
          <w:tab w:val="left" w:pos="1276"/>
        </w:tabs>
        <w:jc w:val="both"/>
        <w:rPr>
          <w:rFonts w:ascii="Arial" w:hAnsi="Arial" w:cs="Arial"/>
          <w:sz w:val="24"/>
          <w:szCs w:val="24"/>
        </w:rPr>
      </w:pPr>
    </w:p>
    <w:p w:rsidR="00A71759" w:rsidRPr="000B718F" w:rsidRDefault="00BE6E25" w:rsidP="00887527">
      <w:pPr>
        <w:widowControl w:val="0"/>
        <w:tabs>
          <w:tab w:val="left" w:pos="851"/>
          <w:tab w:val="left" w:pos="1276"/>
        </w:tabs>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 xml:space="preserve">.8. </w:t>
      </w:r>
      <w:r w:rsidR="00A71759" w:rsidRPr="000B718F">
        <w:rPr>
          <w:rFonts w:ascii="Arial" w:hAnsi="Arial" w:cs="Arial"/>
          <w:b/>
          <w:sz w:val="24"/>
          <w:szCs w:val="24"/>
        </w:rPr>
        <w:tab/>
      </w:r>
      <w:r w:rsidR="00A71759" w:rsidRPr="000B718F">
        <w:rPr>
          <w:rFonts w:ascii="Arial" w:hAnsi="Arial" w:cs="Arial"/>
          <w:sz w:val="24"/>
          <w:szCs w:val="24"/>
        </w:rPr>
        <w:t>A apresentação da proposta implicará plena aceitação por parte da licitante das condições estabelecidas neste Edital e seus anexos.</w:t>
      </w:r>
    </w:p>
    <w:p w:rsidR="00A71759" w:rsidRPr="000B718F" w:rsidRDefault="00A71759" w:rsidP="00887527">
      <w:pPr>
        <w:widowControl w:val="0"/>
        <w:tabs>
          <w:tab w:val="left" w:pos="709"/>
          <w:tab w:val="left" w:pos="851"/>
          <w:tab w:val="left" w:pos="1276"/>
        </w:tabs>
        <w:jc w:val="both"/>
        <w:rPr>
          <w:rFonts w:ascii="Arial" w:hAnsi="Arial" w:cs="Arial"/>
          <w:sz w:val="24"/>
          <w:szCs w:val="24"/>
        </w:rPr>
      </w:pPr>
    </w:p>
    <w:p w:rsidR="00A71759" w:rsidRPr="000B718F" w:rsidRDefault="00BE6E25" w:rsidP="00887527">
      <w:pPr>
        <w:widowControl w:val="0"/>
        <w:tabs>
          <w:tab w:val="left" w:pos="709"/>
          <w:tab w:val="left" w:pos="851"/>
          <w:tab w:val="left" w:pos="1276"/>
          <w:tab w:val="left" w:pos="2127"/>
        </w:tabs>
        <w:ind w:right="-288"/>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 xml:space="preserve">.9. </w:t>
      </w:r>
      <w:r w:rsidR="00A71759" w:rsidRPr="000B718F">
        <w:rPr>
          <w:rFonts w:ascii="Arial" w:hAnsi="Arial" w:cs="Arial"/>
          <w:b/>
          <w:sz w:val="24"/>
          <w:szCs w:val="24"/>
        </w:rPr>
        <w:tab/>
      </w:r>
      <w:r w:rsidR="00F83E45" w:rsidRPr="000B718F">
        <w:rPr>
          <w:rFonts w:ascii="Arial" w:hAnsi="Arial" w:cs="Arial"/>
          <w:b/>
          <w:sz w:val="24"/>
          <w:szCs w:val="24"/>
        </w:rPr>
        <w:tab/>
      </w:r>
      <w:r w:rsidR="00A71759" w:rsidRPr="000B718F">
        <w:rPr>
          <w:rFonts w:ascii="Arial" w:hAnsi="Arial" w:cs="Arial"/>
          <w:sz w:val="24"/>
          <w:szCs w:val="24"/>
        </w:rPr>
        <w:t>A proposta, depois de entregue, é irretratável e irrenunciável.</w:t>
      </w:r>
    </w:p>
    <w:p w:rsidR="00A71759" w:rsidRPr="000B718F" w:rsidRDefault="00A71759" w:rsidP="00887527">
      <w:pPr>
        <w:widowControl w:val="0"/>
        <w:tabs>
          <w:tab w:val="left" w:pos="709"/>
          <w:tab w:val="left" w:pos="851"/>
          <w:tab w:val="left" w:pos="1276"/>
          <w:tab w:val="left" w:pos="2127"/>
        </w:tabs>
        <w:ind w:right="-288"/>
        <w:jc w:val="both"/>
        <w:rPr>
          <w:rFonts w:ascii="Arial" w:hAnsi="Arial" w:cs="Arial"/>
          <w:sz w:val="24"/>
          <w:szCs w:val="24"/>
        </w:rPr>
      </w:pPr>
    </w:p>
    <w:p w:rsidR="00A71759" w:rsidRPr="000B718F" w:rsidRDefault="00BE6E25" w:rsidP="00887527">
      <w:pPr>
        <w:tabs>
          <w:tab w:val="left" w:pos="0"/>
          <w:tab w:val="left" w:pos="851"/>
        </w:tabs>
        <w:ind w:right="-108"/>
        <w:jc w:val="both"/>
        <w:rPr>
          <w:rFonts w:ascii="Arial" w:hAnsi="Arial" w:cs="Arial"/>
          <w:sz w:val="24"/>
          <w:szCs w:val="24"/>
        </w:rPr>
      </w:pPr>
      <w:r w:rsidRPr="000B718F">
        <w:rPr>
          <w:rFonts w:ascii="Arial" w:hAnsi="Arial" w:cs="Arial"/>
          <w:b/>
          <w:sz w:val="24"/>
          <w:szCs w:val="24"/>
        </w:rPr>
        <w:t>6</w:t>
      </w:r>
      <w:r w:rsidR="00A71759" w:rsidRPr="000B718F">
        <w:rPr>
          <w:rFonts w:ascii="Arial" w:hAnsi="Arial" w:cs="Arial"/>
          <w:b/>
          <w:sz w:val="24"/>
          <w:szCs w:val="24"/>
        </w:rPr>
        <w:t xml:space="preserve">.10. </w:t>
      </w:r>
      <w:r w:rsidR="00872765" w:rsidRPr="000B718F">
        <w:rPr>
          <w:rFonts w:ascii="Arial" w:hAnsi="Arial" w:cs="Arial"/>
          <w:b/>
          <w:sz w:val="24"/>
          <w:szCs w:val="24"/>
        </w:rPr>
        <w:tab/>
      </w:r>
      <w:r w:rsidR="00A71759" w:rsidRPr="000B718F">
        <w:rPr>
          <w:rFonts w:ascii="Arial" w:hAnsi="Arial" w:cs="Arial"/>
          <w:sz w:val="24"/>
          <w:szCs w:val="24"/>
        </w:rPr>
        <w:t xml:space="preserve">Todas as folhas da </w:t>
      </w:r>
      <w:r w:rsidR="00A71759" w:rsidRPr="000B718F">
        <w:rPr>
          <w:rFonts w:ascii="Arial" w:hAnsi="Arial" w:cs="Arial"/>
          <w:b/>
          <w:sz w:val="24"/>
          <w:szCs w:val="24"/>
        </w:rPr>
        <w:t>Proposta de Preço</w:t>
      </w:r>
      <w:r w:rsidR="00A71759" w:rsidRPr="000B718F">
        <w:rPr>
          <w:rFonts w:ascii="Arial" w:hAnsi="Arial" w:cs="Arial"/>
          <w:sz w:val="24"/>
          <w:szCs w:val="24"/>
        </w:rPr>
        <w:t xml:space="preserve"> serão rubricadas pelos membros da Comissão (Pregoeira e Equipe de Apoio) e pelos licitantes presentes, após análise das mesmas.</w:t>
      </w:r>
    </w:p>
    <w:p w:rsidR="00A04190" w:rsidRPr="000B718F" w:rsidRDefault="00A04190" w:rsidP="00887527">
      <w:pPr>
        <w:tabs>
          <w:tab w:val="left" w:pos="567"/>
          <w:tab w:val="left" w:pos="851"/>
        </w:tabs>
        <w:jc w:val="both"/>
        <w:rPr>
          <w:rFonts w:ascii="Arial" w:hAnsi="Arial" w:cs="Arial"/>
          <w:color w:val="FF0000"/>
          <w:sz w:val="24"/>
          <w:szCs w:val="24"/>
        </w:rPr>
      </w:pPr>
    </w:p>
    <w:p w:rsidR="008907F6" w:rsidRPr="000B718F" w:rsidRDefault="00BE6E25" w:rsidP="00887527">
      <w:pPr>
        <w:widowControl w:val="0"/>
        <w:tabs>
          <w:tab w:val="left" w:pos="851"/>
        </w:tabs>
        <w:autoSpaceDE w:val="0"/>
        <w:autoSpaceDN w:val="0"/>
        <w:adjustRightInd w:val="0"/>
        <w:ind w:right="-288"/>
        <w:jc w:val="both"/>
        <w:rPr>
          <w:rFonts w:ascii="Arial" w:hAnsi="Arial" w:cs="Arial"/>
          <w:b/>
          <w:sz w:val="24"/>
          <w:szCs w:val="24"/>
        </w:rPr>
      </w:pPr>
      <w:r w:rsidRPr="000B718F">
        <w:rPr>
          <w:rFonts w:ascii="Arial" w:hAnsi="Arial" w:cs="Arial"/>
          <w:b/>
          <w:sz w:val="24"/>
          <w:szCs w:val="24"/>
        </w:rPr>
        <w:t>7</w:t>
      </w:r>
      <w:r w:rsidR="008907F6" w:rsidRPr="000B718F">
        <w:rPr>
          <w:rFonts w:ascii="Arial" w:hAnsi="Arial" w:cs="Arial"/>
          <w:b/>
          <w:sz w:val="24"/>
          <w:szCs w:val="24"/>
        </w:rPr>
        <w:t xml:space="preserve">. </w:t>
      </w:r>
      <w:r w:rsidR="008907F6" w:rsidRPr="000B718F">
        <w:rPr>
          <w:rFonts w:ascii="Arial" w:hAnsi="Arial" w:cs="Arial"/>
          <w:b/>
          <w:sz w:val="24"/>
          <w:szCs w:val="24"/>
        </w:rPr>
        <w:tab/>
        <w:t xml:space="preserve">DA FASE COMPETITIVA </w:t>
      </w:r>
    </w:p>
    <w:p w:rsidR="008907F6" w:rsidRPr="000B718F" w:rsidRDefault="008907F6" w:rsidP="00887527">
      <w:pPr>
        <w:widowControl w:val="0"/>
        <w:tabs>
          <w:tab w:val="left" w:pos="851"/>
        </w:tabs>
        <w:autoSpaceDE w:val="0"/>
        <w:autoSpaceDN w:val="0"/>
        <w:adjustRightInd w:val="0"/>
        <w:ind w:right="-288"/>
        <w:jc w:val="both"/>
        <w:rPr>
          <w:rFonts w:ascii="Arial" w:hAnsi="Arial" w:cs="Arial"/>
          <w:b/>
          <w:sz w:val="24"/>
          <w:szCs w:val="24"/>
        </w:rPr>
      </w:pPr>
    </w:p>
    <w:p w:rsidR="00132AF3" w:rsidRDefault="00BE6E25" w:rsidP="00887527">
      <w:pPr>
        <w:tabs>
          <w:tab w:val="left" w:pos="851"/>
        </w:tabs>
        <w:jc w:val="both"/>
        <w:rPr>
          <w:rFonts w:ascii="Arial" w:hAnsi="Arial" w:cs="Arial"/>
          <w:sz w:val="24"/>
          <w:szCs w:val="24"/>
        </w:rPr>
      </w:pPr>
      <w:r w:rsidRPr="000B718F">
        <w:rPr>
          <w:rFonts w:ascii="Arial" w:hAnsi="Arial" w:cs="Arial"/>
          <w:b/>
          <w:sz w:val="24"/>
          <w:szCs w:val="24"/>
        </w:rPr>
        <w:t>7</w:t>
      </w:r>
      <w:r w:rsidR="008907F6" w:rsidRPr="000B718F">
        <w:rPr>
          <w:rFonts w:ascii="Arial" w:hAnsi="Arial" w:cs="Arial"/>
          <w:b/>
          <w:sz w:val="24"/>
          <w:szCs w:val="24"/>
        </w:rPr>
        <w:t>.1</w:t>
      </w:r>
      <w:r w:rsidR="008907F6" w:rsidRPr="000B718F">
        <w:rPr>
          <w:rFonts w:ascii="Arial" w:hAnsi="Arial" w:cs="Arial"/>
          <w:sz w:val="24"/>
          <w:szCs w:val="24"/>
        </w:rPr>
        <w:t xml:space="preserve">.   </w:t>
      </w:r>
      <w:r w:rsidR="00887527" w:rsidRPr="000B718F">
        <w:rPr>
          <w:rFonts w:ascii="Arial" w:hAnsi="Arial" w:cs="Arial"/>
          <w:sz w:val="24"/>
          <w:szCs w:val="24"/>
        </w:rPr>
        <w:tab/>
      </w:r>
      <w:r w:rsidR="008907F6" w:rsidRPr="000B718F">
        <w:rPr>
          <w:rFonts w:ascii="Arial" w:hAnsi="Arial" w:cs="Arial"/>
          <w:sz w:val="24"/>
          <w:szCs w:val="24"/>
        </w:rPr>
        <w:t>Aberta a sessão pública do Pregão</w:t>
      </w:r>
      <w:r w:rsidR="008907F6" w:rsidRPr="00464B85">
        <w:rPr>
          <w:rFonts w:ascii="Arial" w:hAnsi="Arial" w:cs="Arial"/>
          <w:sz w:val="24"/>
          <w:szCs w:val="24"/>
        </w:rPr>
        <w:t xml:space="preserve">, o pregoeiro abrirá o envelope nº 1 contendo a Proposta de Preços, verificará a sua conformidade com as exigências do presente Edital e as ordenará por ordem de </w:t>
      </w:r>
      <w:r w:rsidR="00091A6F">
        <w:rPr>
          <w:rFonts w:ascii="Arial" w:hAnsi="Arial" w:cs="Arial"/>
          <w:sz w:val="24"/>
          <w:szCs w:val="24"/>
        </w:rPr>
        <w:t>maior</w:t>
      </w:r>
      <w:r w:rsidR="00132AF3">
        <w:rPr>
          <w:rFonts w:ascii="Arial" w:hAnsi="Arial" w:cs="Arial"/>
          <w:sz w:val="24"/>
          <w:szCs w:val="24"/>
        </w:rPr>
        <w:t xml:space="preserve"> </w:t>
      </w:r>
      <w:r w:rsidR="001F0120">
        <w:rPr>
          <w:rFonts w:ascii="Arial" w:hAnsi="Arial" w:cs="Arial"/>
          <w:sz w:val="24"/>
          <w:szCs w:val="24"/>
        </w:rPr>
        <w:t>oferta</w:t>
      </w:r>
      <w:r w:rsidR="00132AF3">
        <w:rPr>
          <w:rFonts w:ascii="Arial" w:hAnsi="Arial" w:cs="Arial"/>
          <w:sz w:val="24"/>
          <w:szCs w:val="24"/>
        </w:rPr>
        <w:t>.</w:t>
      </w:r>
    </w:p>
    <w:p w:rsidR="008907F6" w:rsidRPr="00464B85" w:rsidRDefault="008907F6" w:rsidP="00887527">
      <w:pPr>
        <w:widowControl w:val="0"/>
        <w:tabs>
          <w:tab w:val="left" w:pos="540"/>
          <w:tab w:val="left" w:pos="720"/>
          <w:tab w:val="left" w:pos="851"/>
          <w:tab w:val="left" w:pos="1276"/>
        </w:tabs>
        <w:jc w:val="both"/>
        <w:rPr>
          <w:rFonts w:ascii="Arial" w:hAnsi="Arial" w:cs="Arial"/>
          <w:b/>
          <w:sz w:val="24"/>
          <w:szCs w:val="24"/>
          <w:u w:val="single"/>
        </w:rPr>
      </w:pPr>
    </w:p>
    <w:p w:rsidR="008907F6" w:rsidRPr="00464B85" w:rsidRDefault="00BE6E25" w:rsidP="00887527">
      <w:pPr>
        <w:tabs>
          <w:tab w:val="left" w:pos="851"/>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.2.   </w:t>
      </w:r>
      <w:r w:rsidR="00872765" w:rsidRPr="00464B85">
        <w:rPr>
          <w:rFonts w:ascii="Arial" w:hAnsi="Arial" w:cs="Arial"/>
          <w:b/>
          <w:sz w:val="24"/>
          <w:szCs w:val="24"/>
        </w:rPr>
        <w:tab/>
      </w:r>
      <w:r w:rsidR="008907F6" w:rsidRPr="00464B85">
        <w:rPr>
          <w:rFonts w:ascii="Arial" w:hAnsi="Arial" w:cs="Arial"/>
          <w:sz w:val="24"/>
          <w:szCs w:val="24"/>
        </w:rPr>
        <w:t>O julgamento das propostas levará em conta critérios de atendimento máximo de todas as ex</w:t>
      </w:r>
      <w:r w:rsidR="00206A81">
        <w:rPr>
          <w:rFonts w:ascii="Arial" w:hAnsi="Arial" w:cs="Arial"/>
          <w:sz w:val="24"/>
          <w:szCs w:val="24"/>
        </w:rPr>
        <w:t>igências contidas neste Edital.</w:t>
      </w:r>
    </w:p>
    <w:p w:rsidR="008907F6" w:rsidRPr="00464B85" w:rsidRDefault="008907F6" w:rsidP="00887527">
      <w:pPr>
        <w:widowControl w:val="0"/>
        <w:tabs>
          <w:tab w:val="left" w:pos="540"/>
          <w:tab w:val="left" w:pos="720"/>
          <w:tab w:val="left" w:pos="851"/>
          <w:tab w:val="left" w:pos="1276"/>
        </w:tabs>
        <w:jc w:val="both"/>
        <w:rPr>
          <w:rFonts w:ascii="Arial" w:hAnsi="Arial" w:cs="Arial"/>
          <w:sz w:val="24"/>
          <w:szCs w:val="24"/>
        </w:rPr>
      </w:pPr>
    </w:p>
    <w:p w:rsidR="008907F6" w:rsidRPr="00464B85" w:rsidRDefault="00BE6E25" w:rsidP="00887527">
      <w:pPr>
        <w:widowControl w:val="0"/>
        <w:tabs>
          <w:tab w:val="left" w:pos="709"/>
          <w:tab w:val="left" w:pos="851"/>
          <w:tab w:val="left" w:pos="1276"/>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.3.   </w:t>
      </w:r>
      <w:r w:rsidR="00872765" w:rsidRPr="00464B85">
        <w:rPr>
          <w:rFonts w:ascii="Arial" w:hAnsi="Arial" w:cs="Arial"/>
          <w:b/>
          <w:sz w:val="24"/>
          <w:szCs w:val="24"/>
        </w:rPr>
        <w:tab/>
      </w:r>
      <w:r w:rsidR="00872765" w:rsidRPr="00464B85">
        <w:rPr>
          <w:rFonts w:ascii="Arial" w:hAnsi="Arial" w:cs="Arial"/>
          <w:b/>
          <w:sz w:val="24"/>
          <w:szCs w:val="24"/>
        </w:rPr>
        <w:tab/>
      </w:r>
      <w:r w:rsidR="008907F6" w:rsidRPr="00464B85">
        <w:rPr>
          <w:rFonts w:ascii="Arial" w:hAnsi="Arial" w:cs="Arial"/>
          <w:sz w:val="24"/>
          <w:szCs w:val="24"/>
        </w:rPr>
        <w:t>Caso duas ou mais propostas iniciais apresentem valores iguais, será realizado sorteio para determinar a ordem de oferta dos lances na etapa competitiva</w:t>
      </w:r>
      <w:r w:rsidR="00F63443">
        <w:rPr>
          <w:rFonts w:ascii="Arial" w:hAnsi="Arial" w:cs="Arial"/>
          <w:sz w:val="24"/>
          <w:szCs w:val="24"/>
        </w:rPr>
        <w:t>.</w:t>
      </w:r>
    </w:p>
    <w:p w:rsidR="008907F6" w:rsidRPr="00464B85" w:rsidRDefault="008907F6" w:rsidP="00887527">
      <w:pPr>
        <w:widowControl w:val="0"/>
        <w:tabs>
          <w:tab w:val="left" w:pos="540"/>
          <w:tab w:val="left" w:pos="709"/>
          <w:tab w:val="left" w:pos="851"/>
          <w:tab w:val="left" w:pos="1276"/>
        </w:tabs>
        <w:jc w:val="both"/>
        <w:rPr>
          <w:rFonts w:ascii="Arial" w:hAnsi="Arial" w:cs="Arial"/>
          <w:sz w:val="24"/>
          <w:szCs w:val="24"/>
        </w:rPr>
      </w:pPr>
    </w:p>
    <w:p w:rsidR="008907F6" w:rsidRPr="00464B85" w:rsidRDefault="00BE6E25" w:rsidP="00887527">
      <w:pPr>
        <w:widowControl w:val="0"/>
        <w:tabs>
          <w:tab w:val="left" w:pos="709"/>
          <w:tab w:val="left" w:pos="851"/>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.4.  </w:t>
      </w:r>
      <w:r w:rsidR="00872765" w:rsidRPr="00464B85">
        <w:rPr>
          <w:rFonts w:ascii="Arial" w:hAnsi="Arial" w:cs="Arial"/>
          <w:b/>
          <w:sz w:val="24"/>
          <w:szCs w:val="24"/>
        </w:rPr>
        <w:tab/>
      </w:r>
      <w:r w:rsidR="00872765" w:rsidRPr="00464B85">
        <w:rPr>
          <w:rFonts w:ascii="Arial" w:hAnsi="Arial" w:cs="Arial"/>
          <w:b/>
          <w:sz w:val="24"/>
          <w:szCs w:val="24"/>
        </w:rPr>
        <w:tab/>
      </w:r>
      <w:r w:rsidR="008907F6" w:rsidRPr="00464B85">
        <w:rPr>
          <w:rFonts w:ascii="Arial" w:hAnsi="Arial" w:cs="Arial"/>
          <w:sz w:val="24"/>
          <w:szCs w:val="24"/>
        </w:rPr>
        <w:t>Dentre as propostas iniciais classificadas, o autor da m</w:t>
      </w:r>
      <w:r w:rsidR="00F63443">
        <w:rPr>
          <w:rFonts w:ascii="Arial" w:hAnsi="Arial" w:cs="Arial"/>
          <w:sz w:val="24"/>
          <w:szCs w:val="24"/>
        </w:rPr>
        <w:t>aior</w:t>
      </w:r>
      <w:r w:rsidR="008907F6" w:rsidRPr="00464B85">
        <w:rPr>
          <w:rFonts w:ascii="Arial" w:hAnsi="Arial" w:cs="Arial"/>
          <w:sz w:val="24"/>
          <w:szCs w:val="24"/>
        </w:rPr>
        <w:t xml:space="preserve"> oferta e os das ofertas com valores até 10% (dez por cento) </w:t>
      </w:r>
      <w:r w:rsidR="003405AD">
        <w:rPr>
          <w:rFonts w:ascii="Arial" w:hAnsi="Arial" w:cs="Arial"/>
          <w:sz w:val="24"/>
          <w:szCs w:val="24"/>
        </w:rPr>
        <w:t>inferior</w:t>
      </w:r>
      <w:r w:rsidR="008907F6" w:rsidRPr="00464B85">
        <w:rPr>
          <w:rFonts w:ascii="Arial" w:hAnsi="Arial" w:cs="Arial"/>
          <w:sz w:val="24"/>
          <w:szCs w:val="24"/>
        </w:rPr>
        <w:t xml:space="preserve"> àquela poderão participar da etapa competitiva, ofertando novos lances verbais e sucessivos, até a proclamação do vencedor.</w:t>
      </w:r>
    </w:p>
    <w:p w:rsidR="008907F6" w:rsidRPr="00464B85" w:rsidRDefault="008907F6" w:rsidP="00887527">
      <w:pPr>
        <w:widowControl w:val="0"/>
        <w:tabs>
          <w:tab w:val="left" w:pos="540"/>
          <w:tab w:val="left" w:pos="720"/>
          <w:tab w:val="left" w:pos="851"/>
          <w:tab w:val="left" w:pos="1276"/>
        </w:tabs>
        <w:jc w:val="both"/>
        <w:rPr>
          <w:rFonts w:ascii="Arial" w:hAnsi="Arial" w:cs="Arial"/>
          <w:sz w:val="24"/>
          <w:szCs w:val="24"/>
        </w:rPr>
      </w:pPr>
    </w:p>
    <w:p w:rsidR="007C7A61" w:rsidRDefault="00BE6E25" w:rsidP="00887527">
      <w:pPr>
        <w:widowControl w:val="0"/>
        <w:tabs>
          <w:tab w:val="left" w:pos="851"/>
          <w:tab w:val="left" w:pos="1418"/>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.5.  </w:t>
      </w:r>
      <w:r w:rsidR="00872765" w:rsidRPr="00464B85">
        <w:rPr>
          <w:rFonts w:ascii="Arial" w:hAnsi="Arial" w:cs="Arial"/>
          <w:b/>
          <w:sz w:val="24"/>
          <w:szCs w:val="24"/>
        </w:rPr>
        <w:tab/>
      </w:r>
      <w:r w:rsidR="008907F6" w:rsidRPr="00464B85">
        <w:rPr>
          <w:rFonts w:ascii="Arial" w:hAnsi="Arial" w:cs="Arial"/>
          <w:sz w:val="24"/>
          <w:szCs w:val="24"/>
        </w:rPr>
        <w:t xml:space="preserve">Não havendo pelo menos 03 (três) propostas iniciais nas condições apresentadas no </w:t>
      </w:r>
      <w:r w:rsidR="008907F6" w:rsidRPr="00464B85">
        <w:rPr>
          <w:rFonts w:ascii="Arial" w:hAnsi="Arial" w:cs="Arial"/>
          <w:i/>
          <w:sz w:val="24"/>
          <w:szCs w:val="24"/>
        </w:rPr>
        <w:t xml:space="preserve">item </w:t>
      </w:r>
      <w:r w:rsidR="00862A08">
        <w:rPr>
          <w:rFonts w:ascii="Arial" w:hAnsi="Arial" w:cs="Arial"/>
          <w:i/>
          <w:sz w:val="24"/>
          <w:szCs w:val="24"/>
        </w:rPr>
        <w:t>7</w:t>
      </w:r>
      <w:r w:rsidR="008907F6" w:rsidRPr="00464B85">
        <w:rPr>
          <w:rFonts w:ascii="Arial" w:hAnsi="Arial" w:cs="Arial"/>
          <w:i/>
          <w:sz w:val="24"/>
          <w:szCs w:val="24"/>
        </w:rPr>
        <w:t>.4</w:t>
      </w:r>
      <w:r w:rsidR="008907F6" w:rsidRPr="00464B85">
        <w:rPr>
          <w:rFonts w:ascii="Arial" w:hAnsi="Arial" w:cs="Arial"/>
          <w:sz w:val="24"/>
          <w:szCs w:val="24"/>
        </w:rPr>
        <w:t xml:space="preserve">, poderão os autores das melhores propostas, até o máximo de 03 (três), participar da etapa competitiva, ofertando novos lances verbais </w:t>
      </w:r>
    </w:p>
    <w:p w:rsidR="008907F6" w:rsidRPr="00464B85" w:rsidRDefault="008907F6" w:rsidP="00887527">
      <w:pPr>
        <w:widowControl w:val="0"/>
        <w:tabs>
          <w:tab w:val="left" w:pos="851"/>
          <w:tab w:val="left" w:pos="1418"/>
        </w:tabs>
        <w:jc w:val="both"/>
        <w:rPr>
          <w:rFonts w:ascii="Arial" w:hAnsi="Arial" w:cs="Arial"/>
          <w:sz w:val="24"/>
          <w:szCs w:val="24"/>
        </w:rPr>
      </w:pPr>
      <w:r w:rsidRPr="00464B85">
        <w:rPr>
          <w:rFonts w:ascii="Arial" w:hAnsi="Arial" w:cs="Arial"/>
          <w:sz w:val="24"/>
          <w:szCs w:val="24"/>
        </w:rPr>
        <w:t>e sucessivos, quaisquer que tenham sido os valores oferecidos.</w:t>
      </w:r>
    </w:p>
    <w:p w:rsidR="008907F6" w:rsidRPr="00464B85" w:rsidRDefault="008907F6" w:rsidP="00887527">
      <w:pPr>
        <w:widowControl w:val="0"/>
        <w:tabs>
          <w:tab w:val="left" w:pos="540"/>
          <w:tab w:val="left" w:pos="851"/>
          <w:tab w:val="left" w:pos="1418"/>
        </w:tabs>
        <w:jc w:val="both"/>
        <w:rPr>
          <w:rFonts w:ascii="Arial" w:hAnsi="Arial" w:cs="Arial"/>
          <w:sz w:val="24"/>
          <w:szCs w:val="24"/>
        </w:rPr>
      </w:pPr>
    </w:p>
    <w:p w:rsidR="008907F6" w:rsidRPr="00464B85" w:rsidRDefault="00BE6E25" w:rsidP="00887527">
      <w:pPr>
        <w:widowControl w:val="0"/>
        <w:tabs>
          <w:tab w:val="left" w:pos="851"/>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.6.  </w:t>
      </w:r>
      <w:r w:rsidR="00872765" w:rsidRPr="00464B85">
        <w:rPr>
          <w:rFonts w:ascii="Arial" w:hAnsi="Arial" w:cs="Arial"/>
          <w:b/>
          <w:sz w:val="24"/>
          <w:szCs w:val="24"/>
        </w:rPr>
        <w:tab/>
      </w:r>
      <w:r w:rsidR="008907F6" w:rsidRPr="00464B85">
        <w:rPr>
          <w:rFonts w:ascii="Arial" w:hAnsi="Arial" w:cs="Arial"/>
          <w:sz w:val="24"/>
          <w:szCs w:val="24"/>
        </w:rPr>
        <w:t xml:space="preserve">A etapa competitiva será realizada com </w:t>
      </w:r>
      <w:r w:rsidR="00E35242">
        <w:rPr>
          <w:rFonts w:ascii="Arial" w:hAnsi="Arial" w:cs="Arial"/>
          <w:b/>
          <w:sz w:val="24"/>
          <w:szCs w:val="24"/>
        </w:rPr>
        <w:t>lances pel</w:t>
      </w:r>
      <w:r w:rsidR="00A924B0">
        <w:rPr>
          <w:rFonts w:ascii="Arial" w:hAnsi="Arial" w:cs="Arial"/>
          <w:b/>
          <w:sz w:val="24"/>
          <w:szCs w:val="24"/>
        </w:rPr>
        <w:t xml:space="preserve">o maior preço </w:t>
      </w:r>
      <w:r w:rsidR="003161F7">
        <w:rPr>
          <w:rFonts w:ascii="Arial" w:hAnsi="Arial" w:cs="Arial"/>
          <w:b/>
          <w:sz w:val="24"/>
          <w:szCs w:val="24"/>
        </w:rPr>
        <w:t>unitário ofer</w:t>
      </w:r>
      <w:r w:rsidR="00A924B0">
        <w:rPr>
          <w:rFonts w:ascii="Arial" w:hAnsi="Arial" w:cs="Arial"/>
          <w:b/>
          <w:sz w:val="24"/>
          <w:szCs w:val="24"/>
        </w:rPr>
        <w:t>tado</w:t>
      </w:r>
      <w:r w:rsidR="00A37F0F" w:rsidRPr="00464B85">
        <w:rPr>
          <w:rFonts w:ascii="Arial" w:hAnsi="Arial" w:cs="Arial"/>
          <w:sz w:val="24"/>
          <w:szCs w:val="24"/>
        </w:rPr>
        <w:t>,</w:t>
      </w:r>
      <w:r w:rsidR="00BB0ECB" w:rsidRPr="00464B85">
        <w:rPr>
          <w:rFonts w:ascii="Arial" w:hAnsi="Arial" w:cs="Arial"/>
          <w:sz w:val="24"/>
          <w:szCs w:val="24"/>
        </w:rPr>
        <w:t xml:space="preserve"> </w:t>
      </w:r>
      <w:r w:rsidR="008907F6" w:rsidRPr="00464B85">
        <w:rPr>
          <w:rFonts w:ascii="Arial" w:hAnsi="Arial" w:cs="Arial"/>
          <w:sz w:val="24"/>
          <w:szCs w:val="24"/>
        </w:rPr>
        <w:t xml:space="preserve">no momento em que for conferida a palavra à licitante, na ordem </w:t>
      </w:r>
      <w:r w:rsidR="003161F7">
        <w:rPr>
          <w:rFonts w:ascii="Arial" w:hAnsi="Arial" w:cs="Arial"/>
          <w:sz w:val="24"/>
          <w:szCs w:val="24"/>
        </w:rPr>
        <w:t>crescente dos valores</w:t>
      </w:r>
      <w:r w:rsidR="00091A6F">
        <w:rPr>
          <w:rFonts w:ascii="Arial" w:hAnsi="Arial" w:cs="Arial"/>
          <w:sz w:val="24"/>
          <w:szCs w:val="24"/>
        </w:rPr>
        <w:t>.</w:t>
      </w:r>
    </w:p>
    <w:p w:rsidR="008907F6" w:rsidRPr="00464B85" w:rsidRDefault="008907F6" w:rsidP="00887527">
      <w:pPr>
        <w:widowControl w:val="0"/>
        <w:tabs>
          <w:tab w:val="left" w:pos="540"/>
          <w:tab w:val="left" w:pos="720"/>
          <w:tab w:val="left" w:pos="851"/>
          <w:tab w:val="left" w:pos="1276"/>
        </w:tabs>
        <w:jc w:val="both"/>
        <w:rPr>
          <w:rFonts w:ascii="Arial" w:hAnsi="Arial" w:cs="Arial"/>
          <w:color w:val="FF0000"/>
          <w:sz w:val="24"/>
          <w:szCs w:val="24"/>
        </w:rPr>
      </w:pPr>
    </w:p>
    <w:p w:rsidR="008907F6" w:rsidRPr="00464B85" w:rsidRDefault="00BE6E25" w:rsidP="00887527">
      <w:pPr>
        <w:widowControl w:val="0"/>
        <w:tabs>
          <w:tab w:val="left" w:pos="851"/>
          <w:tab w:val="left" w:pos="1418"/>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.7.  </w:t>
      </w:r>
      <w:r w:rsidR="00872765" w:rsidRPr="00464B85">
        <w:rPr>
          <w:rFonts w:ascii="Arial" w:hAnsi="Arial" w:cs="Arial"/>
          <w:b/>
          <w:sz w:val="24"/>
          <w:szCs w:val="24"/>
        </w:rPr>
        <w:tab/>
      </w:r>
      <w:r w:rsidR="008907F6" w:rsidRPr="00464B85">
        <w:rPr>
          <w:rFonts w:ascii="Arial" w:hAnsi="Arial" w:cs="Arial"/>
          <w:sz w:val="24"/>
          <w:szCs w:val="24"/>
        </w:rPr>
        <w:t>É vedada a oferta de lance com vista ao empate.</w:t>
      </w:r>
    </w:p>
    <w:p w:rsidR="008907F6" w:rsidRPr="00464B85" w:rsidRDefault="008907F6" w:rsidP="00887527">
      <w:pPr>
        <w:widowControl w:val="0"/>
        <w:tabs>
          <w:tab w:val="left" w:pos="709"/>
          <w:tab w:val="left" w:pos="851"/>
          <w:tab w:val="left" w:pos="1418"/>
        </w:tabs>
        <w:jc w:val="both"/>
        <w:rPr>
          <w:rFonts w:ascii="Arial" w:hAnsi="Arial" w:cs="Arial"/>
          <w:sz w:val="24"/>
          <w:szCs w:val="24"/>
        </w:rPr>
      </w:pPr>
    </w:p>
    <w:p w:rsidR="008907F6" w:rsidRPr="00464B85" w:rsidRDefault="00BE6E25" w:rsidP="00887527">
      <w:pPr>
        <w:widowControl w:val="0"/>
        <w:tabs>
          <w:tab w:val="left" w:pos="851"/>
          <w:tab w:val="left" w:pos="1418"/>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 xml:space="preserve">.8.   </w:t>
      </w:r>
      <w:r w:rsidR="00872765" w:rsidRPr="00464B85">
        <w:rPr>
          <w:rFonts w:ascii="Arial" w:hAnsi="Arial" w:cs="Arial"/>
          <w:b/>
          <w:sz w:val="24"/>
          <w:szCs w:val="24"/>
        </w:rPr>
        <w:tab/>
      </w:r>
      <w:r w:rsidR="008907F6" w:rsidRPr="00464B85">
        <w:rPr>
          <w:rFonts w:ascii="Arial" w:hAnsi="Arial" w:cs="Arial"/>
          <w:sz w:val="24"/>
          <w:szCs w:val="24"/>
        </w:rPr>
        <w:t>A desistência em apresentar lance verbal durante a etapa competitiva, ao ser convocada pelo Pregoeiro, implicará na exclusão da licitante desta etapa e na manutenção do último valor ofertado para efeito de ordenação das propostas.</w:t>
      </w:r>
    </w:p>
    <w:p w:rsidR="008907F6" w:rsidRPr="00464B85" w:rsidRDefault="008907F6" w:rsidP="00887527">
      <w:pPr>
        <w:widowControl w:val="0"/>
        <w:tabs>
          <w:tab w:val="left" w:pos="540"/>
          <w:tab w:val="left" w:pos="720"/>
          <w:tab w:val="left" w:pos="851"/>
          <w:tab w:val="left" w:pos="1276"/>
        </w:tabs>
        <w:jc w:val="both"/>
        <w:rPr>
          <w:rFonts w:ascii="Arial" w:hAnsi="Arial" w:cs="Arial"/>
          <w:sz w:val="24"/>
          <w:szCs w:val="24"/>
        </w:rPr>
      </w:pPr>
    </w:p>
    <w:p w:rsidR="00F63443" w:rsidRDefault="00BE6E25" w:rsidP="00887527">
      <w:pPr>
        <w:widowControl w:val="0"/>
        <w:tabs>
          <w:tab w:val="left" w:pos="709"/>
          <w:tab w:val="left" w:pos="851"/>
          <w:tab w:val="left" w:pos="1418"/>
        </w:tabs>
        <w:jc w:val="both"/>
        <w:rPr>
          <w:rFonts w:ascii="Arial" w:hAnsi="Arial" w:cs="Arial"/>
          <w:sz w:val="24"/>
          <w:szCs w:val="24"/>
        </w:rPr>
      </w:pPr>
      <w:r>
        <w:rPr>
          <w:rFonts w:ascii="Arial" w:hAnsi="Arial" w:cs="Arial"/>
          <w:b/>
          <w:sz w:val="24"/>
          <w:szCs w:val="24"/>
        </w:rPr>
        <w:t>7</w:t>
      </w:r>
      <w:r w:rsidR="008907F6" w:rsidRPr="00464B85">
        <w:rPr>
          <w:rFonts w:ascii="Arial" w:hAnsi="Arial" w:cs="Arial"/>
          <w:b/>
          <w:sz w:val="24"/>
          <w:szCs w:val="24"/>
        </w:rPr>
        <w:t>.9.</w:t>
      </w:r>
      <w:r w:rsidR="00872765" w:rsidRPr="00464B85">
        <w:rPr>
          <w:rFonts w:ascii="Arial" w:hAnsi="Arial" w:cs="Arial"/>
          <w:sz w:val="24"/>
          <w:szCs w:val="24"/>
        </w:rPr>
        <w:tab/>
      </w:r>
      <w:r w:rsidR="00872765" w:rsidRPr="00464B85">
        <w:rPr>
          <w:rFonts w:ascii="Arial" w:hAnsi="Arial" w:cs="Arial"/>
          <w:sz w:val="24"/>
          <w:szCs w:val="24"/>
        </w:rPr>
        <w:tab/>
      </w:r>
      <w:r w:rsidR="008907F6" w:rsidRPr="00464B85">
        <w:rPr>
          <w:rFonts w:ascii="Arial" w:hAnsi="Arial" w:cs="Arial"/>
          <w:sz w:val="24"/>
          <w:szCs w:val="24"/>
        </w:rPr>
        <w:t xml:space="preserve">O encerramento da etapa competitiva dar-se-á quando, indagadas pelo Pregoeiro, as licitantes manifestarem desinteresse em apresentar novos lances. </w:t>
      </w:r>
    </w:p>
    <w:p w:rsidR="00F63443" w:rsidRPr="00F63443" w:rsidRDefault="00F63443" w:rsidP="00887527">
      <w:pPr>
        <w:widowControl w:val="0"/>
        <w:tabs>
          <w:tab w:val="left" w:pos="709"/>
          <w:tab w:val="left" w:pos="851"/>
          <w:tab w:val="left" w:pos="1418"/>
        </w:tabs>
        <w:jc w:val="both"/>
        <w:rPr>
          <w:rFonts w:ascii="Arial" w:hAnsi="Arial" w:cs="Arial"/>
          <w:b/>
          <w:sz w:val="24"/>
          <w:szCs w:val="24"/>
        </w:rPr>
      </w:pPr>
    </w:p>
    <w:p w:rsidR="008907F6" w:rsidRPr="00464B85" w:rsidRDefault="00F63443" w:rsidP="00887527">
      <w:pPr>
        <w:widowControl w:val="0"/>
        <w:tabs>
          <w:tab w:val="left" w:pos="709"/>
          <w:tab w:val="left" w:pos="851"/>
          <w:tab w:val="left" w:pos="1418"/>
        </w:tabs>
        <w:jc w:val="both"/>
        <w:rPr>
          <w:rFonts w:ascii="Arial" w:hAnsi="Arial" w:cs="Arial"/>
          <w:sz w:val="24"/>
          <w:szCs w:val="24"/>
        </w:rPr>
      </w:pPr>
      <w:r w:rsidRPr="00F63443">
        <w:rPr>
          <w:rFonts w:ascii="Arial" w:hAnsi="Arial" w:cs="Arial"/>
          <w:b/>
          <w:sz w:val="24"/>
          <w:szCs w:val="24"/>
        </w:rPr>
        <w:t>7.10.</w:t>
      </w:r>
      <w:r>
        <w:rPr>
          <w:rFonts w:ascii="Arial" w:hAnsi="Arial" w:cs="Arial"/>
          <w:sz w:val="24"/>
          <w:szCs w:val="24"/>
        </w:rPr>
        <w:tab/>
        <w:t xml:space="preserve"> </w:t>
      </w:r>
      <w:r w:rsidR="008907F6" w:rsidRPr="00464B85">
        <w:rPr>
          <w:rFonts w:ascii="Arial" w:hAnsi="Arial" w:cs="Arial"/>
          <w:sz w:val="24"/>
          <w:szCs w:val="24"/>
        </w:rPr>
        <w:t>Caso não se realize lances verbais, o Pregoeiro poderá negociar com a licitante que tenha apresentado a proposta mais vantajosa.</w:t>
      </w:r>
    </w:p>
    <w:p w:rsidR="008907F6" w:rsidRPr="00464B85" w:rsidRDefault="008907F6" w:rsidP="00887527">
      <w:pPr>
        <w:tabs>
          <w:tab w:val="left" w:pos="567"/>
          <w:tab w:val="left" w:pos="851"/>
        </w:tabs>
        <w:jc w:val="both"/>
        <w:rPr>
          <w:rFonts w:ascii="Arial" w:hAnsi="Arial" w:cs="Arial"/>
          <w:color w:val="FF0000"/>
          <w:sz w:val="24"/>
          <w:szCs w:val="24"/>
        </w:rPr>
      </w:pPr>
    </w:p>
    <w:p w:rsidR="008907F6" w:rsidRPr="00464B85" w:rsidRDefault="00BE6E25" w:rsidP="00887527">
      <w:pPr>
        <w:widowControl w:val="0"/>
        <w:tabs>
          <w:tab w:val="left" w:pos="851"/>
          <w:tab w:val="left" w:pos="1418"/>
        </w:tabs>
        <w:jc w:val="both"/>
        <w:rPr>
          <w:rFonts w:ascii="Arial" w:hAnsi="Arial" w:cs="Arial"/>
          <w:b/>
          <w:sz w:val="24"/>
          <w:szCs w:val="24"/>
        </w:rPr>
      </w:pPr>
      <w:r>
        <w:rPr>
          <w:rFonts w:ascii="Arial" w:hAnsi="Arial" w:cs="Arial"/>
          <w:b/>
          <w:sz w:val="24"/>
          <w:szCs w:val="24"/>
        </w:rPr>
        <w:t>8</w:t>
      </w:r>
      <w:r w:rsidR="008907F6" w:rsidRPr="00464B85">
        <w:rPr>
          <w:rFonts w:ascii="Arial" w:hAnsi="Arial" w:cs="Arial"/>
          <w:b/>
          <w:sz w:val="24"/>
          <w:szCs w:val="24"/>
        </w:rPr>
        <w:t xml:space="preserve">.    </w:t>
      </w:r>
      <w:r w:rsidR="00872765" w:rsidRPr="00464B85">
        <w:rPr>
          <w:rFonts w:ascii="Arial" w:hAnsi="Arial" w:cs="Arial"/>
          <w:b/>
          <w:sz w:val="24"/>
          <w:szCs w:val="24"/>
        </w:rPr>
        <w:tab/>
      </w:r>
      <w:r w:rsidR="008907F6" w:rsidRPr="00464B85">
        <w:rPr>
          <w:rFonts w:ascii="Arial" w:hAnsi="Arial" w:cs="Arial"/>
          <w:b/>
          <w:sz w:val="24"/>
          <w:szCs w:val="24"/>
        </w:rPr>
        <w:t xml:space="preserve">DA ACEITABILIDADE DA PROPOSTA </w:t>
      </w:r>
    </w:p>
    <w:p w:rsidR="008907F6" w:rsidRPr="00464B85" w:rsidRDefault="008907F6" w:rsidP="00887527">
      <w:pPr>
        <w:widowControl w:val="0"/>
        <w:tabs>
          <w:tab w:val="left" w:pos="851"/>
          <w:tab w:val="left" w:pos="1418"/>
        </w:tabs>
        <w:jc w:val="both"/>
        <w:rPr>
          <w:rFonts w:ascii="Arial" w:hAnsi="Arial" w:cs="Arial"/>
          <w:b/>
          <w:sz w:val="24"/>
          <w:szCs w:val="24"/>
        </w:rPr>
      </w:pPr>
    </w:p>
    <w:p w:rsidR="008907F6" w:rsidRPr="00464B85" w:rsidRDefault="00BE6E25" w:rsidP="00887527">
      <w:pPr>
        <w:tabs>
          <w:tab w:val="left" w:pos="851"/>
        </w:tabs>
        <w:jc w:val="both"/>
        <w:rPr>
          <w:rFonts w:ascii="Arial" w:hAnsi="Arial" w:cs="Arial"/>
          <w:sz w:val="24"/>
          <w:szCs w:val="24"/>
        </w:rPr>
      </w:pPr>
      <w:r>
        <w:rPr>
          <w:rFonts w:ascii="Arial" w:hAnsi="Arial" w:cs="Arial"/>
          <w:b/>
          <w:bCs/>
          <w:sz w:val="24"/>
          <w:szCs w:val="24"/>
        </w:rPr>
        <w:t>8</w:t>
      </w:r>
      <w:r w:rsidR="008907F6" w:rsidRPr="00464B85">
        <w:rPr>
          <w:rFonts w:ascii="Arial" w:hAnsi="Arial" w:cs="Arial"/>
          <w:b/>
          <w:bCs/>
          <w:sz w:val="24"/>
          <w:szCs w:val="24"/>
        </w:rPr>
        <w:t xml:space="preserve">.1.  </w:t>
      </w:r>
      <w:r w:rsidR="00872765" w:rsidRPr="00464B85">
        <w:rPr>
          <w:rFonts w:ascii="Arial" w:hAnsi="Arial" w:cs="Arial"/>
          <w:b/>
          <w:bCs/>
          <w:sz w:val="24"/>
          <w:szCs w:val="24"/>
        </w:rPr>
        <w:tab/>
      </w:r>
      <w:r w:rsidR="008907F6" w:rsidRPr="00464B85">
        <w:rPr>
          <w:rFonts w:ascii="Arial" w:hAnsi="Arial" w:cs="Arial"/>
          <w:sz w:val="24"/>
          <w:szCs w:val="24"/>
        </w:rPr>
        <w:t>Encerrada a etapa competi</w:t>
      </w:r>
      <w:r w:rsidR="00E35242">
        <w:rPr>
          <w:rFonts w:ascii="Arial" w:hAnsi="Arial" w:cs="Arial"/>
          <w:sz w:val="24"/>
          <w:szCs w:val="24"/>
        </w:rPr>
        <w:t>tiva e ordenados os valores pela maior oferta</w:t>
      </w:r>
      <w:r w:rsidR="00E35242" w:rsidRPr="00464B85">
        <w:rPr>
          <w:rFonts w:ascii="Arial" w:hAnsi="Arial" w:cs="Arial"/>
          <w:sz w:val="24"/>
          <w:szCs w:val="24"/>
        </w:rPr>
        <w:t xml:space="preserve"> </w:t>
      </w:r>
      <w:r w:rsidR="008907F6" w:rsidRPr="00464B85">
        <w:rPr>
          <w:rFonts w:ascii="Arial" w:hAnsi="Arial" w:cs="Arial"/>
          <w:sz w:val="24"/>
          <w:szCs w:val="24"/>
        </w:rPr>
        <w:t>apresentad</w:t>
      </w:r>
      <w:r w:rsidR="00E35242">
        <w:rPr>
          <w:rFonts w:ascii="Arial" w:hAnsi="Arial" w:cs="Arial"/>
          <w:sz w:val="24"/>
          <w:szCs w:val="24"/>
        </w:rPr>
        <w:t>a</w:t>
      </w:r>
      <w:r w:rsidR="008907F6" w:rsidRPr="00464B85">
        <w:rPr>
          <w:rFonts w:ascii="Arial" w:hAnsi="Arial" w:cs="Arial"/>
          <w:sz w:val="24"/>
          <w:szCs w:val="24"/>
        </w:rPr>
        <w:t xml:space="preserve">, a Pregoeira, verificará a aceitabilidade da proposta classificada em primeiro lugar, a sua </w:t>
      </w:r>
      <w:r w:rsidR="00887527" w:rsidRPr="0081078F">
        <w:rPr>
          <w:rFonts w:ascii="Arial" w:hAnsi="Arial" w:cs="Arial"/>
          <w:sz w:val="24"/>
          <w:szCs w:val="24"/>
        </w:rPr>
        <w:t>exequibilidade</w:t>
      </w:r>
      <w:r w:rsidR="008907F6" w:rsidRPr="00464B85">
        <w:rPr>
          <w:rFonts w:ascii="Arial" w:hAnsi="Arial" w:cs="Arial"/>
          <w:sz w:val="24"/>
          <w:szCs w:val="24"/>
        </w:rPr>
        <w:t xml:space="preserve"> bem como quanto ao cumprimen</w:t>
      </w:r>
      <w:r w:rsidR="00E35242">
        <w:rPr>
          <w:rFonts w:ascii="Arial" w:hAnsi="Arial" w:cs="Arial"/>
          <w:sz w:val="24"/>
          <w:szCs w:val="24"/>
        </w:rPr>
        <w:t>to das especificações do objeto.</w:t>
      </w:r>
    </w:p>
    <w:p w:rsidR="008907F6" w:rsidRPr="00464B85" w:rsidRDefault="008907F6" w:rsidP="00887527">
      <w:pPr>
        <w:tabs>
          <w:tab w:val="left" w:pos="851"/>
        </w:tabs>
        <w:jc w:val="both"/>
        <w:rPr>
          <w:rFonts w:ascii="Arial" w:hAnsi="Arial" w:cs="Arial"/>
          <w:b/>
          <w:bCs/>
          <w:sz w:val="24"/>
          <w:szCs w:val="24"/>
        </w:rPr>
      </w:pPr>
    </w:p>
    <w:p w:rsidR="008907F6" w:rsidRPr="00464B85" w:rsidRDefault="00BE6E25" w:rsidP="00887527">
      <w:pPr>
        <w:tabs>
          <w:tab w:val="left" w:pos="851"/>
        </w:tabs>
        <w:autoSpaceDE w:val="0"/>
        <w:autoSpaceDN w:val="0"/>
        <w:jc w:val="both"/>
        <w:rPr>
          <w:rFonts w:ascii="Arial" w:hAnsi="Arial" w:cs="Arial"/>
          <w:sz w:val="24"/>
          <w:szCs w:val="24"/>
        </w:rPr>
      </w:pPr>
      <w:r>
        <w:rPr>
          <w:rFonts w:ascii="Arial" w:hAnsi="Arial" w:cs="Arial"/>
          <w:b/>
          <w:bCs/>
          <w:sz w:val="24"/>
          <w:szCs w:val="24"/>
        </w:rPr>
        <w:t>8</w:t>
      </w:r>
      <w:r w:rsidR="008907F6" w:rsidRPr="00464B85">
        <w:rPr>
          <w:rFonts w:ascii="Arial" w:hAnsi="Arial" w:cs="Arial"/>
          <w:b/>
          <w:bCs/>
          <w:sz w:val="24"/>
          <w:szCs w:val="24"/>
        </w:rPr>
        <w:t xml:space="preserve">.2.   </w:t>
      </w:r>
      <w:r w:rsidR="00872765" w:rsidRPr="00464B85">
        <w:rPr>
          <w:rFonts w:ascii="Arial" w:hAnsi="Arial" w:cs="Arial"/>
          <w:b/>
          <w:bCs/>
          <w:sz w:val="24"/>
          <w:szCs w:val="24"/>
        </w:rPr>
        <w:tab/>
      </w:r>
      <w:r w:rsidR="008907F6" w:rsidRPr="00464B85">
        <w:rPr>
          <w:rFonts w:ascii="Arial" w:hAnsi="Arial" w:cs="Arial"/>
          <w:sz w:val="24"/>
          <w:szCs w:val="24"/>
        </w:rPr>
        <w:t>Considerar-se-á</w:t>
      </w:r>
      <w:r w:rsidR="00A37F0F" w:rsidRPr="00464B85">
        <w:rPr>
          <w:rFonts w:ascii="Arial" w:hAnsi="Arial" w:cs="Arial"/>
          <w:sz w:val="24"/>
          <w:szCs w:val="24"/>
        </w:rPr>
        <w:t xml:space="preserve">, </w:t>
      </w:r>
      <w:r w:rsidR="008907F6" w:rsidRPr="00464B85">
        <w:rPr>
          <w:rFonts w:ascii="Arial" w:hAnsi="Arial" w:cs="Arial"/>
          <w:sz w:val="24"/>
          <w:szCs w:val="24"/>
        </w:rPr>
        <w:t xml:space="preserve">para os fins de avaliação de aceitabilidade da proposta aquele que estiver </w:t>
      </w:r>
      <w:r w:rsidR="00E557B9">
        <w:rPr>
          <w:rFonts w:ascii="Arial" w:hAnsi="Arial" w:cs="Arial"/>
          <w:sz w:val="24"/>
          <w:szCs w:val="24"/>
        </w:rPr>
        <w:t>n</w:t>
      </w:r>
      <w:r w:rsidR="008907F6" w:rsidRPr="00464B85">
        <w:rPr>
          <w:rFonts w:ascii="Arial" w:hAnsi="Arial" w:cs="Arial"/>
          <w:sz w:val="24"/>
          <w:szCs w:val="24"/>
        </w:rPr>
        <w:t>a média dos valores praticados no mercado, representada pelo valor estimado unitário e total (</w:t>
      </w:r>
      <w:r w:rsidR="007C7A61">
        <w:rPr>
          <w:rFonts w:ascii="Arial" w:hAnsi="Arial" w:cs="Arial"/>
          <w:sz w:val="24"/>
          <w:szCs w:val="24"/>
        </w:rPr>
        <w:t xml:space="preserve"> </w:t>
      </w:r>
      <w:r w:rsidR="008907F6" w:rsidRPr="00464B85">
        <w:rPr>
          <w:rFonts w:ascii="Arial" w:hAnsi="Arial" w:cs="Arial"/>
          <w:sz w:val="24"/>
          <w:szCs w:val="24"/>
        </w:rPr>
        <w:t xml:space="preserve">Anexo VII – Estimativa de Preços). </w:t>
      </w:r>
    </w:p>
    <w:p w:rsidR="008907F6" w:rsidRPr="00464B85" w:rsidRDefault="008907F6" w:rsidP="00887527">
      <w:pPr>
        <w:tabs>
          <w:tab w:val="left" w:pos="851"/>
        </w:tabs>
        <w:autoSpaceDE w:val="0"/>
        <w:autoSpaceDN w:val="0"/>
        <w:jc w:val="both"/>
        <w:rPr>
          <w:rFonts w:ascii="Arial" w:hAnsi="Arial" w:cs="Arial"/>
          <w:sz w:val="24"/>
          <w:szCs w:val="24"/>
        </w:rPr>
      </w:pPr>
    </w:p>
    <w:p w:rsidR="008907F6" w:rsidRPr="00464B85" w:rsidRDefault="00BE6E25" w:rsidP="00932D9F">
      <w:pPr>
        <w:widowControl w:val="0"/>
        <w:tabs>
          <w:tab w:val="left" w:pos="851"/>
          <w:tab w:val="left" w:pos="1418"/>
        </w:tabs>
        <w:jc w:val="both"/>
        <w:rPr>
          <w:rFonts w:ascii="Arial" w:hAnsi="Arial" w:cs="Arial"/>
          <w:sz w:val="24"/>
          <w:szCs w:val="24"/>
        </w:rPr>
      </w:pPr>
      <w:r>
        <w:rPr>
          <w:rFonts w:ascii="Arial" w:hAnsi="Arial" w:cs="Arial"/>
          <w:b/>
          <w:sz w:val="24"/>
          <w:szCs w:val="24"/>
        </w:rPr>
        <w:t>8</w:t>
      </w:r>
      <w:r w:rsidR="008907F6" w:rsidRPr="00464B85">
        <w:rPr>
          <w:rFonts w:ascii="Arial" w:hAnsi="Arial" w:cs="Arial"/>
          <w:b/>
          <w:sz w:val="24"/>
          <w:szCs w:val="24"/>
        </w:rPr>
        <w:t xml:space="preserve">.3.  </w:t>
      </w:r>
      <w:r w:rsidR="00872765" w:rsidRPr="00464B85">
        <w:rPr>
          <w:rFonts w:ascii="Arial" w:hAnsi="Arial" w:cs="Arial"/>
          <w:b/>
          <w:sz w:val="24"/>
          <w:szCs w:val="24"/>
        </w:rPr>
        <w:tab/>
      </w:r>
      <w:r w:rsidR="008907F6" w:rsidRPr="00464B85">
        <w:rPr>
          <w:rFonts w:ascii="Arial" w:hAnsi="Arial" w:cs="Arial"/>
          <w:sz w:val="24"/>
          <w:szCs w:val="24"/>
        </w:rPr>
        <w:t xml:space="preserve">Se a oferta não for aceitável por apresentar valor que leve </w:t>
      </w:r>
      <w:r w:rsidR="009044A0">
        <w:rPr>
          <w:rFonts w:ascii="Arial" w:hAnsi="Arial" w:cs="Arial"/>
          <w:sz w:val="24"/>
          <w:szCs w:val="24"/>
        </w:rPr>
        <w:t>o</w:t>
      </w:r>
      <w:r w:rsidR="008907F6" w:rsidRPr="00464B85">
        <w:rPr>
          <w:rFonts w:ascii="Arial" w:hAnsi="Arial" w:cs="Arial"/>
          <w:sz w:val="24"/>
          <w:szCs w:val="24"/>
        </w:rPr>
        <w:t xml:space="preserve"> preço </w:t>
      </w:r>
      <w:r w:rsidR="00A37F0F" w:rsidRPr="00464B85">
        <w:rPr>
          <w:rFonts w:ascii="Arial" w:hAnsi="Arial" w:cs="Arial"/>
          <w:sz w:val="24"/>
          <w:szCs w:val="24"/>
        </w:rPr>
        <w:t>inferior</w:t>
      </w:r>
      <w:r w:rsidR="00932D9F" w:rsidRPr="00464B85">
        <w:rPr>
          <w:rFonts w:ascii="Arial" w:hAnsi="Arial" w:cs="Arial"/>
          <w:sz w:val="24"/>
          <w:szCs w:val="24"/>
        </w:rPr>
        <w:t xml:space="preserve"> </w:t>
      </w:r>
      <w:r w:rsidR="008907F6" w:rsidRPr="00464B85">
        <w:rPr>
          <w:rFonts w:ascii="Arial" w:hAnsi="Arial" w:cs="Arial"/>
          <w:sz w:val="24"/>
          <w:szCs w:val="24"/>
        </w:rPr>
        <w:t>àquele correspondente ao valor estimado, o pregoeiro poderá negociar com a</w:t>
      </w:r>
      <w:r w:rsidR="00932D9F" w:rsidRPr="00464B85">
        <w:rPr>
          <w:rFonts w:ascii="Arial" w:hAnsi="Arial" w:cs="Arial"/>
          <w:sz w:val="24"/>
          <w:szCs w:val="24"/>
        </w:rPr>
        <w:t xml:space="preserve"> </w:t>
      </w:r>
      <w:r w:rsidR="008907F6" w:rsidRPr="00464B85">
        <w:rPr>
          <w:rFonts w:ascii="Arial" w:hAnsi="Arial" w:cs="Arial"/>
          <w:sz w:val="24"/>
          <w:szCs w:val="24"/>
        </w:rPr>
        <w:t>licitante vencedora, com vista a obter um valor melhor.</w:t>
      </w:r>
    </w:p>
    <w:p w:rsidR="008907F6" w:rsidRPr="00464B85" w:rsidRDefault="008907F6" w:rsidP="00887527">
      <w:pPr>
        <w:widowControl w:val="0"/>
        <w:tabs>
          <w:tab w:val="left" w:pos="851"/>
          <w:tab w:val="left" w:pos="1418"/>
        </w:tabs>
        <w:jc w:val="both"/>
        <w:rPr>
          <w:rFonts w:ascii="Arial" w:hAnsi="Arial" w:cs="Arial"/>
          <w:color w:val="FF0000"/>
          <w:sz w:val="24"/>
          <w:szCs w:val="24"/>
        </w:rPr>
      </w:pPr>
    </w:p>
    <w:p w:rsidR="008907F6" w:rsidRPr="00464B85" w:rsidRDefault="00BE6E25" w:rsidP="00887527">
      <w:pPr>
        <w:widowControl w:val="0"/>
        <w:tabs>
          <w:tab w:val="left" w:pos="851"/>
          <w:tab w:val="left" w:pos="1418"/>
        </w:tabs>
        <w:jc w:val="both"/>
        <w:rPr>
          <w:rFonts w:ascii="Arial" w:hAnsi="Arial" w:cs="Arial"/>
          <w:color w:val="FF0000"/>
          <w:sz w:val="24"/>
          <w:szCs w:val="24"/>
        </w:rPr>
      </w:pPr>
      <w:r>
        <w:rPr>
          <w:rFonts w:ascii="Arial" w:hAnsi="Arial" w:cs="Arial"/>
          <w:b/>
          <w:sz w:val="24"/>
          <w:szCs w:val="24"/>
        </w:rPr>
        <w:t>8</w:t>
      </w:r>
      <w:r w:rsidR="008907F6" w:rsidRPr="00464B85">
        <w:rPr>
          <w:rFonts w:ascii="Arial" w:hAnsi="Arial" w:cs="Arial"/>
          <w:b/>
          <w:sz w:val="24"/>
          <w:szCs w:val="24"/>
        </w:rPr>
        <w:t>.</w:t>
      </w:r>
      <w:r w:rsidR="00E35242">
        <w:rPr>
          <w:rFonts w:ascii="Arial" w:hAnsi="Arial" w:cs="Arial"/>
          <w:b/>
          <w:sz w:val="24"/>
          <w:szCs w:val="24"/>
        </w:rPr>
        <w:t>4</w:t>
      </w:r>
      <w:r w:rsidR="008907F6" w:rsidRPr="00464B85">
        <w:rPr>
          <w:rFonts w:ascii="Arial" w:hAnsi="Arial" w:cs="Arial"/>
          <w:b/>
          <w:sz w:val="24"/>
          <w:szCs w:val="24"/>
        </w:rPr>
        <w:t xml:space="preserve">. </w:t>
      </w:r>
      <w:r w:rsidR="00872765" w:rsidRPr="00464B85">
        <w:rPr>
          <w:rFonts w:ascii="Arial" w:hAnsi="Arial" w:cs="Arial"/>
          <w:b/>
          <w:sz w:val="24"/>
          <w:szCs w:val="24"/>
        </w:rPr>
        <w:tab/>
      </w:r>
      <w:r w:rsidR="008907F6" w:rsidRPr="00464B85">
        <w:rPr>
          <w:rFonts w:ascii="Arial" w:hAnsi="Arial" w:cs="Arial"/>
          <w:sz w:val="24"/>
          <w:szCs w:val="24"/>
        </w:rPr>
        <w:t xml:space="preserve">Frustrada a negociação, o Pregoeiro desclassificará a proposta analisada e examinará as propostas </w:t>
      </w:r>
      <w:r w:rsidR="00887527" w:rsidRPr="00464B85">
        <w:rPr>
          <w:rFonts w:ascii="Arial" w:hAnsi="Arial" w:cs="Arial"/>
          <w:sz w:val="24"/>
          <w:szCs w:val="24"/>
        </w:rPr>
        <w:t>subsequentes</w:t>
      </w:r>
      <w:r w:rsidR="008907F6" w:rsidRPr="00464B85">
        <w:rPr>
          <w:rFonts w:ascii="Arial" w:hAnsi="Arial" w:cs="Arial"/>
          <w:sz w:val="24"/>
          <w:szCs w:val="24"/>
        </w:rPr>
        <w:t xml:space="preserve"> e a qualificação das licitantes na ordem de</w:t>
      </w:r>
      <w:r w:rsidR="008643FB">
        <w:rPr>
          <w:rFonts w:ascii="Arial" w:hAnsi="Arial" w:cs="Arial"/>
          <w:sz w:val="24"/>
          <w:szCs w:val="24"/>
        </w:rPr>
        <w:t xml:space="preserve"> </w:t>
      </w:r>
      <w:r w:rsidR="008907F6" w:rsidRPr="00464B85">
        <w:rPr>
          <w:rFonts w:ascii="Arial" w:hAnsi="Arial" w:cs="Arial"/>
          <w:sz w:val="24"/>
          <w:szCs w:val="24"/>
        </w:rPr>
        <w:t>classificação e assim sucessivamente até a apuração de uma que atenda ao Edital,</w:t>
      </w:r>
      <w:r w:rsidR="00E35242">
        <w:rPr>
          <w:rFonts w:ascii="Arial" w:hAnsi="Arial" w:cs="Arial"/>
          <w:sz w:val="24"/>
          <w:szCs w:val="24"/>
        </w:rPr>
        <w:t xml:space="preserve"> </w:t>
      </w:r>
      <w:r w:rsidR="008907F6" w:rsidRPr="00464B85">
        <w:rPr>
          <w:rFonts w:ascii="Arial" w:hAnsi="Arial" w:cs="Arial"/>
          <w:sz w:val="24"/>
          <w:szCs w:val="24"/>
        </w:rPr>
        <w:t>sendo a respectiva licitante declarada vencedora.</w:t>
      </w:r>
    </w:p>
    <w:p w:rsidR="008907F6" w:rsidRPr="00464B85" w:rsidRDefault="008907F6" w:rsidP="00887527">
      <w:pPr>
        <w:pStyle w:val="PargrafodaLista"/>
        <w:tabs>
          <w:tab w:val="left" w:pos="851"/>
        </w:tabs>
        <w:jc w:val="both"/>
        <w:rPr>
          <w:rFonts w:ascii="Arial" w:hAnsi="Arial" w:cs="Arial"/>
          <w:color w:val="FF0000"/>
          <w:sz w:val="24"/>
          <w:szCs w:val="24"/>
        </w:rPr>
      </w:pPr>
    </w:p>
    <w:p w:rsidR="008907F6" w:rsidRPr="00464B85" w:rsidRDefault="00BE6E25" w:rsidP="00887527">
      <w:pPr>
        <w:tabs>
          <w:tab w:val="left" w:pos="709"/>
          <w:tab w:val="left" w:pos="851"/>
        </w:tabs>
        <w:jc w:val="both"/>
        <w:rPr>
          <w:rFonts w:ascii="Arial" w:hAnsi="Arial" w:cs="Arial"/>
          <w:sz w:val="24"/>
          <w:szCs w:val="24"/>
        </w:rPr>
      </w:pPr>
      <w:r>
        <w:rPr>
          <w:rFonts w:ascii="Arial" w:hAnsi="Arial" w:cs="Arial"/>
          <w:b/>
          <w:sz w:val="24"/>
          <w:szCs w:val="24"/>
        </w:rPr>
        <w:t>8</w:t>
      </w:r>
      <w:r w:rsidR="008907F6" w:rsidRPr="00464B85">
        <w:rPr>
          <w:rFonts w:ascii="Arial" w:hAnsi="Arial" w:cs="Arial"/>
          <w:b/>
          <w:sz w:val="24"/>
          <w:szCs w:val="24"/>
        </w:rPr>
        <w:t>.</w:t>
      </w:r>
      <w:r w:rsidR="00E35242">
        <w:rPr>
          <w:rFonts w:ascii="Arial" w:hAnsi="Arial" w:cs="Arial"/>
          <w:b/>
          <w:sz w:val="24"/>
          <w:szCs w:val="24"/>
        </w:rPr>
        <w:t>5</w:t>
      </w:r>
      <w:r w:rsidR="008907F6" w:rsidRPr="00464B85">
        <w:rPr>
          <w:rFonts w:ascii="Arial" w:hAnsi="Arial" w:cs="Arial"/>
          <w:sz w:val="24"/>
          <w:szCs w:val="24"/>
        </w:rPr>
        <w:t xml:space="preserve">.  </w:t>
      </w:r>
      <w:r w:rsidR="00872765" w:rsidRPr="00464B85">
        <w:rPr>
          <w:rFonts w:ascii="Arial" w:hAnsi="Arial" w:cs="Arial"/>
          <w:sz w:val="24"/>
          <w:szCs w:val="24"/>
        </w:rPr>
        <w:tab/>
      </w:r>
      <w:r w:rsidR="00872765" w:rsidRPr="00464B85">
        <w:rPr>
          <w:rFonts w:ascii="Arial" w:hAnsi="Arial" w:cs="Arial"/>
          <w:sz w:val="24"/>
          <w:szCs w:val="24"/>
        </w:rPr>
        <w:tab/>
      </w:r>
      <w:r w:rsidR="008907F6" w:rsidRPr="00464B85">
        <w:rPr>
          <w:rFonts w:ascii="Arial" w:hAnsi="Arial" w:cs="Arial"/>
          <w:sz w:val="24"/>
          <w:szCs w:val="24"/>
        </w:rPr>
        <w:t xml:space="preserve">Sendo considerada aceitável a proposta de preços da licitante que apresentou </w:t>
      </w:r>
      <w:r w:rsidR="00A37F0F" w:rsidRPr="00464B85">
        <w:rPr>
          <w:rFonts w:ascii="Arial" w:hAnsi="Arial" w:cs="Arial"/>
          <w:sz w:val="24"/>
          <w:szCs w:val="24"/>
        </w:rPr>
        <w:t>o maior</w:t>
      </w:r>
      <w:r w:rsidR="008907F6" w:rsidRPr="00464B85">
        <w:rPr>
          <w:rFonts w:ascii="Arial" w:hAnsi="Arial" w:cs="Arial"/>
          <w:sz w:val="24"/>
          <w:szCs w:val="24"/>
        </w:rPr>
        <w:t xml:space="preserve"> preço, o pregoeiro procederá à abertura do envelope nº 2 – Documentos de Habilitação da autora da proposta de m</w:t>
      </w:r>
      <w:r w:rsidR="008433DE" w:rsidRPr="00464B85">
        <w:rPr>
          <w:rFonts w:ascii="Arial" w:hAnsi="Arial" w:cs="Arial"/>
          <w:sz w:val="24"/>
          <w:szCs w:val="24"/>
        </w:rPr>
        <w:t>aior</w:t>
      </w:r>
      <w:r w:rsidR="008907F6" w:rsidRPr="00464B85">
        <w:rPr>
          <w:rFonts w:ascii="Arial" w:hAnsi="Arial" w:cs="Arial"/>
          <w:sz w:val="24"/>
          <w:szCs w:val="24"/>
        </w:rPr>
        <w:t xml:space="preserve"> valor </w:t>
      </w:r>
      <w:r w:rsidR="00206A81">
        <w:rPr>
          <w:rFonts w:ascii="Arial" w:hAnsi="Arial" w:cs="Arial"/>
          <w:sz w:val="24"/>
          <w:szCs w:val="24"/>
        </w:rPr>
        <w:t>unitário</w:t>
      </w:r>
      <w:r w:rsidR="008907F6" w:rsidRPr="00464B85">
        <w:rPr>
          <w:rFonts w:ascii="Arial" w:hAnsi="Arial" w:cs="Arial"/>
          <w:sz w:val="24"/>
          <w:szCs w:val="24"/>
        </w:rPr>
        <w:t>, realizando a verificação do atendimento das condições de habilitação fixadas neste Edital</w:t>
      </w:r>
    </w:p>
    <w:p w:rsidR="008907F6" w:rsidRPr="00464B85" w:rsidRDefault="008907F6" w:rsidP="00887527">
      <w:pPr>
        <w:tabs>
          <w:tab w:val="left" w:pos="709"/>
          <w:tab w:val="left" w:pos="851"/>
        </w:tabs>
        <w:jc w:val="both"/>
        <w:rPr>
          <w:rFonts w:ascii="Arial" w:hAnsi="Arial" w:cs="Arial"/>
          <w:sz w:val="24"/>
          <w:szCs w:val="24"/>
        </w:rPr>
      </w:pPr>
    </w:p>
    <w:p w:rsidR="00DA2A99" w:rsidRDefault="00BE6E25" w:rsidP="00DA2A99">
      <w:pPr>
        <w:tabs>
          <w:tab w:val="left" w:pos="851"/>
        </w:tabs>
        <w:jc w:val="both"/>
        <w:rPr>
          <w:rFonts w:ascii="Arial" w:hAnsi="Arial" w:cs="Arial"/>
          <w:b/>
          <w:sz w:val="24"/>
          <w:szCs w:val="24"/>
        </w:rPr>
      </w:pPr>
      <w:r>
        <w:rPr>
          <w:rFonts w:ascii="Arial" w:hAnsi="Arial" w:cs="Arial"/>
          <w:b/>
          <w:sz w:val="24"/>
          <w:szCs w:val="24"/>
        </w:rPr>
        <w:t>9.</w:t>
      </w:r>
      <w:r w:rsidR="00DA2A99" w:rsidRPr="00464B85">
        <w:rPr>
          <w:rFonts w:ascii="Arial" w:hAnsi="Arial" w:cs="Arial"/>
          <w:b/>
          <w:sz w:val="24"/>
          <w:szCs w:val="24"/>
        </w:rPr>
        <w:t xml:space="preserve">  </w:t>
      </w:r>
      <w:r w:rsidR="00DA2A99" w:rsidRPr="00464B85">
        <w:rPr>
          <w:rFonts w:ascii="Arial" w:hAnsi="Arial" w:cs="Arial"/>
          <w:b/>
          <w:sz w:val="24"/>
          <w:szCs w:val="24"/>
        </w:rPr>
        <w:tab/>
        <w:t>DA HABILITAÇÃO</w:t>
      </w:r>
    </w:p>
    <w:p w:rsidR="00206A81" w:rsidRDefault="00206A81" w:rsidP="00DA2A99">
      <w:pPr>
        <w:tabs>
          <w:tab w:val="left" w:pos="851"/>
        </w:tabs>
        <w:jc w:val="both"/>
        <w:rPr>
          <w:rFonts w:ascii="Arial" w:hAnsi="Arial" w:cs="Arial"/>
          <w:b/>
          <w:sz w:val="24"/>
          <w:szCs w:val="24"/>
        </w:rPr>
      </w:pPr>
    </w:p>
    <w:p w:rsidR="00DA2A99" w:rsidRPr="00464B85" w:rsidRDefault="00BE6E25" w:rsidP="00DA2A99">
      <w:pPr>
        <w:tabs>
          <w:tab w:val="left" w:pos="851"/>
        </w:tabs>
        <w:jc w:val="both"/>
        <w:rPr>
          <w:rFonts w:ascii="Arial" w:hAnsi="Arial" w:cs="Arial"/>
          <w:sz w:val="24"/>
          <w:szCs w:val="24"/>
        </w:rPr>
      </w:pPr>
      <w:r>
        <w:rPr>
          <w:rFonts w:ascii="Arial" w:hAnsi="Arial" w:cs="Arial"/>
          <w:b/>
          <w:sz w:val="24"/>
          <w:szCs w:val="24"/>
        </w:rPr>
        <w:t>9.</w:t>
      </w:r>
      <w:r w:rsidR="00DA2A99" w:rsidRPr="00464B85">
        <w:rPr>
          <w:rFonts w:ascii="Arial" w:hAnsi="Arial" w:cs="Arial"/>
          <w:b/>
          <w:sz w:val="24"/>
          <w:szCs w:val="24"/>
        </w:rPr>
        <w:t>1.</w:t>
      </w:r>
      <w:r w:rsidR="00DA2A99" w:rsidRPr="00464B85">
        <w:rPr>
          <w:rFonts w:ascii="Arial" w:hAnsi="Arial" w:cs="Arial"/>
          <w:b/>
          <w:sz w:val="24"/>
          <w:szCs w:val="24"/>
        </w:rPr>
        <w:tab/>
      </w:r>
      <w:r w:rsidR="00DA2A99" w:rsidRPr="00464B85">
        <w:rPr>
          <w:rFonts w:ascii="Arial" w:hAnsi="Arial" w:cs="Arial"/>
          <w:sz w:val="24"/>
          <w:szCs w:val="24"/>
        </w:rPr>
        <w:t xml:space="preserve">No envelope </w:t>
      </w:r>
      <w:r w:rsidR="00DA2A99" w:rsidRPr="00464B85">
        <w:rPr>
          <w:rFonts w:ascii="Arial" w:hAnsi="Arial" w:cs="Arial"/>
          <w:b/>
          <w:sz w:val="24"/>
          <w:szCs w:val="24"/>
        </w:rPr>
        <w:t>nº 2 – Documentos de Habilitação</w:t>
      </w:r>
      <w:r w:rsidR="00DA2A99" w:rsidRPr="00464B85">
        <w:rPr>
          <w:rFonts w:ascii="Arial" w:hAnsi="Arial" w:cs="Arial"/>
          <w:sz w:val="24"/>
          <w:szCs w:val="24"/>
        </w:rPr>
        <w:t xml:space="preserve"> deverão estar insertos, obrigatoriamente, sob pena de inabilitação da licitante, uma via de cada um dos documentos relacionados nos itens que se seguem.</w:t>
      </w:r>
    </w:p>
    <w:p w:rsidR="00DA2A99" w:rsidRPr="00464B85" w:rsidRDefault="00DA2A99" w:rsidP="00DA2A99">
      <w:pPr>
        <w:tabs>
          <w:tab w:val="left" w:pos="851"/>
        </w:tabs>
        <w:jc w:val="both"/>
        <w:rPr>
          <w:rFonts w:ascii="Arial" w:hAnsi="Arial" w:cs="Arial"/>
          <w:sz w:val="24"/>
          <w:szCs w:val="24"/>
        </w:rPr>
      </w:pPr>
    </w:p>
    <w:p w:rsidR="003161F7" w:rsidRDefault="003161F7" w:rsidP="00DA2A99">
      <w:pPr>
        <w:widowControl w:val="0"/>
        <w:tabs>
          <w:tab w:val="left" w:pos="851"/>
        </w:tabs>
        <w:jc w:val="both"/>
        <w:rPr>
          <w:rFonts w:ascii="Arial" w:hAnsi="Arial" w:cs="Arial"/>
          <w:b/>
          <w:sz w:val="24"/>
          <w:szCs w:val="24"/>
        </w:rPr>
      </w:pPr>
    </w:p>
    <w:p w:rsidR="00DA2A99" w:rsidRPr="00464B85" w:rsidRDefault="00BE6E25" w:rsidP="00DA2A99">
      <w:pPr>
        <w:widowControl w:val="0"/>
        <w:tabs>
          <w:tab w:val="left" w:pos="851"/>
        </w:tabs>
        <w:jc w:val="both"/>
        <w:rPr>
          <w:rFonts w:ascii="Arial" w:hAnsi="Arial" w:cs="Arial"/>
          <w:b/>
          <w:sz w:val="24"/>
          <w:szCs w:val="24"/>
        </w:rPr>
      </w:pPr>
      <w:r>
        <w:rPr>
          <w:rFonts w:ascii="Arial" w:hAnsi="Arial" w:cs="Arial"/>
          <w:b/>
          <w:sz w:val="24"/>
          <w:szCs w:val="24"/>
        </w:rPr>
        <w:t>9.2.</w:t>
      </w:r>
      <w:r w:rsidR="00DA2A99" w:rsidRPr="00464B85">
        <w:rPr>
          <w:rFonts w:ascii="Arial" w:hAnsi="Arial" w:cs="Arial"/>
          <w:b/>
          <w:sz w:val="24"/>
          <w:szCs w:val="24"/>
        </w:rPr>
        <w:tab/>
        <w:t>Habilitação Jurídica (Art. 28, Lei 8.666/93):</w:t>
      </w:r>
    </w:p>
    <w:p w:rsidR="00DA2A99" w:rsidRPr="00464B85" w:rsidRDefault="00DA2A99" w:rsidP="00DA2A99">
      <w:pPr>
        <w:tabs>
          <w:tab w:val="left" w:pos="851"/>
        </w:tabs>
        <w:jc w:val="both"/>
        <w:rPr>
          <w:rFonts w:ascii="Arial" w:hAnsi="Arial" w:cs="Arial"/>
          <w:sz w:val="24"/>
          <w:szCs w:val="24"/>
        </w:rPr>
      </w:pPr>
    </w:p>
    <w:p w:rsidR="00DA2A99" w:rsidRPr="00464B85" w:rsidRDefault="00BE6E25" w:rsidP="00DA2A99">
      <w:pPr>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2.1.</w:t>
      </w:r>
      <w:r w:rsidR="00DA2A99" w:rsidRPr="00464B85">
        <w:rPr>
          <w:rFonts w:ascii="Arial" w:hAnsi="Arial" w:cs="Arial"/>
          <w:sz w:val="24"/>
          <w:szCs w:val="24"/>
        </w:rPr>
        <w:tab/>
        <w:t>Registro Comercial, arquivado na Junta Comercial respectiva, no caso de empresa individual, podendo ser substituído por certidão simplificada, expedida pela Junta comercial da sede da licitante;</w:t>
      </w:r>
    </w:p>
    <w:p w:rsidR="00DA2A99" w:rsidRPr="00464B85" w:rsidRDefault="00DA2A99" w:rsidP="00DA2A99">
      <w:pPr>
        <w:tabs>
          <w:tab w:val="left" w:pos="851"/>
        </w:tabs>
        <w:jc w:val="both"/>
        <w:rPr>
          <w:rFonts w:ascii="Arial" w:hAnsi="Arial" w:cs="Arial"/>
          <w:sz w:val="24"/>
          <w:szCs w:val="24"/>
        </w:rPr>
      </w:pPr>
    </w:p>
    <w:p w:rsidR="00DA2A99" w:rsidRPr="00464B85" w:rsidRDefault="00BE6E25" w:rsidP="00DA2A99">
      <w:pPr>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.2.2.</w:t>
      </w:r>
      <w:r w:rsidR="00DA2A99" w:rsidRPr="00464B85">
        <w:rPr>
          <w:rFonts w:ascii="Arial" w:hAnsi="Arial" w:cs="Arial"/>
          <w:b/>
          <w:sz w:val="24"/>
          <w:szCs w:val="24"/>
        </w:rPr>
        <w:tab/>
      </w:r>
      <w:r w:rsidR="00DA2A99" w:rsidRPr="00464B85">
        <w:rPr>
          <w:rFonts w:ascii="Arial" w:hAnsi="Arial" w:cs="Arial"/>
          <w:sz w:val="24"/>
          <w:szCs w:val="24"/>
        </w:rPr>
        <w:t>Ato Constitutivo, Estatuto ou Contrato Social em vigor,</w:t>
      </w:r>
      <w:r w:rsidR="008643FB">
        <w:rPr>
          <w:rFonts w:ascii="Arial" w:hAnsi="Arial" w:cs="Arial"/>
          <w:sz w:val="24"/>
          <w:szCs w:val="24"/>
        </w:rPr>
        <w:t xml:space="preserve"> </w:t>
      </w:r>
      <w:r w:rsidR="00DA2A99" w:rsidRPr="00464B85">
        <w:rPr>
          <w:rFonts w:ascii="Arial" w:hAnsi="Arial" w:cs="Arial"/>
          <w:sz w:val="24"/>
          <w:szCs w:val="24"/>
        </w:rPr>
        <w:t>devidamente registrado na Junta Comercial e no caso das sociedades por ações, acompanhado dos documentos de eleição de seus administradores, podendo estes documentos, serem substituídos por certidão simplificada, expedida pela Junta Comercial da sede da licitante. O Contrato Social ou documento constitutivo deve ser acompanhado de todas as suas alterações, salvo se o licitante apresentar alteração consolidada.</w:t>
      </w:r>
    </w:p>
    <w:p w:rsidR="00DA2A99" w:rsidRPr="00464B85" w:rsidRDefault="00DA2A99" w:rsidP="00DA2A99">
      <w:pPr>
        <w:tabs>
          <w:tab w:val="left" w:pos="851"/>
        </w:tabs>
        <w:jc w:val="both"/>
        <w:rPr>
          <w:rFonts w:ascii="Arial" w:hAnsi="Arial" w:cs="Arial"/>
          <w:sz w:val="24"/>
          <w:szCs w:val="24"/>
        </w:rPr>
      </w:pPr>
    </w:p>
    <w:p w:rsidR="00DA2A99" w:rsidRPr="00464B85" w:rsidRDefault="00BE6E25" w:rsidP="00DA2A99">
      <w:pPr>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.2.3.</w:t>
      </w:r>
      <w:r w:rsidR="00DA2A99" w:rsidRPr="00464B85">
        <w:rPr>
          <w:rFonts w:ascii="Arial" w:hAnsi="Arial" w:cs="Arial"/>
          <w:b/>
          <w:sz w:val="24"/>
          <w:szCs w:val="24"/>
        </w:rPr>
        <w:tab/>
      </w:r>
      <w:r w:rsidR="00DA2A99" w:rsidRPr="00464B85">
        <w:rPr>
          <w:rFonts w:ascii="Arial" w:hAnsi="Arial" w:cs="Arial"/>
          <w:sz w:val="24"/>
          <w:szCs w:val="24"/>
        </w:rPr>
        <w:t>Certidão da inscrição do ato constitutivo, no caso de sociedades civis, acompanhada de prova de diretoria em exercício, podendo ser substituído por certidão em breve relatório, expedido pelo Registro civil das Pessoas Jurídicas.</w:t>
      </w:r>
    </w:p>
    <w:p w:rsidR="00DA2A99" w:rsidRPr="00464B85" w:rsidRDefault="00DA2A99" w:rsidP="00DA2A99">
      <w:pPr>
        <w:tabs>
          <w:tab w:val="left" w:pos="567"/>
          <w:tab w:val="left" w:pos="851"/>
          <w:tab w:val="left" w:pos="1134"/>
          <w:tab w:val="left" w:pos="2127"/>
        </w:tabs>
        <w:jc w:val="both"/>
        <w:rPr>
          <w:rFonts w:ascii="Arial" w:hAnsi="Arial" w:cs="Arial"/>
          <w:sz w:val="24"/>
          <w:szCs w:val="24"/>
        </w:rPr>
      </w:pPr>
    </w:p>
    <w:p w:rsidR="00DA2A99" w:rsidRPr="00464B85" w:rsidRDefault="00BE6E25" w:rsidP="00DA2A99">
      <w:pPr>
        <w:widowControl w:val="0"/>
        <w:tabs>
          <w:tab w:val="left" w:pos="851"/>
        </w:tabs>
        <w:jc w:val="both"/>
        <w:rPr>
          <w:rFonts w:ascii="Arial" w:hAnsi="Arial" w:cs="Arial"/>
          <w:b/>
          <w:sz w:val="24"/>
          <w:szCs w:val="24"/>
        </w:rPr>
      </w:pPr>
      <w:r>
        <w:rPr>
          <w:rFonts w:ascii="Arial" w:hAnsi="Arial" w:cs="Arial"/>
          <w:b/>
          <w:sz w:val="24"/>
          <w:szCs w:val="24"/>
        </w:rPr>
        <w:t>9</w:t>
      </w:r>
      <w:r w:rsidR="00DA2A99" w:rsidRPr="00464B85">
        <w:rPr>
          <w:rFonts w:ascii="Arial" w:hAnsi="Arial" w:cs="Arial"/>
          <w:b/>
          <w:sz w:val="24"/>
          <w:szCs w:val="24"/>
        </w:rPr>
        <w:t>.3.</w:t>
      </w:r>
      <w:r w:rsidR="00DA2A99" w:rsidRPr="00464B85">
        <w:rPr>
          <w:rFonts w:ascii="Arial" w:hAnsi="Arial" w:cs="Arial"/>
          <w:b/>
          <w:sz w:val="24"/>
          <w:szCs w:val="24"/>
        </w:rPr>
        <w:tab/>
        <w:t>Regularidade Fiscal e Trabalhista (Art. 29, Lei 8.666/93):</w:t>
      </w:r>
    </w:p>
    <w:p w:rsidR="00DA2A99" w:rsidRPr="00464B85" w:rsidRDefault="00DA2A99" w:rsidP="00DA2A99">
      <w:pPr>
        <w:widowControl w:val="0"/>
        <w:tabs>
          <w:tab w:val="left" w:pos="851"/>
        </w:tabs>
        <w:jc w:val="both"/>
        <w:rPr>
          <w:rFonts w:ascii="Arial" w:hAnsi="Arial" w:cs="Arial"/>
          <w:b/>
          <w:sz w:val="24"/>
          <w:szCs w:val="24"/>
        </w:rPr>
      </w:pPr>
    </w:p>
    <w:p w:rsidR="00DA2A99" w:rsidRPr="00464B85" w:rsidRDefault="00BE6E25" w:rsidP="00BB0ECB">
      <w:pPr>
        <w:widowControl w:val="0"/>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.3.1</w:t>
      </w:r>
      <w:r w:rsidR="00DA2A99" w:rsidRPr="00464B85">
        <w:rPr>
          <w:rFonts w:ascii="Arial" w:hAnsi="Arial" w:cs="Arial"/>
          <w:b/>
          <w:sz w:val="24"/>
          <w:szCs w:val="24"/>
        </w:rPr>
        <w:t>.</w:t>
      </w:r>
      <w:r w:rsidR="00DA2A99" w:rsidRPr="00464B85">
        <w:rPr>
          <w:rFonts w:ascii="Arial" w:hAnsi="Arial" w:cs="Arial"/>
          <w:sz w:val="24"/>
          <w:szCs w:val="24"/>
        </w:rPr>
        <w:tab/>
        <w:t xml:space="preserve">Prova de inscrição no Cadastro Nacional de Pessoas Jurídicas – </w:t>
      </w:r>
      <w:r w:rsidR="00DA2A99" w:rsidRPr="00464B85">
        <w:rPr>
          <w:rFonts w:ascii="Arial" w:hAnsi="Arial" w:cs="Arial"/>
          <w:b/>
          <w:sz w:val="24"/>
          <w:szCs w:val="24"/>
        </w:rPr>
        <w:t>CNPJ</w:t>
      </w:r>
      <w:r w:rsidR="00DA2A99" w:rsidRPr="00464B85">
        <w:rPr>
          <w:rFonts w:ascii="Arial" w:hAnsi="Arial" w:cs="Arial"/>
          <w:sz w:val="24"/>
          <w:szCs w:val="24"/>
        </w:rPr>
        <w:t>.</w:t>
      </w:r>
    </w:p>
    <w:p w:rsidR="00DA2A99" w:rsidRPr="00464B85" w:rsidRDefault="00DA2A99" w:rsidP="00DA2A99">
      <w:pPr>
        <w:widowControl w:val="0"/>
        <w:tabs>
          <w:tab w:val="left" w:pos="851"/>
        </w:tabs>
        <w:jc w:val="both"/>
        <w:rPr>
          <w:rFonts w:ascii="Arial" w:hAnsi="Arial" w:cs="Arial"/>
          <w:color w:val="7030A0"/>
          <w:sz w:val="24"/>
          <w:szCs w:val="24"/>
        </w:rPr>
      </w:pPr>
    </w:p>
    <w:p w:rsidR="00DA2A99" w:rsidRPr="00464B85" w:rsidRDefault="00BE6E25" w:rsidP="00D829FA">
      <w:pPr>
        <w:widowControl w:val="0"/>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.3.2</w:t>
      </w:r>
      <w:r w:rsidR="00DA2A99" w:rsidRPr="00464B85">
        <w:rPr>
          <w:rFonts w:ascii="Arial" w:hAnsi="Arial" w:cs="Arial"/>
          <w:b/>
          <w:sz w:val="24"/>
          <w:szCs w:val="24"/>
        </w:rPr>
        <w:t>.</w:t>
      </w:r>
      <w:r w:rsidR="00D829FA" w:rsidRPr="00464B85">
        <w:rPr>
          <w:rFonts w:ascii="Arial" w:hAnsi="Arial" w:cs="Arial"/>
          <w:b/>
          <w:sz w:val="24"/>
          <w:szCs w:val="24"/>
        </w:rPr>
        <w:t xml:space="preserve"> </w:t>
      </w:r>
      <w:r w:rsidR="00D829FA" w:rsidRPr="00464B85">
        <w:rPr>
          <w:rFonts w:ascii="Arial" w:hAnsi="Arial" w:cs="Arial"/>
          <w:b/>
          <w:sz w:val="24"/>
          <w:szCs w:val="24"/>
        </w:rPr>
        <w:tab/>
      </w:r>
      <w:r w:rsidR="00DA2A99" w:rsidRPr="00464B85">
        <w:rPr>
          <w:rFonts w:ascii="Arial" w:hAnsi="Arial" w:cs="Arial"/>
          <w:sz w:val="24"/>
          <w:szCs w:val="24"/>
        </w:rPr>
        <w:t>Prova de inscrição no Cadastro de Contribuintes Estadual ou Municipal (</w:t>
      </w:r>
      <w:r w:rsidR="00DA2A99" w:rsidRPr="00464B85">
        <w:rPr>
          <w:rFonts w:ascii="Arial" w:hAnsi="Arial" w:cs="Arial"/>
          <w:b/>
          <w:sz w:val="24"/>
          <w:szCs w:val="24"/>
        </w:rPr>
        <w:t>alvará de localização do ano em exercício</w:t>
      </w:r>
      <w:r w:rsidR="00DA2A99" w:rsidRPr="00464B85">
        <w:rPr>
          <w:rFonts w:ascii="Arial" w:hAnsi="Arial" w:cs="Arial"/>
          <w:sz w:val="24"/>
          <w:szCs w:val="24"/>
        </w:rPr>
        <w:t>), conforme o caso, do domicílio ou sede da licitante, pertinente ao seu ramo de atividades e compatível com o objeto desta licitação.</w:t>
      </w:r>
    </w:p>
    <w:p w:rsidR="00DA2A99" w:rsidRPr="00464B85" w:rsidRDefault="00DA2A99" w:rsidP="00DA2A99">
      <w:pPr>
        <w:widowControl w:val="0"/>
        <w:tabs>
          <w:tab w:val="left" w:pos="851"/>
        </w:tabs>
        <w:jc w:val="both"/>
        <w:rPr>
          <w:rFonts w:ascii="Arial" w:hAnsi="Arial" w:cs="Arial"/>
          <w:color w:val="7030A0"/>
          <w:sz w:val="24"/>
          <w:szCs w:val="24"/>
        </w:rPr>
      </w:pPr>
    </w:p>
    <w:p w:rsidR="00DA2A99" w:rsidRPr="00464B85" w:rsidRDefault="00BE6E25" w:rsidP="00D829FA">
      <w:pPr>
        <w:widowControl w:val="0"/>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.3.3.</w:t>
      </w:r>
      <w:r w:rsidR="00DA2A99" w:rsidRPr="00464B85">
        <w:rPr>
          <w:rFonts w:ascii="Arial" w:hAnsi="Arial" w:cs="Arial"/>
          <w:i/>
          <w:sz w:val="24"/>
          <w:szCs w:val="24"/>
        </w:rPr>
        <w:tab/>
      </w:r>
      <w:r w:rsidR="00DA2A99" w:rsidRPr="00464B85">
        <w:rPr>
          <w:rFonts w:ascii="Arial" w:hAnsi="Arial" w:cs="Arial"/>
          <w:sz w:val="24"/>
          <w:szCs w:val="24"/>
        </w:rPr>
        <w:t xml:space="preserve">Prova de regularidade relativa ao Fundo de Garantia por Tempo de Serviço – </w:t>
      </w:r>
      <w:r w:rsidR="00DA2A99" w:rsidRPr="00464B85">
        <w:rPr>
          <w:rFonts w:ascii="Arial" w:hAnsi="Arial" w:cs="Arial"/>
          <w:b/>
          <w:sz w:val="24"/>
          <w:szCs w:val="24"/>
        </w:rPr>
        <w:t>FGTS.</w:t>
      </w:r>
    </w:p>
    <w:p w:rsidR="00DA2A99" w:rsidRPr="00464B85" w:rsidRDefault="00DA2A99" w:rsidP="00DA2A99">
      <w:pPr>
        <w:widowControl w:val="0"/>
        <w:tabs>
          <w:tab w:val="left" w:pos="851"/>
        </w:tabs>
        <w:jc w:val="both"/>
        <w:rPr>
          <w:rFonts w:ascii="Arial" w:hAnsi="Arial" w:cs="Arial"/>
          <w:color w:val="7030A0"/>
          <w:sz w:val="24"/>
          <w:szCs w:val="24"/>
        </w:rPr>
      </w:pPr>
    </w:p>
    <w:p w:rsidR="00DA2A99" w:rsidRPr="00464B85" w:rsidRDefault="00BE6E25" w:rsidP="00D829FA">
      <w:pPr>
        <w:widowControl w:val="0"/>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.3.4</w:t>
      </w:r>
      <w:r w:rsidR="00DA2A99" w:rsidRPr="00464B85">
        <w:rPr>
          <w:rFonts w:ascii="Arial" w:hAnsi="Arial" w:cs="Arial"/>
          <w:b/>
          <w:sz w:val="24"/>
          <w:szCs w:val="24"/>
        </w:rPr>
        <w:t>.</w:t>
      </w:r>
      <w:r w:rsidR="00DA2A99" w:rsidRPr="00464B85">
        <w:rPr>
          <w:rFonts w:ascii="Arial" w:hAnsi="Arial" w:cs="Arial"/>
          <w:i/>
          <w:sz w:val="24"/>
          <w:szCs w:val="24"/>
        </w:rPr>
        <w:tab/>
      </w:r>
      <w:r w:rsidR="00DA2A99" w:rsidRPr="00464B85">
        <w:rPr>
          <w:rFonts w:ascii="Arial" w:hAnsi="Arial" w:cs="Arial"/>
          <w:sz w:val="24"/>
          <w:szCs w:val="24"/>
        </w:rPr>
        <w:t xml:space="preserve">Prova de regularidade para com as </w:t>
      </w:r>
      <w:r w:rsidR="00DA2A99" w:rsidRPr="00464B85">
        <w:rPr>
          <w:rFonts w:ascii="Arial" w:hAnsi="Arial" w:cs="Arial"/>
          <w:b/>
          <w:sz w:val="24"/>
          <w:szCs w:val="24"/>
        </w:rPr>
        <w:t>Fazendas Federal</w:t>
      </w:r>
      <w:r w:rsidR="00DA2A99" w:rsidRPr="00464B85">
        <w:rPr>
          <w:rFonts w:ascii="Arial" w:hAnsi="Arial" w:cs="Arial"/>
          <w:sz w:val="24"/>
          <w:szCs w:val="24"/>
        </w:rPr>
        <w:t xml:space="preserve"> (Certidão Negativa de Débitos relativos aos Tributos Federais e à Dívida Ativa da União)</w:t>
      </w:r>
      <w:r w:rsidR="00DA2A99" w:rsidRPr="00464B85">
        <w:rPr>
          <w:rFonts w:ascii="Arial" w:hAnsi="Arial" w:cs="Arial"/>
          <w:bCs/>
          <w:sz w:val="24"/>
          <w:szCs w:val="24"/>
        </w:rPr>
        <w:t>,</w:t>
      </w:r>
      <w:r w:rsidR="00D829FA" w:rsidRPr="00464B85">
        <w:rPr>
          <w:rFonts w:ascii="Arial" w:hAnsi="Arial" w:cs="Arial"/>
          <w:bCs/>
          <w:sz w:val="24"/>
          <w:szCs w:val="24"/>
        </w:rPr>
        <w:t xml:space="preserve"> </w:t>
      </w:r>
      <w:r w:rsidR="00DA2A99" w:rsidRPr="00464B85">
        <w:rPr>
          <w:rFonts w:ascii="Arial" w:hAnsi="Arial" w:cs="Arial"/>
          <w:b/>
          <w:sz w:val="24"/>
          <w:szCs w:val="24"/>
        </w:rPr>
        <w:t>Estadual e Municipal do domicílio ou sede da licitante</w:t>
      </w:r>
      <w:r w:rsidR="00DA2A99" w:rsidRPr="00464B85">
        <w:rPr>
          <w:rFonts w:ascii="Arial" w:hAnsi="Arial" w:cs="Arial"/>
          <w:sz w:val="24"/>
          <w:szCs w:val="24"/>
        </w:rPr>
        <w:t>.</w:t>
      </w:r>
    </w:p>
    <w:p w:rsidR="00DA2A99" w:rsidRPr="00464B85" w:rsidRDefault="00DA2A99" w:rsidP="00DA2A99">
      <w:pPr>
        <w:widowControl w:val="0"/>
        <w:tabs>
          <w:tab w:val="left" w:pos="851"/>
        </w:tabs>
        <w:jc w:val="both"/>
        <w:rPr>
          <w:rFonts w:ascii="Arial" w:hAnsi="Arial" w:cs="Arial"/>
          <w:color w:val="7030A0"/>
          <w:sz w:val="24"/>
          <w:szCs w:val="24"/>
        </w:rPr>
      </w:pPr>
    </w:p>
    <w:p w:rsidR="00DA2A99" w:rsidRPr="00464B85" w:rsidRDefault="00BE6E25" w:rsidP="00DA2A99">
      <w:pPr>
        <w:widowControl w:val="0"/>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.3.5</w:t>
      </w:r>
      <w:r w:rsidR="00DA2A99" w:rsidRPr="00464B85">
        <w:rPr>
          <w:rFonts w:ascii="Arial" w:hAnsi="Arial" w:cs="Arial"/>
          <w:b/>
          <w:sz w:val="24"/>
          <w:szCs w:val="24"/>
        </w:rPr>
        <w:t>.</w:t>
      </w:r>
      <w:r w:rsidR="00DA2A99" w:rsidRPr="00464B85">
        <w:rPr>
          <w:rFonts w:ascii="Arial" w:hAnsi="Arial" w:cs="Arial"/>
          <w:i/>
          <w:sz w:val="24"/>
          <w:szCs w:val="24"/>
        </w:rPr>
        <w:tab/>
      </w:r>
      <w:r w:rsidR="00DA2A99" w:rsidRPr="00464B85">
        <w:rPr>
          <w:rFonts w:ascii="Arial" w:hAnsi="Arial" w:cs="Arial"/>
          <w:b/>
          <w:sz w:val="24"/>
          <w:szCs w:val="24"/>
        </w:rPr>
        <w:t>Certidão Negativa de Débitos Trabalhistas – CNDT</w:t>
      </w:r>
      <w:r w:rsidR="00DA2A99" w:rsidRPr="00464B85">
        <w:rPr>
          <w:rFonts w:ascii="Arial" w:hAnsi="Arial" w:cs="Arial"/>
          <w:sz w:val="24"/>
          <w:szCs w:val="24"/>
        </w:rPr>
        <w:t>, expedida pela Justiça do Trabalho.</w:t>
      </w:r>
    </w:p>
    <w:p w:rsidR="00DA2A99" w:rsidRPr="00464B85" w:rsidRDefault="00DA2A99" w:rsidP="00DA2A99">
      <w:pPr>
        <w:widowControl w:val="0"/>
        <w:tabs>
          <w:tab w:val="left" w:pos="851"/>
        </w:tabs>
        <w:jc w:val="both"/>
        <w:rPr>
          <w:rFonts w:ascii="Arial" w:hAnsi="Arial" w:cs="Arial"/>
          <w:color w:val="7030A0"/>
          <w:sz w:val="24"/>
          <w:szCs w:val="24"/>
        </w:rPr>
      </w:pPr>
    </w:p>
    <w:p w:rsidR="00DA2A99" w:rsidRPr="00464B85" w:rsidRDefault="00BE6E25" w:rsidP="00DA2A99">
      <w:pPr>
        <w:widowControl w:val="0"/>
        <w:tabs>
          <w:tab w:val="left" w:pos="851"/>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.3.</w:t>
      </w:r>
      <w:r>
        <w:rPr>
          <w:rFonts w:ascii="Arial" w:hAnsi="Arial" w:cs="Arial"/>
          <w:sz w:val="24"/>
          <w:szCs w:val="24"/>
        </w:rPr>
        <w:t>6</w:t>
      </w:r>
      <w:r w:rsidR="00DA2A99" w:rsidRPr="00464B85">
        <w:rPr>
          <w:rFonts w:ascii="Arial" w:hAnsi="Arial" w:cs="Arial"/>
          <w:b/>
          <w:sz w:val="24"/>
          <w:szCs w:val="24"/>
        </w:rPr>
        <w:t>.</w:t>
      </w:r>
      <w:r w:rsidR="00DA2A99" w:rsidRPr="00464B85">
        <w:rPr>
          <w:rFonts w:ascii="Arial" w:hAnsi="Arial" w:cs="Arial"/>
          <w:sz w:val="24"/>
          <w:szCs w:val="24"/>
        </w:rPr>
        <w:tab/>
        <w:t xml:space="preserve">Sob pena de inabilitação, os documentos a que se refere o </w:t>
      </w:r>
      <w:r w:rsidR="00DA2A99" w:rsidRPr="00464B85">
        <w:rPr>
          <w:rFonts w:ascii="Arial" w:hAnsi="Arial" w:cs="Arial"/>
          <w:i/>
          <w:sz w:val="24"/>
          <w:szCs w:val="24"/>
        </w:rPr>
        <w:t xml:space="preserve">item </w:t>
      </w:r>
      <w:r w:rsidR="008231AA">
        <w:rPr>
          <w:rFonts w:ascii="Arial" w:hAnsi="Arial" w:cs="Arial"/>
          <w:i/>
          <w:sz w:val="24"/>
          <w:szCs w:val="24"/>
        </w:rPr>
        <w:t>9</w:t>
      </w:r>
      <w:r w:rsidR="00DA2A99" w:rsidRPr="00464B85">
        <w:rPr>
          <w:rFonts w:ascii="Arial" w:hAnsi="Arial" w:cs="Arial"/>
          <w:i/>
          <w:sz w:val="24"/>
          <w:szCs w:val="24"/>
        </w:rPr>
        <w:t>.3</w:t>
      </w:r>
      <w:r w:rsidR="00DA2A99" w:rsidRPr="00464B85">
        <w:rPr>
          <w:rFonts w:ascii="Arial" w:hAnsi="Arial" w:cs="Arial"/>
          <w:sz w:val="24"/>
          <w:szCs w:val="24"/>
        </w:rPr>
        <w:t xml:space="preserve"> deste Edital deverão constar o nome/razão social da licitante e o número do CNPJ,</w:t>
      </w:r>
      <w:r w:rsidR="00D829FA" w:rsidRPr="00464B85">
        <w:rPr>
          <w:rFonts w:ascii="Arial" w:hAnsi="Arial" w:cs="Arial"/>
          <w:sz w:val="24"/>
          <w:szCs w:val="24"/>
        </w:rPr>
        <w:t xml:space="preserve"> </w:t>
      </w:r>
      <w:r w:rsidR="00DA2A99" w:rsidRPr="00464B85">
        <w:rPr>
          <w:rFonts w:ascii="Arial" w:hAnsi="Arial" w:cs="Arial"/>
          <w:sz w:val="24"/>
          <w:szCs w:val="24"/>
        </w:rPr>
        <w:t>observando que:</w:t>
      </w:r>
    </w:p>
    <w:p w:rsidR="00DA2A99" w:rsidRPr="00464B85" w:rsidRDefault="00DA2A99" w:rsidP="00DA2A99">
      <w:pPr>
        <w:widowControl w:val="0"/>
        <w:tabs>
          <w:tab w:val="left" w:pos="284"/>
          <w:tab w:val="left" w:pos="567"/>
          <w:tab w:val="left" w:pos="851"/>
          <w:tab w:val="left" w:pos="1276"/>
          <w:tab w:val="left" w:pos="2127"/>
        </w:tabs>
        <w:ind w:left="567"/>
        <w:jc w:val="both"/>
        <w:rPr>
          <w:rFonts w:ascii="Arial" w:hAnsi="Arial" w:cs="Arial"/>
          <w:sz w:val="24"/>
          <w:szCs w:val="24"/>
        </w:rPr>
      </w:pPr>
      <w:r w:rsidRPr="00464B85">
        <w:rPr>
          <w:rFonts w:ascii="Arial" w:hAnsi="Arial" w:cs="Arial"/>
          <w:b/>
          <w:sz w:val="24"/>
          <w:szCs w:val="24"/>
        </w:rPr>
        <w:t>a)</w:t>
      </w:r>
      <w:r w:rsidR="00BB0ECB" w:rsidRPr="00464B85">
        <w:rPr>
          <w:rFonts w:ascii="Arial" w:hAnsi="Arial" w:cs="Arial"/>
          <w:b/>
          <w:sz w:val="24"/>
          <w:szCs w:val="24"/>
        </w:rPr>
        <w:t xml:space="preserve"> </w:t>
      </w:r>
      <w:r w:rsidRPr="00464B85">
        <w:rPr>
          <w:rFonts w:ascii="Arial" w:hAnsi="Arial" w:cs="Arial"/>
          <w:b/>
          <w:sz w:val="24"/>
          <w:szCs w:val="24"/>
        </w:rPr>
        <w:t>se a licitante for matriz,</w:t>
      </w:r>
      <w:r w:rsidRPr="00464B85">
        <w:rPr>
          <w:rFonts w:ascii="Arial" w:hAnsi="Arial" w:cs="Arial"/>
          <w:sz w:val="24"/>
          <w:szCs w:val="24"/>
        </w:rPr>
        <w:t xml:space="preserve"> todos os documentos deverão estar em nome da matriz;</w:t>
      </w:r>
    </w:p>
    <w:p w:rsidR="00DA2A99" w:rsidRPr="00464B85" w:rsidRDefault="00DA2A99" w:rsidP="00DA2A99">
      <w:pPr>
        <w:widowControl w:val="0"/>
        <w:tabs>
          <w:tab w:val="left" w:pos="284"/>
          <w:tab w:val="left" w:pos="567"/>
          <w:tab w:val="left" w:pos="851"/>
          <w:tab w:val="left" w:pos="1276"/>
          <w:tab w:val="left" w:pos="2127"/>
        </w:tabs>
        <w:ind w:left="567"/>
        <w:jc w:val="both"/>
        <w:rPr>
          <w:rFonts w:ascii="Arial" w:hAnsi="Arial" w:cs="Arial"/>
          <w:sz w:val="24"/>
          <w:szCs w:val="24"/>
        </w:rPr>
      </w:pPr>
      <w:r w:rsidRPr="00464B85">
        <w:rPr>
          <w:rFonts w:ascii="Arial" w:hAnsi="Arial" w:cs="Arial"/>
          <w:b/>
          <w:sz w:val="24"/>
          <w:szCs w:val="24"/>
        </w:rPr>
        <w:t>b)</w:t>
      </w:r>
      <w:r w:rsidR="00BB0ECB" w:rsidRPr="00464B85">
        <w:rPr>
          <w:rFonts w:ascii="Arial" w:hAnsi="Arial" w:cs="Arial"/>
          <w:b/>
          <w:sz w:val="24"/>
          <w:szCs w:val="24"/>
        </w:rPr>
        <w:t xml:space="preserve"> </w:t>
      </w:r>
      <w:r w:rsidRPr="00464B85">
        <w:rPr>
          <w:rFonts w:ascii="Arial" w:hAnsi="Arial" w:cs="Arial"/>
          <w:b/>
          <w:sz w:val="24"/>
          <w:szCs w:val="24"/>
        </w:rPr>
        <w:t>se a licitante for</w:t>
      </w:r>
      <w:r w:rsidR="00BB0ECB" w:rsidRPr="00464B85">
        <w:rPr>
          <w:rFonts w:ascii="Arial" w:hAnsi="Arial" w:cs="Arial"/>
          <w:b/>
          <w:sz w:val="24"/>
          <w:szCs w:val="24"/>
        </w:rPr>
        <w:t xml:space="preserve"> </w:t>
      </w:r>
      <w:r w:rsidRPr="00464B85">
        <w:rPr>
          <w:rFonts w:ascii="Arial" w:hAnsi="Arial" w:cs="Arial"/>
          <w:b/>
          <w:sz w:val="24"/>
          <w:szCs w:val="24"/>
        </w:rPr>
        <w:t>filial,</w:t>
      </w:r>
      <w:r w:rsidRPr="00464B85">
        <w:rPr>
          <w:rFonts w:ascii="Arial" w:hAnsi="Arial" w:cs="Arial"/>
          <w:sz w:val="24"/>
          <w:szCs w:val="24"/>
        </w:rPr>
        <w:t xml:space="preserve"> todos os documentos deverão estar em nome da filial;</w:t>
      </w:r>
    </w:p>
    <w:p w:rsidR="00DA2A99" w:rsidRPr="00464B85" w:rsidRDefault="00DA2A99" w:rsidP="00DA2A99">
      <w:pPr>
        <w:widowControl w:val="0"/>
        <w:tabs>
          <w:tab w:val="left" w:pos="284"/>
          <w:tab w:val="left" w:pos="567"/>
          <w:tab w:val="left" w:pos="851"/>
          <w:tab w:val="left" w:pos="1276"/>
          <w:tab w:val="left" w:pos="2127"/>
        </w:tabs>
        <w:ind w:left="567"/>
        <w:jc w:val="both"/>
        <w:rPr>
          <w:rFonts w:ascii="Arial" w:hAnsi="Arial" w:cs="Arial"/>
          <w:sz w:val="24"/>
          <w:szCs w:val="24"/>
        </w:rPr>
      </w:pPr>
      <w:r w:rsidRPr="00464B85">
        <w:rPr>
          <w:rFonts w:ascii="Arial" w:hAnsi="Arial" w:cs="Arial"/>
          <w:b/>
          <w:sz w:val="24"/>
          <w:szCs w:val="24"/>
        </w:rPr>
        <w:t>c)</w:t>
      </w:r>
      <w:r w:rsidRPr="00464B85">
        <w:rPr>
          <w:rFonts w:ascii="Arial" w:hAnsi="Arial" w:cs="Arial"/>
          <w:sz w:val="24"/>
          <w:szCs w:val="24"/>
        </w:rPr>
        <w:tab/>
      </w:r>
      <w:r w:rsidRPr="00464B85">
        <w:rPr>
          <w:rFonts w:ascii="Arial" w:hAnsi="Arial" w:cs="Arial"/>
          <w:b/>
          <w:sz w:val="24"/>
          <w:szCs w:val="24"/>
        </w:rPr>
        <w:t>se a licitante for a matriz e o fornecimento for realizado por filial</w:t>
      </w:r>
      <w:r w:rsidRPr="00464B85">
        <w:rPr>
          <w:rFonts w:ascii="Arial" w:hAnsi="Arial" w:cs="Arial"/>
          <w:sz w:val="24"/>
          <w:szCs w:val="24"/>
        </w:rPr>
        <w:t>, os documentos exigidos neste Edital deverão ser apresentados em nome da matriz e da filial, simultaneamente.</w:t>
      </w:r>
    </w:p>
    <w:p w:rsidR="00DA2A99" w:rsidRPr="00464B85" w:rsidRDefault="00DA2A99" w:rsidP="00D829FA">
      <w:pPr>
        <w:widowControl w:val="0"/>
        <w:tabs>
          <w:tab w:val="left" w:pos="284"/>
          <w:tab w:val="left" w:pos="567"/>
          <w:tab w:val="left" w:pos="851"/>
          <w:tab w:val="left" w:pos="2127"/>
        </w:tabs>
        <w:ind w:left="567"/>
        <w:jc w:val="both"/>
        <w:rPr>
          <w:rFonts w:ascii="Arial" w:hAnsi="Arial" w:cs="Arial"/>
          <w:color w:val="FF0000"/>
          <w:sz w:val="24"/>
          <w:szCs w:val="24"/>
        </w:rPr>
      </w:pPr>
      <w:r w:rsidRPr="00464B85">
        <w:rPr>
          <w:rFonts w:ascii="Arial" w:hAnsi="Arial" w:cs="Arial"/>
          <w:b/>
          <w:sz w:val="24"/>
          <w:szCs w:val="24"/>
        </w:rPr>
        <w:t>d)</w:t>
      </w:r>
      <w:r w:rsidRPr="00464B85">
        <w:rPr>
          <w:rFonts w:ascii="Arial" w:hAnsi="Arial" w:cs="Arial"/>
          <w:sz w:val="24"/>
          <w:szCs w:val="24"/>
        </w:rPr>
        <w:tab/>
        <w:t>n</w:t>
      </w:r>
      <w:r w:rsidRPr="00464B85">
        <w:rPr>
          <w:rFonts w:ascii="Arial" w:hAnsi="Arial" w:cs="Arial"/>
          <w:iCs/>
          <w:sz w:val="24"/>
          <w:szCs w:val="24"/>
        </w:rPr>
        <w:t xml:space="preserve">os casos em que houver centralização junto à matriz do recolhimento das </w:t>
      </w:r>
      <w:r w:rsidRPr="00464B85">
        <w:rPr>
          <w:rFonts w:ascii="Arial" w:hAnsi="Arial" w:cs="Arial"/>
          <w:iCs/>
          <w:sz w:val="24"/>
          <w:szCs w:val="24"/>
        </w:rPr>
        <w:lastRenderedPageBreak/>
        <w:t>contribuições relativas à Seguridade Social – INSS e ao Fundo de Garantia por Tempo de Serviço – FGTS, a licitante poderá apresentar, para fins de comprovação, Declaração assinada pelo contador (no caso do FGTS) e/ou Certidão Negativa de Débitos relativos aos Tributos Federais e à Dívida Ativa da União (no caso da Seguridade Social – INSS)</w:t>
      </w:r>
      <w:r w:rsidRPr="00464B85">
        <w:rPr>
          <w:rFonts w:ascii="Arial" w:hAnsi="Arial" w:cs="Arial"/>
          <w:sz w:val="24"/>
          <w:szCs w:val="24"/>
        </w:rPr>
        <w:t>.</w:t>
      </w:r>
    </w:p>
    <w:p w:rsidR="00DA2A99" w:rsidRPr="00464B85" w:rsidRDefault="00DA2A99" w:rsidP="00DA2A99">
      <w:pPr>
        <w:tabs>
          <w:tab w:val="left" w:pos="851"/>
          <w:tab w:val="left" w:pos="993"/>
        </w:tabs>
        <w:jc w:val="both"/>
        <w:rPr>
          <w:rFonts w:ascii="Arial" w:hAnsi="Arial" w:cs="Arial"/>
          <w:sz w:val="24"/>
          <w:szCs w:val="24"/>
        </w:rPr>
      </w:pPr>
    </w:p>
    <w:p w:rsidR="00DA2A99" w:rsidRPr="00464B85" w:rsidRDefault="00BE6E25" w:rsidP="00C9638A">
      <w:pPr>
        <w:widowControl w:val="0"/>
        <w:tabs>
          <w:tab w:val="left" w:pos="851"/>
          <w:tab w:val="left" w:pos="1276"/>
          <w:tab w:val="left" w:pos="2127"/>
        </w:tabs>
        <w:jc w:val="both"/>
        <w:rPr>
          <w:rFonts w:ascii="Arial" w:hAnsi="Arial" w:cs="Arial"/>
          <w:b/>
          <w:sz w:val="24"/>
          <w:szCs w:val="24"/>
        </w:rPr>
      </w:pPr>
      <w:r>
        <w:rPr>
          <w:rFonts w:ascii="Arial" w:hAnsi="Arial" w:cs="Arial"/>
          <w:b/>
          <w:sz w:val="24"/>
          <w:szCs w:val="24"/>
        </w:rPr>
        <w:t>9</w:t>
      </w:r>
      <w:r w:rsidR="00DA2A99" w:rsidRPr="00464B85">
        <w:rPr>
          <w:rFonts w:ascii="Arial" w:hAnsi="Arial" w:cs="Arial"/>
          <w:b/>
          <w:sz w:val="24"/>
          <w:szCs w:val="24"/>
        </w:rPr>
        <w:t xml:space="preserve">.4. </w:t>
      </w:r>
      <w:r w:rsidR="00DA2A99" w:rsidRPr="00464B85">
        <w:rPr>
          <w:rFonts w:ascii="Arial" w:hAnsi="Arial" w:cs="Arial"/>
          <w:b/>
          <w:sz w:val="24"/>
          <w:szCs w:val="24"/>
        </w:rPr>
        <w:tab/>
        <w:t>Qualificação Econômico-Financeira (Art. 31, Lei 8.666/93):</w:t>
      </w:r>
    </w:p>
    <w:p w:rsidR="00DA2A99" w:rsidRPr="00464B85" w:rsidRDefault="00DA2A99" w:rsidP="00C9638A">
      <w:pPr>
        <w:widowControl w:val="0"/>
        <w:tabs>
          <w:tab w:val="left" w:pos="709"/>
          <w:tab w:val="left" w:pos="851"/>
          <w:tab w:val="left" w:pos="1276"/>
          <w:tab w:val="left" w:pos="2127"/>
        </w:tabs>
        <w:jc w:val="both"/>
        <w:rPr>
          <w:rFonts w:ascii="Arial" w:hAnsi="Arial" w:cs="Arial"/>
          <w:color w:val="7030A0"/>
          <w:sz w:val="24"/>
          <w:szCs w:val="24"/>
        </w:rPr>
      </w:pPr>
    </w:p>
    <w:p w:rsidR="00DA2A99" w:rsidRPr="00464B85" w:rsidRDefault="00BE6E25" w:rsidP="00C9638A">
      <w:pPr>
        <w:widowControl w:val="0"/>
        <w:tabs>
          <w:tab w:val="left" w:pos="851"/>
          <w:tab w:val="left" w:pos="1276"/>
          <w:tab w:val="left" w:pos="2127"/>
        </w:tabs>
        <w:jc w:val="both"/>
        <w:rPr>
          <w:rFonts w:ascii="Arial" w:hAnsi="Arial" w:cs="Arial"/>
          <w:sz w:val="24"/>
          <w:szCs w:val="24"/>
        </w:rPr>
      </w:pPr>
      <w:r>
        <w:rPr>
          <w:rFonts w:ascii="Arial" w:hAnsi="Arial" w:cs="Arial"/>
          <w:sz w:val="24"/>
          <w:szCs w:val="24"/>
        </w:rPr>
        <w:t>9</w:t>
      </w:r>
      <w:r w:rsidR="00DA2A99" w:rsidRPr="00464B85">
        <w:rPr>
          <w:rFonts w:ascii="Arial" w:hAnsi="Arial" w:cs="Arial"/>
          <w:sz w:val="24"/>
          <w:szCs w:val="24"/>
        </w:rPr>
        <w:t>.4.1.</w:t>
      </w:r>
      <w:r w:rsidR="00DA2A99" w:rsidRPr="00464B85">
        <w:rPr>
          <w:rFonts w:ascii="Arial" w:hAnsi="Arial" w:cs="Arial"/>
          <w:i/>
          <w:sz w:val="24"/>
          <w:szCs w:val="24"/>
        </w:rPr>
        <w:tab/>
      </w:r>
      <w:r w:rsidR="00DA2A99" w:rsidRPr="00464B85">
        <w:rPr>
          <w:rFonts w:ascii="Arial" w:hAnsi="Arial" w:cs="Arial"/>
          <w:b/>
          <w:sz w:val="24"/>
          <w:szCs w:val="24"/>
        </w:rPr>
        <w:t>Certidão Negativa de Falência, Recuperação Judicial e Execução Patrimonial</w:t>
      </w:r>
      <w:r w:rsidR="00DA2A99" w:rsidRPr="00464B85">
        <w:rPr>
          <w:rFonts w:ascii="Arial" w:hAnsi="Arial" w:cs="Arial"/>
          <w:sz w:val="24"/>
          <w:szCs w:val="24"/>
        </w:rPr>
        <w:t xml:space="preserve"> expedida pelo distribuidor da sede da comarca da licitante, em data não superior a 60 (sessenta) dias da data designada para a apresentação do documento.</w:t>
      </w:r>
    </w:p>
    <w:p w:rsidR="00DA2A99" w:rsidRPr="00464B85" w:rsidRDefault="00DA2A99" w:rsidP="00C9638A">
      <w:pPr>
        <w:tabs>
          <w:tab w:val="left" w:pos="0"/>
          <w:tab w:val="left" w:pos="540"/>
          <w:tab w:val="left" w:pos="709"/>
          <w:tab w:val="left" w:pos="851"/>
          <w:tab w:val="left" w:pos="1276"/>
        </w:tabs>
        <w:jc w:val="both"/>
        <w:rPr>
          <w:rFonts w:ascii="Arial" w:hAnsi="Arial" w:cs="Arial"/>
          <w:b/>
          <w:bCs/>
          <w:color w:val="000000"/>
          <w:sz w:val="24"/>
          <w:szCs w:val="24"/>
        </w:rPr>
      </w:pPr>
    </w:p>
    <w:p w:rsidR="00DA2A99" w:rsidRPr="00464B85" w:rsidRDefault="00BE6E25" w:rsidP="007C7A61">
      <w:pPr>
        <w:tabs>
          <w:tab w:val="left" w:pos="0"/>
          <w:tab w:val="left" w:pos="851"/>
        </w:tabs>
        <w:jc w:val="both"/>
        <w:rPr>
          <w:rFonts w:ascii="Arial" w:hAnsi="Arial" w:cs="Arial"/>
          <w:bCs/>
          <w:color w:val="000000"/>
          <w:sz w:val="24"/>
          <w:szCs w:val="24"/>
        </w:rPr>
      </w:pPr>
      <w:r>
        <w:rPr>
          <w:rFonts w:ascii="Arial" w:hAnsi="Arial" w:cs="Arial"/>
          <w:b/>
          <w:bCs/>
          <w:color w:val="000000"/>
          <w:sz w:val="24"/>
          <w:szCs w:val="24"/>
        </w:rPr>
        <w:t>9</w:t>
      </w:r>
      <w:r w:rsidR="00DA2A99" w:rsidRPr="00464B85">
        <w:rPr>
          <w:rFonts w:ascii="Arial" w:hAnsi="Arial" w:cs="Arial"/>
          <w:b/>
          <w:bCs/>
          <w:color w:val="000000"/>
          <w:sz w:val="24"/>
          <w:szCs w:val="24"/>
        </w:rPr>
        <w:t xml:space="preserve">.5.    </w:t>
      </w:r>
      <w:r w:rsidR="00C9638A">
        <w:rPr>
          <w:rFonts w:ascii="Arial" w:hAnsi="Arial" w:cs="Arial"/>
          <w:b/>
          <w:bCs/>
          <w:color w:val="000000"/>
          <w:sz w:val="24"/>
          <w:szCs w:val="24"/>
        </w:rPr>
        <w:tab/>
        <w:t>D</w:t>
      </w:r>
      <w:r w:rsidR="00DA2A99" w:rsidRPr="00464B85">
        <w:rPr>
          <w:rFonts w:ascii="Arial" w:hAnsi="Arial" w:cs="Arial"/>
          <w:b/>
          <w:bCs/>
          <w:color w:val="000000"/>
          <w:sz w:val="24"/>
          <w:szCs w:val="24"/>
        </w:rPr>
        <w:t>eclarações</w:t>
      </w:r>
      <w:r w:rsidR="00DA2A99" w:rsidRPr="00464B85">
        <w:rPr>
          <w:rFonts w:ascii="Arial" w:hAnsi="Arial" w:cs="Arial"/>
          <w:bCs/>
          <w:color w:val="000000"/>
          <w:sz w:val="24"/>
          <w:szCs w:val="24"/>
        </w:rPr>
        <w:t xml:space="preserve">: </w:t>
      </w:r>
    </w:p>
    <w:p w:rsidR="00DA2A99" w:rsidRPr="00464B85" w:rsidRDefault="00DA2A99" w:rsidP="007C7A61">
      <w:pPr>
        <w:tabs>
          <w:tab w:val="left" w:pos="0"/>
          <w:tab w:val="left" w:pos="851"/>
        </w:tabs>
        <w:jc w:val="both"/>
        <w:rPr>
          <w:rFonts w:ascii="Arial" w:hAnsi="Arial" w:cs="Arial"/>
          <w:bCs/>
          <w:color w:val="000000"/>
          <w:sz w:val="24"/>
          <w:szCs w:val="24"/>
        </w:rPr>
      </w:pPr>
    </w:p>
    <w:p w:rsidR="00DA2A99" w:rsidRPr="00464B85" w:rsidRDefault="00BE6E25" w:rsidP="007C7A61">
      <w:pPr>
        <w:widowControl w:val="0"/>
        <w:tabs>
          <w:tab w:val="left" w:pos="851"/>
          <w:tab w:val="left" w:pos="993"/>
          <w:tab w:val="left" w:pos="2127"/>
        </w:tabs>
        <w:jc w:val="both"/>
        <w:rPr>
          <w:rFonts w:ascii="Arial" w:hAnsi="Arial" w:cs="Arial"/>
          <w:color w:val="000000"/>
          <w:sz w:val="24"/>
          <w:szCs w:val="24"/>
        </w:rPr>
      </w:pPr>
      <w:r>
        <w:rPr>
          <w:rFonts w:ascii="Arial" w:hAnsi="Arial" w:cs="Arial"/>
          <w:color w:val="000000"/>
          <w:sz w:val="24"/>
          <w:szCs w:val="24"/>
        </w:rPr>
        <w:t>9</w:t>
      </w:r>
      <w:r w:rsidR="00DA2A99" w:rsidRPr="00464B85">
        <w:rPr>
          <w:rFonts w:ascii="Arial" w:hAnsi="Arial" w:cs="Arial"/>
          <w:color w:val="000000"/>
          <w:sz w:val="24"/>
          <w:szCs w:val="24"/>
        </w:rPr>
        <w:t>.5.1.</w:t>
      </w:r>
      <w:r w:rsidR="00DA2A99" w:rsidRPr="00464B85">
        <w:rPr>
          <w:rFonts w:ascii="Arial" w:hAnsi="Arial" w:cs="Arial"/>
          <w:b/>
          <w:color w:val="000000"/>
          <w:sz w:val="24"/>
          <w:szCs w:val="24"/>
        </w:rPr>
        <w:tab/>
      </w:r>
      <w:r w:rsidR="00DA2A99" w:rsidRPr="00464B85">
        <w:rPr>
          <w:rFonts w:ascii="Arial" w:hAnsi="Arial" w:cs="Arial"/>
          <w:color w:val="000000"/>
          <w:sz w:val="24"/>
          <w:szCs w:val="24"/>
        </w:rPr>
        <w:t>Declaração de que não possui em seu quadro de pessoal empregado(s) com menos de 18 (dezoito) anos, em trabalho noturno, perigoso ou insalubre, e menores de 16 (dezesseis) anos, em qualquer trabalho, salvo em condição de aprendiz a partir de 14 (quatorze) anos, nos termos do inciso XXXIII do art. 7º da Constituição Federal, e do inciso V, art. 27 da Lei federal n. 8.666/93, podendo ser utilizado o modelo do Anexo VI.</w:t>
      </w:r>
    </w:p>
    <w:p w:rsidR="00DA2A99" w:rsidRPr="00464B85" w:rsidRDefault="00DA2A99" w:rsidP="007C7A61">
      <w:pPr>
        <w:widowControl w:val="0"/>
        <w:tabs>
          <w:tab w:val="left" w:pos="851"/>
          <w:tab w:val="left" w:pos="993"/>
          <w:tab w:val="left" w:pos="2127"/>
        </w:tabs>
        <w:jc w:val="both"/>
        <w:rPr>
          <w:rFonts w:ascii="Arial" w:hAnsi="Arial" w:cs="Arial"/>
          <w:color w:val="000000"/>
          <w:sz w:val="24"/>
          <w:szCs w:val="24"/>
        </w:rPr>
      </w:pPr>
    </w:p>
    <w:p w:rsidR="00DA2A99" w:rsidRPr="00464B85" w:rsidRDefault="00BE6E25" w:rsidP="007C7A61">
      <w:pPr>
        <w:widowControl w:val="0"/>
        <w:tabs>
          <w:tab w:val="left" w:pos="851"/>
        </w:tabs>
        <w:jc w:val="both"/>
        <w:rPr>
          <w:rFonts w:ascii="Arial" w:hAnsi="Arial" w:cs="Arial"/>
          <w:sz w:val="24"/>
          <w:szCs w:val="24"/>
        </w:rPr>
      </w:pPr>
      <w:r>
        <w:rPr>
          <w:rFonts w:ascii="Arial" w:hAnsi="Arial" w:cs="Arial"/>
          <w:b/>
          <w:sz w:val="24"/>
          <w:szCs w:val="24"/>
        </w:rPr>
        <w:t>9</w:t>
      </w:r>
      <w:r w:rsidR="00DA2A99" w:rsidRPr="00464B85">
        <w:rPr>
          <w:rFonts w:ascii="Arial" w:hAnsi="Arial" w:cs="Arial"/>
          <w:b/>
          <w:sz w:val="24"/>
          <w:szCs w:val="24"/>
        </w:rPr>
        <w:t>.6.</w:t>
      </w:r>
      <w:r w:rsidR="00C9638A">
        <w:rPr>
          <w:rFonts w:ascii="Arial" w:hAnsi="Arial" w:cs="Arial"/>
          <w:b/>
          <w:sz w:val="24"/>
          <w:szCs w:val="24"/>
        </w:rPr>
        <w:tab/>
      </w:r>
      <w:r w:rsidR="00DA2A99" w:rsidRPr="00464B85">
        <w:rPr>
          <w:rFonts w:ascii="Arial" w:hAnsi="Arial" w:cs="Arial"/>
          <w:sz w:val="24"/>
          <w:szCs w:val="24"/>
        </w:rPr>
        <w:t>Todos os documentos referidos nos itens anteriores deverão ser apresentados em original ou em fotocópia autenticada. A aceitação da fotocópia não autenticada fica condicionada à apresentação dos documentos originais, no momento da</w:t>
      </w:r>
      <w:r w:rsidR="00D829FA" w:rsidRPr="00464B85">
        <w:rPr>
          <w:rFonts w:ascii="Arial" w:hAnsi="Arial" w:cs="Arial"/>
          <w:sz w:val="24"/>
          <w:szCs w:val="24"/>
        </w:rPr>
        <w:t xml:space="preserve"> </w:t>
      </w:r>
      <w:r w:rsidR="00DA2A99" w:rsidRPr="00464B85">
        <w:rPr>
          <w:rFonts w:ascii="Arial" w:hAnsi="Arial" w:cs="Arial"/>
          <w:sz w:val="24"/>
          <w:szCs w:val="24"/>
        </w:rPr>
        <w:t xml:space="preserve">abertura do envelope nº </w:t>
      </w:r>
      <w:r w:rsidR="00DA2A99" w:rsidRPr="00464B85">
        <w:rPr>
          <w:rFonts w:ascii="Arial" w:hAnsi="Arial" w:cs="Arial"/>
          <w:b/>
          <w:sz w:val="24"/>
          <w:szCs w:val="24"/>
        </w:rPr>
        <w:t>2 – Documentos de Habilitação</w:t>
      </w:r>
      <w:r w:rsidR="00080CD5" w:rsidRPr="00464B85">
        <w:rPr>
          <w:rFonts w:ascii="Arial" w:hAnsi="Arial" w:cs="Arial"/>
          <w:sz w:val="24"/>
          <w:szCs w:val="24"/>
        </w:rPr>
        <w:t>.</w:t>
      </w:r>
    </w:p>
    <w:p w:rsidR="00DA2A99" w:rsidRPr="00464B85" w:rsidRDefault="00DA2A99" w:rsidP="007C7A61">
      <w:pPr>
        <w:widowControl w:val="0"/>
        <w:tabs>
          <w:tab w:val="left" w:pos="851"/>
        </w:tabs>
        <w:jc w:val="both"/>
        <w:rPr>
          <w:rFonts w:ascii="Arial" w:hAnsi="Arial" w:cs="Arial"/>
          <w:color w:val="7030A0"/>
          <w:sz w:val="24"/>
          <w:szCs w:val="24"/>
        </w:rPr>
      </w:pPr>
    </w:p>
    <w:p w:rsidR="00DA2A99" w:rsidRPr="00464B85" w:rsidRDefault="00BE6E25" w:rsidP="007C7A61">
      <w:pPr>
        <w:widowControl w:val="0"/>
        <w:tabs>
          <w:tab w:val="left" w:pos="851"/>
        </w:tabs>
        <w:jc w:val="both"/>
        <w:rPr>
          <w:rFonts w:ascii="Arial" w:hAnsi="Arial" w:cs="Arial"/>
          <w:color w:val="000000" w:themeColor="text1"/>
          <w:sz w:val="24"/>
          <w:szCs w:val="24"/>
        </w:rPr>
      </w:pPr>
      <w:r>
        <w:rPr>
          <w:rFonts w:ascii="Arial" w:hAnsi="Arial" w:cs="Arial"/>
          <w:b/>
          <w:sz w:val="24"/>
          <w:szCs w:val="24"/>
        </w:rPr>
        <w:t>9</w:t>
      </w:r>
      <w:r w:rsidR="00DA2A99" w:rsidRPr="00464B85">
        <w:rPr>
          <w:rFonts w:ascii="Arial" w:hAnsi="Arial" w:cs="Arial"/>
          <w:b/>
          <w:sz w:val="24"/>
          <w:szCs w:val="24"/>
        </w:rPr>
        <w:t>.7.</w:t>
      </w:r>
      <w:r w:rsidR="00DA2A99" w:rsidRPr="00464B85">
        <w:rPr>
          <w:rFonts w:ascii="Arial" w:hAnsi="Arial" w:cs="Arial"/>
          <w:b/>
          <w:sz w:val="24"/>
          <w:szCs w:val="24"/>
        </w:rPr>
        <w:tab/>
      </w:r>
      <w:r w:rsidR="00DA2A99" w:rsidRPr="00464B85">
        <w:rPr>
          <w:rFonts w:ascii="Arial" w:eastAsia="Arial Unicode MS" w:hAnsi="Arial" w:cs="Arial"/>
          <w:sz w:val="24"/>
          <w:szCs w:val="24"/>
        </w:rPr>
        <w:t xml:space="preserve">Os documentos que não mencionarem expressamente o prazo de validade </w:t>
      </w:r>
      <w:r w:rsidR="00DA2A99" w:rsidRPr="00464B85">
        <w:rPr>
          <w:rFonts w:ascii="Arial" w:eastAsia="Arial Unicode MS" w:hAnsi="Arial" w:cs="Arial"/>
          <w:color w:val="000000" w:themeColor="text1"/>
          <w:sz w:val="24"/>
          <w:szCs w:val="24"/>
        </w:rPr>
        <w:t>serão aceitos dentro do prazo máximo de 180 (cento e oitenta) dias, contados da data da sua emissão</w:t>
      </w:r>
      <w:r w:rsidR="00DA2A99" w:rsidRPr="00464B85">
        <w:rPr>
          <w:rFonts w:ascii="Arial" w:hAnsi="Arial" w:cs="Arial"/>
          <w:color w:val="000000" w:themeColor="text1"/>
          <w:sz w:val="24"/>
          <w:szCs w:val="24"/>
        </w:rPr>
        <w:t>.</w:t>
      </w:r>
    </w:p>
    <w:p w:rsidR="00235EBB" w:rsidRPr="00464B85" w:rsidRDefault="00235EBB" w:rsidP="007C7A61">
      <w:pPr>
        <w:widowControl w:val="0"/>
        <w:tabs>
          <w:tab w:val="left" w:pos="851"/>
        </w:tabs>
        <w:jc w:val="both"/>
        <w:rPr>
          <w:rFonts w:ascii="Arial" w:hAnsi="Arial" w:cs="Arial"/>
          <w:color w:val="000000" w:themeColor="text1"/>
          <w:sz w:val="24"/>
          <w:szCs w:val="24"/>
        </w:rPr>
      </w:pPr>
    </w:p>
    <w:p w:rsidR="00DA2A99" w:rsidRPr="00464B85" w:rsidRDefault="00BE6E25" w:rsidP="007C7A61">
      <w:pPr>
        <w:widowControl w:val="0"/>
        <w:tabs>
          <w:tab w:val="left" w:pos="851"/>
        </w:tabs>
        <w:jc w:val="both"/>
        <w:rPr>
          <w:rFonts w:ascii="Arial" w:hAnsi="Arial" w:cs="Arial"/>
          <w:color w:val="000000" w:themeColor="text1"/>
          <w:sz w:val="24"/>
          <w:szCs w:val="24"/>
        </w:rPr>
      </w:pPr>
      <w:r>
        <w:rPr>
          <w:rFonts w:ascii="Arial" w:hAnsi="Arial" w:cs="Arial"/>
          <w:b/>
          <w:color w:val="000000" w:themeColor="text1"/>
          <w:sz w:val="24"/>
          <w:szCs w:val="24"/>
        </w:rPr>
        <w:t>9</w:t>
      </w:r>
      <w:r w:rsidR="00DA2A99" w:rsidRPr="00464B85">
        <w:rPr>
          <w:rFonts w:ascii="Arial" w:hAnsi="Arial" w:cs="Arial"/>
          <w:b/>
          <w:color w:val="000000" w:themeColor="text1"/>
          <w:sz w:val="24"/>
          <w:szCs w:val="24"/>
        </w:rPr>
        <w:t>.</w:t>
      </w:r>
      <w:r w:rsidR="00080CD5" w:rsidRPr="00464B85">
        <w:rPr>
          <w:rFonts w:ascii="Arial" w:hAnsi="Arial" w:cs="Arial"/>
          <w:b/>
          <w:color w:val="000000" w:themeColor="text1"/>
          <w:sz w:val="24"/>
          <w:szCs w:val="24"/>
        </w:rPr>
        <w:t>8</w:t>
      </w:r>
      <w:r w:rsidR="00DA2A99" w:rsidRPr="00464B85">
        <w:rPr>
          <w:rFonts w:ascii="Arial" w:hAnsi="Arial" w:cs="Arial"/>
          <w:b/>
          <w:color w:val="000000" w:themeColor="text1"/>
          <w:sz w:val="24"/>
          <w:szCs w:val="24"/>
        </w:rPr>
        <w:t xml:space="preserve">. </w:t>
      </w:r>
      <w:r w:rsidR="00DA2A99" w:rsidRPr="00464B85">
        <w:rPr>
          <w:rFonts w:ascii="Arial" w:hAnsi="Arial" w:cs="Arial"/>
          <w:b/>
          <w:color w:val="000000" w:themeColor="text1"/>
          <w:sz w:val="24"/>
          <w:szCs w:val="24"/>
        </w:rPr>
        <w:tab/>
      </w:r>
      <w:r w:rsidR="00DA2A99" w:rsidRPr="00464B85">
        <w:rPr>
          <w:rFonts w:ascii="Arial" w:hAnsi="Arial" w:cs="Arial"/>
          <w:color w:val="000000" w:themeColor="text1"/>
          <w:sz w:val="24"/>
          <w:szCs w:val="24"/>
        </w:rPr>
        <w:t>Será inabilitada a licitante que deixar de apresentar qualquer documento exigido ou apresentá-lo em desacordo com o estabelecido neste Edital, facultada à Administração utilizar-se da prerrogativa do parágrafo 3º do artigo 43 da Lei nº 8.666/93.</w:t>
      </w:r>
    </w:p>
    <w:p w:rsidR="00DA2A99" w:rsidRPr="00464B85" w:rsidRDefault="00DA2A99" w:rsidP="007C7A61">
      <w:pPr>
        <w:widowControl w:val="0"/>
        <w:tabs>
          <w:tab w:val="left" w:pos="567"/>
          <w:tab w:val="left" w:pos="851"/>
        </w:tabs>
        <w:jc w:val="both"/>
        <w:rPr>
          <w:rFonts w:ascii="Arial" w:hAnsi="Arial" w:cs="Arial"/>
          <w:color w:val="7030A0"/>
          <w:sz w:val="24"/>
          <w:szCs w:val="24"/>
        </w:rPr>
      </w:pPr>
    </w:p>
    <w:p w:rsidR="00D829FA" w:rsidRPr="00464B85" w:rsidRDefault="00BE6E25" w:rsidP="007C7A61">
      <w:pPr>
        <w:widowControl w:val="0"/>
        <w:tabs>
          <w:tab w:val="left" w:pos="567"/>
          <w:tab w:val="left" w:pos="851"/>
        </w:tabs>
        <w:jc w:val="both"/>
        <w:rPr>
          <w:rFonts w:ascii="Arial" w:hAnsi="Arial" w:cs="Arial"/>
          <w:color w:val="000000"/>
          <w:sz w:val="24"/>
          <w:szCs w:val="24"/>
        </w:rPr>
      </w:pPr>
      <w:r>
        <w:rPr>
          <w:rFonts w:ascii="Arial" w:hAnsi="Arial" w:cs="Arial"/>
          <w:b/>
          <w:color w:val="000000"/>
          <w:sz w:val="24"/>
          <w:szCs w:val="24"/>
        </w:rPr>
        <w:t>9</w:t>
      </w:r>
      <w:r w:rsidR="00D829FA" w:rsidRPr="00464B85">
        <w:rPr>
          <w:rFonts w:ascii="Arial" w:hAnsi="Arial" w:cs="Arial"/>
          <w:b/>
          <w:color w:val="000000"/>
          <w:sz w:val="24"/>
          <w:szCs w:val="24"/>
        </w:rPr>
        <w:t>.</w:t>
      </w:r>
      <w:r w:rsidR="00080CD5" w:rsidRPr="00464B85">
        <w:rPr>
          <w:rFonts w:ascii="Arial" w:hAnsi="Arial" w:cs="Arial"/>
          <w:b/>
          <w:color w:val="000000"/>
          <w:sz w:val="24"/>
          <w:szCs w:val="24"/>
        </w:rPr>
        <w:t>9.</w:t>
      </w:r>
      <w:r w:rsidR="00D829FA" w:rsidRPr="00464B85">
        <w:rPr>
          <w:rFonts w:ascii="Arial" w:hAnsi="Arial" w:cs="Arial"/>
          <w:color w:val="000000"/>
          <w:sz w:val="24"/>
          <w:szCs w:val="24"/>
        </w:rPr>
        <w:t xml:space="preserve">  </w:t>
      </w:r>
      <w:r w:rsidR="00D829FA" w:rsidRPr="00464B85">
        <w:rPr>
          <w:rFonts w:ascii="Arial" w:hAnsi="Arial" w:cs="Arial"/>
          <w:color w:val="000000"/>
          <w:sz w:val="24"/>
          <w:szCs w:val="24"/>
        </w:rPr>
        <w:tab/>
      </w:r>
      <w:r w:rsidR="007C7A61">
        <w:rPr>
          <w:rFonts w:ascii="Arial" w:hAnsi="Arial" w:cs="Arial"/>
          <w:color w:val="000000"/>
          <w:sz w:val="24"/>
          <w:szCs w:val="24"/>
        </w:rPr>
        <w:tab/>
      </w:r>
      <w:r w:rsidR="00D829FA" w:rsidRPr="00464B85">
        <w:rPr>
          <w:rFonts w:ascii="Arial" w:hAnsi="Arial" w:cs="Arial"/>
          <w:color w:val="000000"/>
          <w:sz w:val="24"/>
          <w:szCs w:val="24"/>
        </w:rPr>
        <w:t>Os Envelopes contendo a documentação de habilitação que não forem abertos na sessão serão disponibilizados aos licitantes após a contratação do objeto e, se não retirados no prazo de 30 (trinta) dias, serão fragmentados.</w:t>
      </w:r>
    </w:p>
    <w:p w:rsidR="00D829FA" w:rsidRPr="00464B85" w:rsidRDefault="00D829FA" w:rsidP="007C7A61">
      <w:pPr>
        <w:widowControl w:val="0"/>
        <w:tabs>
          <w:tab w:val="left" w:pos="851"/>
          <w:tab w:val="left" w:pos="1276"/>
        </w:tabs>
        <w:jc w:val="both"/>
        <w:rPr>
          <w:rFonts w:ascii="Arial" w:hAnsi="Arial" w:cs="Arial"/>
          <w:b/>
          <w:color w:val="000000"/>
          <w:sz w:val="24"/>
          <w:szCs w:val="24"/>
        </w:rPr>
      </w:pPr>
    </w:p>
    <w:p w:rsidR="003A4EB9" w:rsidRPr="00464B85" w:rsidRDefault="003A4EB9" w:rsidP="00932D9F">
      <w:pPr>
        <w:widowControl w:val="0"/>
        <w:tabs>
          <w:tab w:val="left" w:pos="851"/>
          <w:tab w:val="left" w:pos="1276"/>
        </w:tabs>
        <w:jc w:val="both"/>
        <w:rPr>
          <w:rFonts w:ascii="Arial" w:hAnsi="Arial" w:cs="Arial"/>
          <w:b/>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0</w:t>
      </w:r>
      <w:r w:rsidRPr="00464B85">
        <w:rPr>
          <w:rFonts w:ascii="Arial" w:hAnsi="Arial" w:cs="Arial"/>
          <w:b/>
          <w:color w:val="000000"/>
          <w:sz w:val="24"/>
          <w:szCs w:val="24"/>
        </w:rPr>
        <w:t xml:space="preserve">.    </w:t>
      </w:r>
      <w:r w:rsidR="00AD6E2F" w:rsidRPr="00464B85">
        <w:rPr>
          <w:rFonts w:ascii="Arial" w:hAnsi="Arial" w:cs="Arial"/>
          <w:b/>
          <w:color w:val="000000"/>
          <w:sz w:val="24"/>
          <w:szCs w:val="24"/>
        </w:rPr>
        <w:tab/>
      </w:r>
      <w:r w:rsidRPr="00464B85">
        <w:rPr>
          <w:rFonts w:ascii="Arial" w:hAnsi="Arial" w:cs="Arial"/>
          <w:b/>
          <w:color w:val="000000"/>
          <w:sz w:val="24"/>
          <w:szCs w:val="24"/>
        </w:rPr>
        <w:t>DA MANIFESTAÇÃO DE INTERESSE DE RECURSO</w:t>
      </w:r>
    </w:p>
    <w:p w:rsidR="003A4EB9" w:rsidRPr="00464B85" w:rsidRDefault="003A4EB9" w:rsidP="00932D9F">
      <w:pPr>
        <w:widowControl w:val="0"/>
        <w:tabs>
          <w:tab w:val="left" w:pos="851"/>
          <w:tab w:val="left" w:pos="1276"/>
        </w:tabs>
        <w:jc w:val="both"/>
        <w:rPr>
          <w:rFonts w:ascii="Arial" w:hAnsi="Arial" w:cs="Arial"/>
          <w:b/>
          <w:color w:val="000000"/>
          <w:sz w:val="24"/>
          <w:szCs w:val="24"/>
        </w:rPr>
      </w:pPr>
    </w:p>
    <w:p w:rsidR="003A4EB9" w:rsidRPr="00464B85" w:rsidRDefault="003A4EB9" w:rsidP="00932D9F">
      <w:pPr>
        <w:widowControl w:val="0"/>
        <w:tabs>
          <w:tab w:val="left" w:pos="851"/>
          <w:tab w:val="left" w:pos="1276"/>
        </w:tabs>
        <w:jc w:val="both"/>
        <w:rPr>
          <w:rFonts w:ascii="Arial" w:hAnsi="Arial" w:cs="Arial"/>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0</w:t>
      </w:r>
      <w:r w:rsidRPr="00464B85">
        <w:rPr>
          <w:rFonts w:ascii="Arial" w:hAnsi="Arial" w:cs="Arial"/>
          <w:b/>
          <w:color w:val="000000"/>
          <w:sz w:val="24"/>
          <w:szCs w:val="24"/>
        </w:rPr>
        <w:t xml:space="preserve">.1. </w:t>
      </w:r>
      <w:r w:rsidR="00AD6E2F" w:rsidRPr="00464B85">
        <w:rPr>
          <w:rFonts w:ascii="Arial" w:hAnsi="Arial" w:cs="Arial"/>
          <w:b/>
          <w:color w:val="000000"/>
          <w:sz w:val="24"/>
          <w:szCs w:val="24"/>
        </w:rPr>
        <w:tab/>
      </w:r>
      <w:r w:rsidRPr="00464B85">
        <w:rPr>
          <w:rFonts w:ascii="Arial" w:hAnsi="Arial" w:cs="Arial"/>
          <w:color w:val="000000"/>
          <w:sz w:val="24"/>
          <w:szCs w:val="24"/>
        </w:rPr>
        <w:t>Encerrado o julgamento das propostas e da documentação de habilitação, o Pregoeiro declarará o vencedor, proporcionando, a seguir, a oportunidade aos licitantes para que manifestem a intenção de interpor recurso.</w:t>
      </w:r>
    </w:p>
    <w:p w:rsidR="003A4EB9" w:rsidRPr="00464B85" w:rsidRDefault="003A4EB9" w:rsidP="00932D9F">
      <w:pPr>
        <w:widowControl w:val="0"/>
        <w:tabs>
          <w:tab w:val="left" w:pos="851"/>
          <w:tab w:val="left" w:pos="1276"/>
        </w:tabs>
        <w:jc w:val="both"/>
        <w:rPr>
          <w:rFonts w:ascii="Arial" w:hAnsi="Arial" w:cs="Arial"/>
          <w:color w:val="000000"/>
          <w:sz w:val="24"/>
          <w:szCs w:val="24"/>
        </w:rPr>
      </w:pPr>
    </w:p>
    <w:p w:rsidR="003A4EB9" w:rsidRPr="00464B85" w:rsidRDefault="003A4EB9" w:rsidP="00932D9F">
      <w:pPr>
        <w:widowControl w:val="0"/>
        <w:tabs>
          <w:tab w:val="left" w:pos="851"/>
          <w:tab w:val="left" w:pos="1276"/>
        </w:tabs>
        <w:jc w:val="both"/>
        <w:rPr>
          <w:rFonts w:ascii="Arial" w:hAnsi="Arial" w:cs="Arial"/>
          <w:color w:val="000000"/>
          <w:sz w:val="24"/>
          <w:szCs w:val="24"/>
        </w:rPr>
      </w:pPr>
      <w:r w:rsidRPr="00464B85">
        <w:rPr>
          <w:rFonts w:ascii="Arial" w:hAnsi="Arial" w:cs="Arial"/>
          <w:color w:val="000000"/>
          <w:sz w:val="24"/>
          <w:szCs w:val="24"/>
        </w:rPr>
        <w:t>1</w:t>
      </w:r>
      <w:r w:rsidR="00BE6E25">
        <w:rPr>
          <w:rFonts w:ascii="Arial" w:hAnsi="Arial" w:cs="Arial"/>
          <w:color w:val="000000"/>
          <w:sz w:val="24"/>
          <w:szCs w:val="24"/>
        </w:rPr>
        <w:t>0</w:t>
      </w:r>
      <w:r w:rsidRPr="00464B85">
        <w:rPr>
          <w:rFonts w:ascii="Arial" w:hAnsi="Arial" w:cs="Arial"/>
          <w:color w:val="000000"/>
          <w:sz w:val="24"/>
          <w:szCs w:val="24"/>
        </w:rPr>
        <w:t>.1.</w:t>
      </w:r>
      <w:r w:rsidR="00932D9F" w:rsidRPr="00464B85">
        <w:rPr>
          <w:rFonts w:ascii="Arial" w:hAnsi="Arial" w:cs="Arial"/>
          <w:color w:val="000000"/>
          <w:sz w:val="24"/>
          <w:szCs w:val="24"/>
        </w:rPr>
        <w:t>1</w:t>
      </w:r>
      <w:r w:rsidRPr="00464B85">
        <w:rPr>
          <w:rFonts w:ascii="Arial" w:hAnsi="Arial" w:cs="Arial"/>
          <w:color w:val="000000"/>
          <w:sz w:val="24"/>
          <w:szCs w:val="24"/>
        </w:rPr>
        <w:t>.</w:t>
      </w:r>
      <w:r w:rsidR="00AD6E2F" w:rsidRPr="00464B85">
        <w:rPr>
          <w:rFonts w:ascii="Arial" w:hAnsi="Arial" w:cs="Arial"/>
          <w:color w:val="000000"/>
          <w:sz w:val="24"/>
          <w:szCs w:val="24"/>
        </w:rPr>
        <w:tab/>
      </w:r>
      <w:r w:rsidRPr="00464B85">
        <w:rPr>
          <w:rFonts w:ascii="Arial" w:hAnsi="Arial" w:cs="Arial"/>
          <w:color w:val="000000"/>
          <w:sz w:val="24"/>
          <w:szCs w:val="24"/>
        </w:rPr>
        <w:t>A intenção de recurso deverá ser motivada, sendo sua admissibilidade analisada pelo Pregoeiro e registrada em ata da sessão.</w:t>
      </w:r>
    </w:p>
    <w:p w:rsidR="003A4EB9" w:rsidRPr="00464B85" w:rsidRDefault="003A4EB9" w:rsidP="00932D9F">
      <w:pPr>
        <w:widowControl w:val="0"/>
        <w:tabs>
          <w:tab w:val="left" w:pos="851"/>
          <w:tab w:val="left" w:pos="1276"/>
        </w:tabs>
        <w:jc w:val="both"/>
        <w:rPr>
          <w:rFonts w:ascii="Arial" w:hAnsi="Arial" w:cs="Arial"/>
          <w:b/>
          <w:color w:val="000000"/>
          <w:sz w:val="24"/>
          <w:szCs w:val="24"/>
        </w:rPr>
      </w:pPr>
    </w:p>
    <w:p w:rsidR="00572768" w:rsidRDefault="00572768" w:rsidP="00932D9F">
      <w:pPr>
        <w:widowControl w:val="0"/>
        <w:tabs>
          <w:tab w:val="left" w:pos="851"/>
          <w:tab w:val="left" w:pos="1276"/>
        </w:tabs>
        <w:jc w:val="both"/>
        <w:rPr>
          <w:rFonts w:ascii="Arial" w:hAnsi="Arial" w:cs="Arial"/>
          <w:color w:val="000000"/>
          <w:sz w:val="24"/>
          <w:szCs w:val="24"/>
        </w:rPr>
      </w:pPr>
    </w:p>
    <w:p w:rsidR="003A4EB9" w:rsidRPr="00464B85" w:rsidRDefault="003A4EB9" w:rsidP="00932D9F">
      <w:pPr>
        <w:widowControl w:val="0"/>
        <w:tabs>
          <w:tab w:val="left" w:pos="851"/>
          <w:tab w:val="left" w:pos="1276"/>
        </w:tabs>
        <w:jc w:val="both"/>
        <w:rPr>
          <w:rFonts w:ascii="Arial" w:hAnsi="Arial" w:cs="Arial"/>
          <w:color w:val="000000"/>
          <w:sz w:val="24"/>
          <w:szCs w:val="24"/>
        </w:rPr>
      </w:pPr>
      <w:r w:rsidRPr="00464B85">
        <w:rPr>
          <w:rFonts w:ascii="Arial" w:hAnsi="Arial" w:cs="Arial"/>
          <w:color w:val="000000"/>
          <w:sz w:val="24"/>
          <w:szCs w:val="24"/>
        </w:rPr>
        <w:t>1</w:t>
      </w:r>
      <w:r w:rsidR="00BE6E25">
        <w:rPr>
          <w:rFonts w:ascii="Arial" w:hAnsi="Arial" w:cs="Arial"/>
          <w:color w:val="000000"/>
          <w:sz w:val="24"/>
          <w:szCs w:val="24"/>
        </w:rPr>
        <w:t>0</w:t>
      </w:r>
      <w:r w:rsidRPr="00464B85">
        <w:rPr>
          <w:rFonts w:ascii="Arial" w:hAnsi="Arial" w:cs="Arial"/>
          <w:color w:val="000000"/>
          <w:sz w:val="24"/>
          <w:szCs w:val="24"/>
        </w:rPr>
        <w:t>.1.2.</w:t>
      </w:r>
      <w:r w:rsidR="00932D9F" w:rsidRPr="00464B85">
        <w:rPr>
          <w:rFonts w:ascii="Arial" w:hAnsi="Arial" w:cs="Arial"/>
          <w:color w:val="000000"/>
          <w:sz w:val="24"/>
          <w:szCs w:val="24"/>
        </w:rPr>
        <w:tab/>
      </w:r>
      <w:r w:rsidRPr="00464B85">
        <w:rPr>
          <w:rFonts w:ascii="Arial" w:hAnsi="Arial" w:cs="Arial"/>
          <w:color w:val="000000"/>
          <w:sz w:val="24"/>
          <w:szCs w:val="24"/>
        </w:rPr>
        <w:t>A falta de manifestação, imediata e motivada, importará na decadência do direito de recurso por parte do licitante.</w:t>
      </w:r>
    </w:p>
    <w:p w:rsidR="003A4EB9" w:rsidRPr="00464B85" w:rsidRDefault="003A4EB9" w:rsidP="00932D9F">
      <w:pPr>
        <w:widowControl w:val="0"/>
        <w:tabs>
          <w:tab w:val="left" w:pos="851"/>
          <w:tab w:val="left" w:pos="1276"/>
        </w:tabs>
        <w:jc w:val="both"/>
        <w:rPr>
          <w:rFonts w:ascii="Arial" w:hAnsi="Arial" w:cs="Arial"/>
          <w:color w:val="000000"/>
          <w:sz w:val="24"/>
          <w:szCs w:val="24"/>
        </w:rPr>
      </w:pPr>
    </w:p>
    <w:p w:rsidR="003A4EB9" w:rsidRPr="00464B85" w:rsidRDefault="003A4EB9" w:rsidP="00932D9F">
      <w:pPr>
        <w:widowControl w:val="0"/>
        <w:tabs>
          <w:tab w:val="left" w:pos="851"/>
          <w:tab w:val="left" w:pos="1276"/>
        </w:tabs>
        <w:jc w:val="both"/>
        <w:rPr>
          <w:rFonts w:ascii="Arial" w:hAnsi="Arial" w:cs="Arial"/>
          <w:b/>
          <w:color w:val="000000"/>
          <w:sz w:val="24"/>
          <w:szCs w:val="24"/>
        </w:rPr>
      </w:pPr>
      <w:r w:rsidRPr="00464B85">
        <w:rPr>
          <w:rFonts w:ascii="Arial" w:hAnsi="Arial" w:cs="Arial"/>
          <w:color w:val="000000"/>
          <w:sz w:val="24"/>
          <w:szCs w:val="24"/>
        </w:rPr>
        <w:t>1</w:t>
      </w:r>
      <w:r w:rsidR="00BE6E25">
        <w:rPr>
          <w:rFonts w:ascii="Arial" w:hAnsi="Arial" w:cs="Arial"/>
          <w:color w:val="000000"/>
          <w:sz w:val="24"/>
          <w:szCs w:val="24"/>
        </w:rPr>
        <w:t>0</w:t>
      </w:r>
      <w:r w:rsidRPr="00464B85">
        <w:rPr>
          <w:rFonts w:ascii="Arial" w:hAnsi="Arial" w:cs="Arial"/>
          <w:color w:val="000000"/>
          <w:sz w:val="24"/>
          <w:szCs w:val="24"/>
        </w:rPr>
        <w:t>.1.3.</w:t>
      </w:r>
      <w:r w:rsidR="00932D9F" w:rsidRPr="00464B85">
        <w:rPr>
          <w:rFonts w:ascii="Arial" w:hAnsi="Arial" w:cs="Arial"/>
          <w:color w:val="000000"/>
          <w:sz w:val="24"/>
          <w:szCs w:val="24"/>
        </w:rPr>
        <w:tab/>
      </w:r>
      <w:r w:rsidRPr="00464B85">
        <w:rPr>
          <w:rFonts w:ascii="Arial" w:hAnsi="Arial" w:cs="Arial"/>
          <w:color w:val="000000"/>
          <w:sz w:val="24"/>
          <w:szCs w:val="24"/>
        </w:rPr>
        <w:t>A ausência do licitante ou sua saída antes do término da sessão Pública caracterizar-se-á como renúncia ao direito de recorrer</w:t>
      </w:r>
      <w:r w:rsidRPr="00464B85">
        <w:rPr>
          <w:rFonts w:ascii="Arial" w:hAnsi="Arial" w:cs="Arial"/>
          <w:b/>
          <w:color w:val="000000"/>
          <w:sz w:val="24"/>
          <w:szCs w:val="24"/>
        </w:rPr>
        <w:t>.</w:t>
      </w:r>
    </w:p>
    <w:p w:rsidR="003A4EB9" w:rsidRPr="00464B85" w:rsidRDefault="003A4EB9" w:rsidP="00887527">
      <w:pPr>
        <w:widowControl w:val="0"/>
        <w:tabs>
          <w:tab w:val="left" w:pos="709"/>
          <w:tab w:val="left" w:pos="851"/>
          <w:tab w:val="left" w:pos="1276"/>
        </w:tabs>
        <w:jc w:val="both"/>
        <w:rPr>
          <w:rFonts w:ascii="Arial" w:hAnsi="Arial" w:cs="Arial"/>
          <w:b/>
          <w:color w:val="000000"/>
          <w:sz w:val="24"/>
          <w:szCs w:val="24"/>
        </w:rPr>
      </w:pPr>
    </w:p>
    <w:p w:rsidR="003A4EB9" w:rsidRPr="00464B85" w:rsidRDefault="003A4EB9" w:rsidP="00887527">
      <w:pPr>
        <w:widowControl w:val="0"/>
        <w:tabs>
          <w:tab w:val="left" w:pos="709"/>
          <w:tab w:val="left" w:pos="851"/>
          <w:tab w:val="left" w:pos="993"/>
          <w:tab w:val="left" w:pos="1276"/>
        </w:tabs>
        <w:jc w:val="both"/>
        <w:rPr>
          <w:rFonts w:ascii="Arial" w:hAnsi="Arial" w:cs="Arial"/>
          <w:b/>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1</w:t>
      </w:r>
      <w:r w:rsidRPr="00464B85">
        <w:rPr>
          <w:rFonts w:ascii="Arial" w:hAnsi="Arial" w:cs="Arial"/>
          <w:b/>
          <w:color w:val="000000"/>
          <w:sz w:val="24"/>
          <w:szCs w:val="24"/>
        </w:rPr>
        <w:t xml:space="preserve">.       </w:t>
      </w:r>
      <w:r w:rsidR="00C90A21" w:rsidRPr="00464B85">
        <w:rPr>
          <w:rFonts w:ascii="Arial" w:hAnsi="Arial" w:cs="Arial"/>
          <w:b/>
          <w:color w:val="000000"/>
          <w:sz w:val="24"/>
          <w:szCs w:val="24"/>
        </w:rPr>
        <w:tab/>
      </w:r>
      <w:r w:rsidRPr="00464B85">
        <w:rPr>
          <w:rFonts w:ascii="Arial" w:hAnsi="Arial" w:cs="Arial"/>
          <w:b/>
          <w:color w:val="000000"/>
          <w:sz w:val="24"/>
          <w:szCs w:val="24"/>
        </w:rPr>
        <w:t>DO RECURSO ADMINISTRATIVO</w:t>
      </w:r>
    </w:p>
    <w:p w:rsidR="003A4EB9" w:rsidRPr="00464B85" w:rsidRDefault="003A4EB9" w:rsidP="00887527">
      <w:pPr>
        <w:widowControl w:val="0"/>
        <w:tabs>
          <w:tab w:val="left" w:pos="540"/>
          <w:tab w:val="left" w:pos="851"/>
          <w:tab w:val="left" w:pos="1260"/>
        </w:tabs>
        <w:jc w:val="both"/>
        <w:rPr>
          <w:rFonts w:ascii="Arial" w:hAnsi="Arial" w:cs="Arial"/>
          <w:b/>
          <w:color w:val="000000"/>
          <w:sz w:val="24"/>
          <w:szCs w:val="24"/>
        </w:rPr>
      </w:pPr>
    </w:p>
    <w:p w:rsidR="003A4EB9" w:rsidRPr="00464B85" w:rsidRDefault="003A4EB9" w:rsidP="00887527">
      <w:pPr>
        <w:widowControl w:val="0"/>
        <w:tabs>
          <w:tab w:val="left" w:pos="540"/>
          <w:tab w:val="left" w:pos="851"/>
          <w:tab w:val="left" w:pos="1260"/>
        </w:tabs>
        <w:jc w:val="both"/>
        <w:rPr>
          <w:rFonts w:ascii="Arial" w:hAnsi="Arial" w:cs="Arial"/>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1</w:t>
      </w:r>
      <w:r w:rsidRPr="00464B85">
        <w:rPr>
          <w:rFonts w:ascii="Arial" w:hAnsi="Arial" w:cs="Arial"/>
          <w:b/>
          <w:color w:val="000000"/>
          <w:sz w:val="24"/>
          <w:szCs w:val="24"/>
        </w:rPr>
        <w:t>.1</w:t>
      </w:r>
      <w:r w:rsidRPr="00464B85">
        <w:rPr>
          <w:rFonts w:ascii="Arial" w:hAnsi="Arial" w:cs="Arial"/>
          <w:color w:val="000000"/>
          <w:sz w:val="24"/>
          <w:szCs w:val="24"/>
        </w:rPr>
        <w:t xml:space="preserve">.   </w:t>
      </w:r>
      <w:r w:rsidR="00C90A21" w:rsidRPr="00464B85">
        <w:rPr>
          <w:rFonts w:ascii="Arial" w:hAnsi="Arial" w:cs="Arial"/>
          <w:color w:val="000000"/>
          <w:sz w:val="24"/>
          <w:szCs w:val="24"/>
        </w:rPr>
        <w:tab/>
      </w:r>
      <w:r w:rsidRPr="00464B85">
        <w:rPr>
          <w:rFonts w:ascii="Arial" w:hAnsi="Arial" w:cs="Arial"/>
          <w:color w:val="000000"/>
          <w:sz w:val="24"/>
          <w:szCs w:val="24"/>
        </w:rPr>
        <w:t>Existindo manifestação de intenção de recorrer na sessão pública do Pregão, o licitante terá prazo de 03 (três) dias para apresentação das razões de recurso, ficando os demais licitantes, intimados para apresentação de contrarrazões no prazo de 03 (três) dias, a partir do termino do prazo da recorrente. em igual número de dias, que começarão a correr do término do prazo da recorrente, sendo-lhes assegurada vista imediata aos autos.</w:t>
      </w:r>
    </w:p>
    <w:p w:rsidR="003A4EB9" w:rsidRPr="00464B85" w:rsidRDefault="003A4EB9" w:rsidP="00887527">
      <w:pPr>
        <w:widowControl w:val="0"/>
        <w:tabs>
          <w:tab w:val="left" w:pos="709"/>
          <w:tab w:val="left" w:pos="851"/>
          <w:tab w:val="left" w:pos="1276"/>
        </w:tabs>
        <w:jc w:val="both"/>
        <w:rPr>
          <w:rFonts w:ascii="Arial" w:hAnsi="Arial" w:cs="Arial"/>
          <w:sz w:val="24"/>
          <w:szCs w:val="24"/>
        </w:rPr>
      </w:pPr>
    </w:p>
    <w:p w:rsidR="003A4EB9" w:rsidRPr="00464B85" w:rsidRDefault="003A4EB9" w:rsidP="00887527">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1</w:t>
      </w:r>
      <w:r w:rsidRPr="00464B85">
        <w:rPr>
          <w:rFonts w:ascii="Arial" w:hAnsi="Arial" w:cs="Arial"/>
          <w:b/>
          <w:sz w:val="24"/>
          <w:szCs w:val="24"/>
        </w:rPr>
        <w:t>.</w:t>
      </w:r>
      <w:r w:rsidR="00BE6E25">
        <w:rPr>
          <w:rFonts w:ascii="Arial" w:hAnsi="Arial" w:cs="Arial"/>
          <w:b/>
          <w:sz w:val="24"/>
          <w:szCs w:val="24"/>
        </w:rPr>
        <w:t>2</w:t>
      </w:r>
      <w:r w:rsidRPr="00464B85">
        <w:rPr>
          <w:rFonts w:ascii="Arial" w:hAnsi="Arial" w:cs="Arial"/>
          <w:sz w:val="24"/>
          <w:szCs w:val="24"/>
        </w:rPr>
        <w:t>.    Os recursos serão recebidos pelo Pregoeiro, o qual poderá reconsiderar ou não sua decisão em 05 (cinco) dias úteis e encaminhá-los devidamente informados à autoridade competente para apreciação e decisão, no mesmo prazo.</w:t>
      </w:r>
    </w:p>
    <w:p w:rsidR="003A4EB9" w:rsidRPr="00464B85" w:rsidRDefault="003A4EB9" w:rsidP="00887527">
      <w:pPr>
        <w:widowControl w:val="0"/>
        <w:tabs>
          <w:tab w:val="left" w:pos="540"/>
          <w:tab w:val="left" w:pos="720"/>
          <w:tab w:val="left" w:pos="851"/>
          <w:tab w:val="left" w:pos="1260"/>
        </w:tabs>
        <w:jc w:val="both"/>
        <w:rPr>
          <w:rFonts w:ascii="Arial" w:hAnsi="Arial" w:cs="Arial"/>
          <w:sz w:val="24"/>
          <w:szCs w:val="24"/>
        </w:rPr>
      </w:pPr>
    </w:p>
    <w:p w:rsidR="008723C2" w:rsidRPr="00464B85" w:rsidRDefault="003A4EB9" w:rsidP="00887527">
      <w:pPr>
        <w:tabs>
          <w:tab w:val="left" w:pos="851"/>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1</w:t>
      </w:r>
      <w:r w:rsidRPr="00464B85">
        <w:rPr>
          <w:rFonts w:ascii="Arial" w:hAnsi="Arial" w:cs="Arial"/>
          <w:b/>
          <w:sz w:val="24"/>
          <w:szCs w:val="24"/>
        </w:rPr>
        <w:t>.</w:t>
      </w:r>
      <w:r w:rsidR="00BE6E25">
        <w:rPr>
          <w:rFonts w:ascii="Arial" w:hAnsi="Arial" w:cs="Arial"/>
          <w:b/>
          <w:sz w:val="24"/>
          <w:szCs w:val="24"/>
        </w:rPr>
        <w:t>3</w:t>
      </w:r>
      <w:r w:rsidRPr="00464B85">
        <w:rPr>
          <w:rFonts w:ascii="Arial" w:hAnsi="Arial" w:cs="Arial"/>
          <w:sz w:val="24"/>
          <w:szCs w:val="24"/>
        </w:rPr>
        <w:t>.</w:t>
      </w:r>
      <w:r w:rsidRPr="00464B85">
        <w:rPr>
          <w:rFonts w:ascii="Arial" w:hAnsi="Arial" w:cs="Arial"/>
          <w:b/>
          <w:sz w:val="24"/>
          <w:szCs w:val="24"/>
        </w:rPr>
        <w:tab/>
      </w:r>
      <w:r w:rsidRPr="00464B85">
        <w:rPr>
          <w:rFonts w:ascii="Arial" w:hAnsi="Arial" w:cs="Arial"/>
          <w:sz w:val="24"/>
          <w:szCs w:val="24"/>
        </w:rPr>
        <w:t>Os recursos interpostos às decisões proferidas pelo Pregoeiro serão conhecidos nos termos do inciso XVIII da Lei nº 10.520, de 17/07/2002</w:t>
      </w:r>
      <w:r w:rsidR="00932D9F" w:rsidRPr="00464B85">
        <w:rPr>
          <w:rFonts w:ascii="Arial" w:hAnsi="Arial" w:cs="Arial"/>
          <w:sz w:val="24"/>
          <w:szCs w:val="24"/>
        </w:rPr>
        <w:t>.</w:t>
      </w:r>
    </w:p>
    <w:p w:rsidR="008723C2" w:rsidRPr="00464B85" w:rsidRDefault="008723C2" w:rsidP="00887527">
      <w:pPr>
        <w:tabs>
          <w:tab w:val="left" w:pos="851"/>
        </w:tabs>
        <w:jc w:val="both"/>
        <w:rPr>
          <w:rFonts w:ascii="Arial" w:hAnsi="Arial" w:cs="Arial"/>
          <w:sz w:val="24"/>
          <w:szCs w:val="24"/>
        </w:rPr>
      </w:pPr>
    </w:p>
    <w:p w:rsidR="003A4EB9" w:rsidRPr="00464B85" w:rsidRDefault="003A4EB9" w:rsidP="00932D9F">
      <w:pPr>
        <w:widowControl w:val="0"/>
        <w:tabs>
          <w:tab w:val="left" w:pos="851"/>
        </w:tabs>
        <w:jc w:val="both"/>
        <w:rPr>
          <w:rFonts w:ascii="Arial" w:hAnsi="Arial" w:cs="Arial"/>
          <w:b/>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2</w:t>
      </w:r>
      <w:r w:rsidRPr="00464B85">
        <w:rPr>
          <w:rFonts w:ascii="Arial" w:hAnsi="Arial" w:cs="Arial"/>
          <w:b/>
          <w:color w:val="000000"/>
          <w:sz w:val="24"/>
          <w:szCs w:val="24"/>
        </w:rPr>
        <w:t>.        DA LAVRATURA DA ATA E ENCERRAMENTO DA SESSÃO PÚBLICA</w:t>
      </w:r>
    </w:p>
    <w:p w:rsidR="003A4EB9" w:rsidRPr="00464B85" w:rsidRDefault="003A4EB9" w:rsidP="00932D9F">
      <w:pPr>
        <w:widowControl w:val="0"/>
        <w:tabs>
          <w:tab w:val="left" w:pos="851"/>
        </w:tabs>
        <w:jc w:val="both"/>
        <w:rPr>
          <w:rFonts w:ascii="Arial" w:hAnsi="Arial" w:cs="Arial"/>
          <w:b/>
          <w:color w:val="000000"/>
          <w:sz w:val="24"/>
          <w:szCs w:val="24"/>
        </w:rPr>
      </w:pPr>
    </w:p>
    <w:p w:rsidR="003A4EB9" w:rsidRPr="00464B85" w:rsidRDefault="003A4EB9" w:rsidP="00932D9F">
      <w:pPr>
        <w:widowControl w:val="0"/>
        <w:tabs>
          <w:tab w:val="left" w:pos="851"/>
        </w:tabs>
        <w:jc w:val="both"/>
        <w:rPr>
          <w:rFonts w:ascii="Arial" w:hAnsi="Arial" w:cs="Arial"/>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2</w:t>
      </w:r>
      <w:r w:rsidRPr="00464B85">
        <w:rPr>
          <w:rFonts w:ascii="Arial" w:hAnsi="Arial" w:cs="Arial"/>
          <w:b/>
          <w:color w:val="000000"/>
          <w:sz w:val="24"/>
          <w:szCs w:val="24"/>
        </w:rPr>
        <w:t xml:space="preserve">.1.     </w:t>
      </w:r>
      <w:r w:rsidRPr="00464B85">
        <w:rPr>
          <w:rFonts w:ascii="Arial" w:hAnsi="Arial" w:cs="Arial"/>
          <w:color w:val="000000"/>
          <w:sz w:val="24"/>
          <w:szCs w:val="24"/>
        </w:rPr>
        <w:t>Da sessão pública do Pregão será lavrada ata.</w:t>
      </w:r>
    </w:p>
    <w:p w:rsidR="003A4EB9" w:rsidRPr="00464B85" w:rsidRDefault="003A4EB9" w:rsidP="00932D9F">
      <w:pPr>
        <w:widowControl w:val="0"/>
        <w:tabs>
          <w:tab w:val="left" w:pos="851"/>
        </w:tabs>
        <w:jc w:val="both"/>
        <w:rPr>
          <w:rFonts w:ascii="Arial" w:hAnsi="Arial" w:cs="Arial"/>
          <w:color w:val="000000"/>
          <w:sz w:val="24"/>
          <w:szCs w:val="24"/>
        </w:rPr>
      </w:pPr>
    </w:p>
    <w:p w:rsidR="003A4EB9" w:rsidRPr="00464B85" w:rsidRDefault="003A4EB9" w:rsidP="00932D9F">
      <w:pPr>
        <w:widowControl w:val="0"/>
        <w:tabs>
          <w:tab w:val="left" w:pos="851"/>
        </w:tabs>
        <w:jc w:val="both"/>
        <w:rPr>
          <w:rFonts w:ascii="Arial" w:hAnsi="Arial" w:cs="Arial"/>
          <w:color w:val="000000"/>
          <w:sz w:val="24"/>
          <w:szCs w:val="24"/>
        </w:rPr>
      </w:pPr>
      <w:r w:rsidRPr="00464B85">
        <w:rPr>
          <w:rFonts w:ascii="Arial" w:hAnsi="Arial" w:cs="Arial"/>
          <w:color w:val="000000"/>
          <w:sz w:val="24"/>
          <w:szCs w:val="24"/>
        </w:rPr>
        <w:t>1</w:t>
      </w:r>
      <w:r w:rsidR="00BE6E25">
        <w:rPr>
          <w:rFonts w:ascii="Arial" w:hAnsi="Arial" w:cs="Arial"/>
          <w:color w:val="000000"/>
          <w:sz w:val="24"/>
          <w:szCs w:val="24"/>
        </w:rPr>
        <w:t>2</w:t>
      </w:r>
      <w:r w:rsidRPr="00464B85">
        <w:rPr>
          <w:rFonts w:ascii="Arial" w:hAnsi="Arial" w:cs="Arial"/>
          <w:color w:val="000000"/>
          <w:sz w:val="24"/>
          <w:szCs w:val="24"/>
        </w:rPr>
        <w:t>.1.1. A ata deve ser assinada pelo Pregoeiro, equipe de apoio e por todos os representantes dos licitantes presentes.</w:t>
      </w:r>
    </w:p>
    <w:p w:rsidR="003A4EB9" w:rsidRPr="00464B85" w:rsidRDefault="003A4EB9" w:rsidP="00932D9F">
      <w:pPr>
        <w:widowControl w:val="0"/>
        <w:tabs>
          <w:tab w:val="left" w:pos="851"/>
        </w:tabs>
        <w:jc w:val="both"/>
        <w:rPr>
          <w:rFonts w:ascii="Arial" w:hAnsi="Arial" w:cs="Arial"/>
          <w:color w:val="000000"/>
          <w:sz w:val="24"/>
          <w:szCs w:val="24"/>
        </w:rPr>
      </w:pPr>
    </w:p>
    <w:p w:rsidR="003A4EB9" w:rsidRPr="00464B85" w:rsidRDefault="003A4EB9" w:rsidP="00932D9F">
      <w:pPr>
        <w:widowControl w:val="0"/>
        <w:tabs>
          <w:tab w:val="left" w:pos="851"/>
        </w:tabs>
        <w:jc w:val="both"/>
        <w:rPr>
          <w:rFonts w:ascii="Arial" w:hAnsi="Arial" w:cs="Arial"/>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2</w:t>
      </w:r>
      <w:r w:rsidRPr="00464B85">
        <w:rPr>
          <w:rFonts w:ascii="Arial" w:hAnsi="Arial" w:cs="Arial"/>
          <w:b/>
          <w:color w:val="000000"/>
          <w:sz w:val="24"/>
          <w:szCs w:val="24"/>
        </w:rPr>
        <w:t>.2</w:t>
      </w:r>
      <w:r w:rsidRPr="00464B85">
        <w:rPr>
          <w:rFonts w:ascii="Arial" w:hAnsi="Arial" w:cs="Arial"/>
          <w:color w:val="000000"/>
          <w:sz w:val="24"/>
          <w:szCs w:val="24"/>
        </w:rPr>
        <w:t xml:space="preserve">.   </w:t>
      </w:r>
      <w:r w:rsidR="00C90A21" w:rsidRPr="00464B85">
        <w:rPr>
          <w:rFonts w:ascii="Arial" w:hAnsi="Arial" w:cs="Arial"/>
          <w:color w:val="000000"/>
          <w:sz w:val="24"/>
          <w:szCs w:val="24"/>
        </w:rPr>
        <w:tab/>
      </w:r>
      <w:r w:rsidRPr="00464B85">
        <w:rPr>
          <w:rFonts w:ascii="Arial" w:hAnsi="Arial" w:cs="Arial"/>
          <w:color w:val="000000"/>
          <w:sz w:val="24"/>
          <w:szCs w:val="24"/>
        </w:rPr>
        <w:t>Caso haja necessidade de adiamento ou suspensão da sessão pública, será marcada nova data e horário para continuação dos trabalhos, sendo os representantes, intimados no mesmo ato.</w:t>
      </w:r>
    </w:p>
    <w:p w:rsidR="003A4EB9" w:rsidRPr="00464B85" w:rsidRDefault="003A4EB9" w:rsidP="00932D9F">
      <w:pPr>
        <w:widowControl w:val="0"/>
        <w:tabs>
          <w:tab w:val="left" w:pos="851"/>
        </w:tabs>
        <w:jc w:val="both"/>
        <w:rPr>
          <w:rFonts w:ascii="Arial" w:hAnsi="Arial" w:cs="Arial"/>
          <w:color w:val="000000"/>
          <w:sz w:val="24"/>
          <w:szCs w:val="24"/>
        </w:rPr>
      </w:pPr>
    </w:p>
    <w:p w:rsidR="003A4EB9" w:rsidRPr="00464B85" w:rsidRDefault="003A4EB9" w:rsidP="00932D9F">
      <w:pPr>
        <w:widowControl w:val="0"/>
        <w:tabs>
          <w:tab w:val="left" w:pos="851"/>
        </w:tabs>
        <w:jc w:val="both"/>
        <w:rPr>
          <w:rFonts w:ascii="Arial" w:hAnsi="Arial" w:cs="Arial"/>
          <w:color w:val="000000"/>
          <w:sz w:val="24"/>
          <w:szCs w:val="24"/>
        </w:rPr>
      </w:pPr>
      <w:r w:rsidRPr="00464B85">
        <w:rPr>
          <w:rFonts w:ascii="Arial" w:hAnsi="Arial" w:cs="Arial"/>
          <w:b/>
          <w:color w:val="000000"/>
          <w:sz w:val="24"/>
          <w:szCs w:val="24"/>
        </w:rPr>
        <w:t>1</w:t>
      </w:r>
      <w:r w:rsidR="00BE6E25">
        <w:rPr>
          <w:rFonts w:ascii="Arial" w:hAnsi="Arial" w:cs="Arial"/>
          <w:b/>
          <w:color w:val="000000"/>
          <w:sz w:val="24"/>
          <w:szCs w:val="24"/>
        </w:rPr>
        <w:t>2</w:t>
      </w:r>
      <w:r w:rsidRPr="00464B85">
        <w:rPr>
          <w:rFonts w:ascii="Arial" w:hAnsi="Arial" w:cs="Arial"/>
          <w:b/>
          <w:color w:val="000000"/>
          <w:sz w:val="24"/>
          <w:szCs w:val="24"/>
        </w:rPr>
        <w:t>.3.</w:t>
      </w:r>
      <w:r w:rsidR="00887527" w:rsidRPr="00464B85">
        <w:rPr>
          <w:rFonts w:ascii="Arial" w:hAnsi="Arial" w:cs="Arial"/>
          <w:color w:val="000000"/>
          <w:sz w:val="24"/>
          <w:szCs w:val="24"/>
        </w:rPr>
        <w:tab/>
      </w:r>
      <w:r w:rsidRPr="00464B85">
        <w:rPr>
          <w:rFonts w:ascii="Arial" w:hAnsi="Arial" w:cs="Arial"/>
          <w:color w:val="000000"/>
          <w:sz w:val="24"/>
          <w:szCs w:val="24"/>
        </w:rPr>
        <w:t>Em qualquer situação, o Pregoeiro deverá decidir de acordo com os termos do Edital, respeitando a legislação vigente.</w:t>
      </w:r>
    </w:p>
    <w:p w:rsidR="003A4EB9" w:rsidRPr="00464B85" w:rsidRDefault="003A4EB9" w:rsidP="00932D9F">
      <w:pPr>
        <w:widowControl w:val="0"/>
        <w:tabs>
          <w:tab w:val="left" w:pos="851"/>
        </w:tabs>
        <w:jc w:val="both"/>
        <w:rPr>
          <w:rFonts w:ascii="Arial" w:hAnsi="Arial" w:cs="Arial"/>
          <w:color w:val="000000"/>
          <w:sz w:val="24"/>
          <w:szCs w:val="24"/>
        </w:rPr>
      </w:pPr>
    </w:p>
    <w:p w:rsidR="003A4EB9" w:rsidRPr="00464B85" w:rsidRDefault="003A4EB9" w:rsidP="00887527">
      <w:pPr>
        <w:widowControl w:val="0"/>
        <w:tabs>
          <w:tab w:val="left" w:pos="851"/>
          <w:tab w:val="left" w:pos="1276"/>
        </w:tabs>
        <w:ind w:right="-284"/>
        <w:jc w:val="both"/>
        <w:rPr>
          <w:rFonts w:ascii="Arial" w:hAnsi="Arial" w:cs="Arial"/>
          <w:b/>
          <w:sz w:val="24"/>
          <w:szCs w:val="24"/>
        </w:rPr>
      </w:pPr>
      <w:r w:rsidRPr="00464B85">
        <w:rPr>
          <w:rFonts w:ascii="Arial" w:hAnsi="Arial" w:cs="Arial"/>
          <w:b/>
          <w:sz w:val="24"/>
          <w:szCs w:val="24"/>
        </w:rPr>
        <w:t>1</w:t>
      </w:r>
      <w:r w:rsidR="00BE6E25">
        <w:rPr>
          <w:rFonts w:ascii="Arial" w:hAnsi="Arial" w:cs="Arial"/>
          <w:b/>
          <w:sz w:val="24"/>
          <w:szCs w:val="24"/>
        </w:rPr>
        <w:t>3</w:t>
      </w:r>
      <w:r w:rsidRPr="00464B85">
        <w:rPr>
          <w:rFonts w:ascii="Arial" w:hAnsi="Arial" w:cs="Arial"/>
          <w:b/>
          <w:sz w:val="24"/>
          <w:szCs w:val="24"/>
        </w:rPr>
        <w:t xml:space="preserve">. </w:t>
      </w:r>
      <w:r w:rsidRPr="00464B85">
        <w:rPr>
          <w:rFonts w:ascii="Arial" w:hAnsi="Arial" w:cs="Arial"/>
          <w:b/>
          <w:sz w:val="24"/>
          <w:szCs w:val="24"/>
        </w:rPr>
        <w:tab/>
        <w:t>DA ADJUDICAÇÃO E HOMOLOGAÇÃO</w:t>
      </w:r>
    </w:p>
    <w:p w:rsidR="003A4EB9" w:rsidRPr="00464B85" w:rsidRDefault="003A4EB9" w:rsidP="00887527">
      <w:pPr>
        <w:widowControl w:val="0"/>
        <w:tabs>
          <w:tab w:val="left" w:pos="851"/>
        </w:tabs>
        <w:jc w:val="both"/>
        <w:rPr>
          <w:rFonts w:ascii="Arial" w:hAnsi="Arial" w:cs="Arial"/>
          <w:color w:val="7030A0"/>
          <w:sz w:val="24"/>
          <w:szCs w:val="24"/>
        </w:rPr>
      </w:pPr>
    </w:p>
    <w:p w:rsidR="003A4EB9" w:rsidRPr="00464B85" w:rsidRDefault="003A4EB9" w:rsidP="00887527">
      <w:pPr>
        <w:widowControl w:val="0"/>
        <w:tabs>
          <w:tab w:val="left" w:pos="851"/>
          <w:tab w:val="left" w:pos="1276"/>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3</w:t>
      </w:r>
      <w:r w:rsidRPr="00464B85">
        <w:rPr>
          <w:rFonts w:ascii="Arial" w:hAnsi="Arial" w:cs="Arial"/>
          <w:b/>
          <w:sz w:val="24"/>
          <w:szCs w:val="24"/>
        </w:rPr>
        <w:t>.1.</w:t>
      </w:r>
      <w:r w:rsidRPr="00464B85">
        <w:rPr>
          <w:rFonts w:ascii="Arial" w:hAnsi="Arial" w:cs="Arial"/>
          <w:b/>
          <w:sz w:val="24"/>
          <w:szCs w:val="24"/>
        </w:rPr>
        <w:tab/>
      </w:r>
      <w:r w:rsidRPr="00464B85">
        <w:rPr>
          <w:rFonts w:ascii="Arial" w:hAnsi="Arial" w:cs="Arial"/>
          <w:sz w:val="24"/>
          <w:szCs w:val="24"/>
        </w:rPr>
        <w:t xml:space="preserve">No ato de julgamento das propostas, será considerado vencedora a </w:t>
      </w:r>
      <w:r w:rsidR="00254B27" w:rsidRPr="00464B85">
        <w:rPr>
          <w:rFonts w:ascii="Arial" w:hAnsi="Arial" w:cs="Arial"/>
          <w:sz w:val="24"/>
          <w:szCs w:val="24"/>
        </w:rPr>
        <w:t xml:space="preserve">proposta </w:t>
      </w:r>
      <w:r w:rsidR="006B6AB9">
        <w:rPr>
          <w:rFonts w:ascii="Arial" w:hAnsi="Arial" w:cs="Arial"/>
          <w:sz w:val="24"/>
          <w:szCs w:val="24"/>
        </w:rPr>
        <w:t>com o maior preço ofertado</w:t>
      </w:r>
      <w:r w:rsidR="00D829FA" w:rsidRPr="00464B85">
        <w:rPr>
          <w:rFonts w:ascii="Arial" w:hAnsi="Arial" w:cs="Arial"/>
          <w:b/>
          <w:color w:val="000000" w:themeColor="text1"/>
          <w:sz w:val="24"/>
          <w:szCs w:val="24"/>
        </w:rPr>
        <w:t>,</w:t>
      </w:r>
      <w:r w:rsidR="00080CD5" w:rsidRPr="00464B85">
        <w:rPr>
          <w:rFonts w:ascii="Arial" w:hAnsi="Arial" w:cs="Arial"/>
          <w:b/>
          <w:sz w:val="24"/>
          <w:szCs w:val="24"/>
        </w:rPr>
        <w:t xml:space="preserve"> </w:t>
      </w:r>
      <w:r w:rsidRPr="00464B85">
        <w:rPr>
          <w:rFonts w:ascii="Arial" w:hAnsi="Arial" w:cs="Arial"/>
          <w:sz w:val="24"/>
          <w:szCs w:val="24"/>
        </w:rPr>
        <w:t>desde que atendidas todas as especificações constantes deste Edital.</w:t>
      </w:r>
    </w:p>
    <w:p w:rsidR="003A4EB9" w:rsidRPr="00464B85" w:rsidRDefault="003A4EB9" w:rsidP="00887527">
      <w:pPr>
        <w:widowControl w:val="0"/>
        <w:tabs>
          <w:tab w:val="left" w:pos="709"/>
          <w:tab w:val="left" w:pos="851"/>
          <w:tab w:val="left" w:pos="1276"/>
        </w:tabs>
        <w:ind w:right="-284"/>
        <w:jc w:val="both"/>
        <w:rPr>
          <w:rFonts w:ascii="Arial" w:hAnsi="Arial" w:cs="Arial"/>
          <w:color w:val="7030A0"/>
          <w:sz w:val="24"/>
          <w:szCs w:val="24"/>
        </w:rPr>
      </w:pPr>
    </w:p>
    <w:p w:rsidR="003A4EB9" w:rsidRPr="00464B85" w:rsidRDefault="003A4EB9" w:rsidP="00887527">
      <w:pPr>
        <w:widowControl w:val="0"/>
        <w:tabs>
          <w:tab w:val="left" w:pos="851"/>
          <w:tab w:val="left" w:pos="1276"/>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3</w:t>
      </w:r>
      <w:r w:rsidRPr="00464B85">
        <w:rPr>
          <w:rFonts w:ascii="Arial" w:hAnsi="Arial" w:cs="Arial"/>
          <w:b/>
          <w:sz w:val="24"/>
          <w:szCs w:val="24"/>
        </w:rPr>
        <w:t xml:space="preserve">.2. </w:t>
      </w:r>
      <w:r w:rsidRPr="00464B85">
        <w:rPr>
          <w:rFonts w:ascii="Arial" w:hAnsi="Arial" w:cs="Arial"/>
          <w:b/>
          <w:sz w:val="24"/>
          <w:szCs w:val="24"/>
        </w:rPr>
        <w:tab/>
      </w:r>
      <w:r w:rsidRPr="00464B85">
        <w:rPr>
          <w:rFonts w:ascii="Arial" w:hAnsi="Arial" w:cs="Arial"/>
          <w:sz w:val="24"/>
          <w:szCs w:val="24"/>
        </w:rPr>
        <w:t>O Objeto deste Pregão será adjudicado à licitante cuja proposta seja considerada vencedora.</w:t>
      </w:r>
    </w:p>
    <w:p w:rsidR="003A4EB9" w:rsidRPr="00464B85" w:rsidRDefault="003A4EB9" w:rsidP="00887527">
      <w:pPr>
        <w:widowControl w:val="0"/>
        <w:tabs>
          <w:tab w:val="left" w:pos="709"/>
          <w:tab w:val="left" w:pos="851"/>
          <w:tab w:val="left" w:pos="1276"/>
        </w:tabs>
        <w:ind w:right="-284"/>
        <w:jc w:val="both"/>
        <w:rPr>
          <w:rFonts w:ascii="Arial" w:hAnsi="Arial" w:cs="Arial"/>
          <w:color w:val="7030A0"/>
          <w:sz w:val="24"/>
          <w:szCs w:val="24"/>
        </w:rPr>
      </w:pPr>
    </w:p>
    <w:p w:rsidR="003A4EB9" w:rsidRPr="00464B85" w:rsidRDefault="003A4EB9" w:rsidP="00887527">
      <w:pPr>
        <w:widowControl w:val="0"/>
        <w:tabs>
          <w:tab w:val="left" w:pos="851"/>
          <w:tab w:val="left" w:pos="1276"/>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3</w:t>
      </w:r>
      <w:r w:rsidRPr="00464B85">
        <w:rPr>
          <w:rFonts w:ascii="Arial" w:hAnsi="Arial" w:cs="Arial"/>
          <w:b/>
          <w:sz w:val="24"/>
          <w:szCs w:val="24"/>
        </w:rPr>
        <w:t xml:space="preserve">.3. </w:t>
      </w:r>
      <w:r w:rsidRPr="00464B85">
        <w:rPr>
          <w:rFonts w:ascii="Arial" w:hAnsi="Arial" w:cs="Arial"/>
          <w:b/>
          <w:sz w:val="24"/>
          <w:szCs w:val="24"/>
        </w:rPr>
        <w:tab/>
      </w:r>
      <w:r w:rsidRPr="00464B85">
        <w:rPr>
          <w:rFonts w:ascii="Arial" w:hAnsi="Arial" w:cs="Arial"/>
          <w:sz w:val="24"/>
          <w:szCs w:val="24"/>
        </w:rPr>
        <w:t xml:space="preserve">Após ser declarada a vencedora desta licitação, não havendo manifestação das demais licitantes quanto à intenção de interposição de recursos, o Pregoeiro </w:t>
      </w:r>
      <w:r w:rsidRPr="00464B85">
        <w:rPr>
          <w:rFonts w:ascii="Arial" w:hAnsi="Arial" w:cs="Arial"/>
          <w:sz w:val="24"/>
          <w:szCs w:val="24"/>
        </w:rPr>
        <w:lastRenderedPageBreak/>
        <w:t xml:space="preserve">adjudicará o objeto licitado que posteriormente será submetido à homologação pelo Diretor-Presidente do </w:t>
      </w:r>
      <w:r w:rsidRPr="00464B85">
        <w:rPr>
          <w:rFonts w:ascii="Arial" w:hAnsi="Arial" w:cs="Arial"/>
          <w:b/>
          <w:sz w:val="24"/>
          <w:szCs w:val="24"/>
        </w:rPr>
        <w:t>IPREVILLE</w:t>
      </w:r>
      <w:r w:rsidRPr="00464B85">
        <w:rPr>
          <w:rFonts w:ascii="Arial" w:hAnsi="Arial" w:cs="Arial"/>
          <w:sz w:val="24"/>
          <w:szCs w:val="24"/>
        </w:rPr>
        <w:t>.</w:t>
      </w:r>
    </w:p>
    <w:p w:rsidR="003A4EB9" w:rsidRPr="00464B85" w:rsidRDefault="003A4EB9" w:rsidP="00887527">
      <w:pPr>
        <w:widowControl w:val="0"/>
        <w:tabs>
          <w:tab w:val="left" w:pos="709"/>
          <w:tab w:val="left" w:pos="851"/>
          <w:tab w:val="left" w:pos="1276"/>
        </w:tabs>
        <w:ind w:right="-284"/>
        <w:jc w:val="both"/>
        <w:rPr>
          <w:rFonts w:ascii="Arial" w:hAnsi="Arial" w:cs="Arial"/>
          <w:color w:val="7030A0"/>
          <w:sz w:val="24"/>
          <w:szCs w:val="24"/>
        </w:rPr>
      </w:pPr>
    </w:p>
    <w:p w:rsidR="003A4EB9" w:rsidRPr="00464B85" w:rsidRDefault="003A4EB9" w:rsidP="00887527">
      <w:pPr>
        <w:widowControl w:val="0"/>
        <w:tabs>
          <w:tab w:val="left" w:pos="851"/>
          <w:tab w:val="left" w:pos="1276"/>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3</w:t>
      </w:r>
      <w:r w:rsidRPr="00464B85">
        <w:rPr>
          <w:rFonts w:ascii="Arial" w:hAnsi="Arial" w:cs="Arial"/>
          <w:b/>
          <w:sz w:val="24"/>
          <w:szCs w:val="24"/>
        </w:rPr>
        <w:t>.4.</w:t>
      </w:r>
      <w:r w:rsidRPr="00464B85">
        <w:rPr>
          <w:rFonts w:ascii="Arial" w:hAnsi="Arial" w:cs="Arial"/>
          <w:b/>
          <w:sz w:val="24"/>
          <w:szCs w:val="24"/>
        </w:rPr>
        <w:tab/>
      </w:r>
      <w:r w:rsidRPr="00464B85">
        <w:rPr>
          <w:rFonts w:ascii="Arial" w:hAnsi="Arial" w:cs="Arial"/>
          <w:sz w:val="24"/>
          <w:szCs w:val="24"/>
        </w:rPr>
        <w:t xml:space="preserve">No caso de interposição de recursos, após ser proferida a decisão quanto aos mesmos, será o resultado desta licitação submetido ao Diretor-Presidente do </w:t>
      </w:r>
      <w:r w:rsidRPr="00464B85">
        <w:rPr>
          <w:rFonts w:ascii="Arial" w:hAnsi="Arial" w:cs="Arial"/>
          <w:b/>
          <w:sz w:val="24"/>
          <w:szCs w:val="24"/>
        </w:rPr>
        <w:t>IPREVILLE</w:t>
      </w:r>
      <w:r w:rsidRPr="00464B85">
        <w:rPr>
          <w:rFonts w:ascii="Arial" w:hAnsi="Arial" w:cs="Arial"/>
          <w:sz w:val="24"/>
          <w:szCs w:val="24"/>
        </w:rPr>
        <w:t xml:space="preserve"> para os procedimentos de adjudicação e homologação.</w:t>
      </w:r>
    </w:p>
    <w:p w:rsidR="003A4EB9" w:rsidRPr="00464B85" w:rsidRDefault="003A4EB9" w:rsidP="00887527">
      <w:pPr>
        <w:widowControl w:val="0"/>
        <w:tabs>
          <w:tab w:val="left" w:pos="567"/>
          <w:tab w:val="left" w:pos="851"/>
          <w:tab w:val="left" w:pos="2980"/>
        </w:tabs>
        <w:jc w:val="both"/>
        <w:rPr>
          <w:rFonts w:ascii="Arial" w:hAnsi="Arial" w:cs="Arial"/>
          <w:b/>
          <w:sz w:val="24"/>
          <w:szCs w:val="24"/>
          <w:u w:val="single"/>
        </w:rPr>
      </w:pPr>
    </w:p>
    <w:p w:rsidR="003A4EB9" w:rsidRPr="00464B85" w:rsidRDefault="003A4EB9" w:rsidP="007C7A61">
      <w:pPr>
        <w:tabs>
          <w:tab w:val="left" w:pos="851"/>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w:t>
      </w:r>
      <w:r w:rsidRPr="00464B85">
        <w:rPr>
          <w:rFonts w:ascii="Arial" w:hAnsi="Arial" w:cs="Arial"/>
          <w:sz w:val="24"/>
          <w:szCs w:val="24"/>
        </w:rPr>
        <w:tab/>
      </w:r>
      <w:r w:rsidRPr="00464B85">
        <w:rPr>
          <w:rFonts w:ascii="Arial" w:hAnsi="Arial" w:cs="Arial"/>
          <w:b/>
          <w:sz w:val="24"/>
          <w:szCs w:val="24"/>
        </w:rPr>
        <w:t>DA CONTRATAÇÃO</w:t>
      </w:r>
    </w:p>
    <w:p w:rsidR="003A4EB9" w:rsidRPr="00464B85" w:rsidRDefault="003A4EB9" w:rsidP="007C7A61">
      <w:pPr>
        <w:tabs>
          <w:tab w:val="left" w:pos="851"/>
        </w:tabs>
        <w:jc w:val="both"/>
        <w:rPr>
          <w:rFonts w:ascii="Arial" w:hAnsi="Arial" w:cs="Arial"/>
          <w:b/>
          <w:sz w:val="24"/>
          <w:szCs w:val="24"/>
        </w:rPr>
      </w:pPr>
    </w:p>
    <w:p w:rsidR="003A4EB9" w:rsidRPr="00464B85" w:rsidRDefault="003A4EB9" w:rsidP="007C7A61">
      <w:pPr>
        <w:tabs>
          <w:tab w:val="left" w:pos="851"/>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 xml:space="preserve">.1.  </w:t>
      </w:r>
      <w:r w:rsidR="00C90A21" w:rsidRPr="00464B85">
        <w:rPr>
          <w:rFonts w:ascii="Arial" w:hAnsi="Arial" w:cs="Arial"/>
          <w:b/>
          <w:sz w:val="24"/>
          <w:szCs w:val="24"/>
        </w:rPr>
        <w:tab/>
      </w:r>
      <w:r w:rsidR="003405DC" w:rsidRPr="00464B85">
        <w:rPr>
          <w:rFonts w:ascii="Arial" w:hAnsi="Arial" w:cs="Arial"/>
          <w:sz w:val="24"/>
          <w:szCs w:val="24"/>
        </w:rPr>
        <w:t>Homologado o resultado da licitação o</w:t>
      </w:r>
      <w:r w:rsidR="00D829FA" w:rsidRPr="00464B85">
        <w:rPr>
          <w:rFonts w:ascii="Arial" w:hAnsi="Arial" w:cs="Arial"/>
          <w:sz w:val="24"/>
          <w:szCs w:val="24"/>
        </w:rPr>
        <w:t xml:space="preserve"> </w:t>
      </w:r>
      <w:r w:rsidRPr="00464B85">
        <w:rPr>
          <w:rFonts w:ascii="Arial" w:hAnsi="Arial" w:cs="Arial"/>
          <w:sz w:val="24"/>
          <w:szCs w:val="24"/>
        </w:rPr>
        <w:t>fornecedor</w:t>
      </w:r>
      <w:r w:rsidR="00D829FA" w:rsidRPr="00464B85">
        <w:rPr>
          <w:rFonts w:ascii="Arial" w:hAnsi="Arial" w:cs="Arial"/>
          <w:sz w:val="24"/>
          <w:szCs w:val="24"/>
        </w:rPr>
        <w:t xml:space="preserve"> </w:t>
      </w:r>
      <w:r w:rsidRPr="00464B85">
        <w:rPr>
          <w:rFonts w:ascii="Arial" w:hAnsi="Arial" w:cs="Arial"/>
          <w:sz w:val="24"/>
          <w:szCs w:val="24"/>
        </w:rPr>
        <w:t xml:space="preserve">será convocado para </w:t>
      </w:r>
      <w:r w:rsidRPr="00464B85">
        <w:rPr>
          <w:rFonts w:ascii="Arial" w:hAnsi="Arial" w:cs="Arial"/>
          <w:b/>
          <w:sz w:val="24"/>
          <w:szCs w:val="24"/>
        </w:rPr>
        <w:t>assinar o</w:t>
      </w:r>
      <w:r w:rsidR="00D829FA" w:rsidRPr="00464B85">
        <w:rPr>
          <w:rFonts w:ascii="Arial" w:hAnsi="Arial" w:cs="Arial"/>
          <w:b/>
          <w:sz w:val="24"/>
          <w:szCs w:val="24"/>
        </w:rPr>
        <w:t xml:space="preserve"> </w:t>
      </w:r>
      <w:r w:rsidR="003405DC" w:rsidRPr="00464B85">
        <w:rPr>
          <w:rFonts w:ascii="Arial" w:hAnsi="Arial" w:cs="Arial"/>
          <w:b/>
          <w:sz w:val="24"/>
          <w:szCs w:val="24"/>
        </w:rPr>
        <w:t xml:space="preserve">Termo de </w:t>
      </w:r>
      <w:r w:rsidR="008231AA">
        <w:rPr>
          <w:rFonts w:ascii="Arial" w:hAnsi="Arial" w:cs="Arial"/>
          <w:b/>
          <w:sz w:val="24"/>
          <w:szCs w:val="24"/>
        </w:rPr>
        <w:t xml:space="preserve">Contrato e o Termo de Compromisso, </w:t>
      </w:r>
      <w:r w:rsidRPr="00464B85">
        <w:rPr>
          <w:rFonts w:ascii="Arial" w:hAnsi="Arial" w:cs="Arial"/>
          <w:b/>
          <w:sz w:val="24"/>
          <w:szCs w:val="24"/>
        </w:rPr>
        <w:t xml:space="preserve">no prazo de </w:t>
      </w:r>
      <w:r w:rsidR="00AF2F7C">
        <w:rPr>
          <w:rFonts w:ascii="Arial" w:hAnsi="Arial" w:cs="Arial"/>
          <w:b/>
          <w:color w:val="000000" w:themeColor="text1"/>
          <w:sz w:val="24"/>
          <w:szCs w:val="24"/>
        </w:rPr>
        <w:t>10</w:t>
      </w:r>
      <w:r w:rsidRPr="00464B85">
        <w:rPr>
          <w:rFonts w:ascii="Arial" w:hAnsi="Arial" w:cs="Arial"/>
          <w:b/>
          <w:color w:val="000000" w:themeColor="text1"/>
          <w:sz w:val="24"/>
          <w:szCs w:val="24"/>
        </w:rPr>
        <w:t xml:space="preserve"> (</w:t>
      </w:r>
      <w:r w:rsidR="00AF2F7C">
        <w:rPr>
          <w:rFonts w:ascii="Arial" w:hAnsi="Arial" w:cs="Arial"/>
          <w:b/>
          <w:color w:val="000000" w:themeColor="text1"/>
          <w:sz w:val="24"/>
          <w:szCs w:val="24"/>
        </w:rPr>
        <w:t>dez</w:t>
      </w:r>
      <w:r w:rsidRPr="00464B85">
        <w:rPr>
          <w:rFonts w:ascii="Arial" w:hAnsi="Arial" w:cs="Arial"/>
          <w:b/>
          <w:color w:val="000000" w:themeColor="text1"/>
          <w:sz w:val="24"/>
          <w:szCs w:val="24"/>
        </w:rPr>
        <w:t>) dias úteis</w:t>
      </w:r>
      <w:r w:rsidRPr="00464B85">
        <w:rPr>
          <w:rFonts w:ascii="Arial" w:hAnsi="Arial" w:cs="Arial"/>
          <w:color w:val="000000" w:themeColor="text1"/>
          <w:sz w:val="24"/>
          <w:szCs w:val="24"/>
        </w:rPr>
        <w:t xml:space="preserve"> </w:t>
      </w:r>
      <w:r w:rsidRPr="00464B85">
        <w:rPr>
          <w:rFonts w:ascii="Arial" w:hAnsi="Arial" w:cs="Arial"/>
          <w:sz w:val="24"/>
          <w:szCs w:val="24"/>
        </w:rPr>
        <w:t xml:space="preserve">contados de sua convocação, </w:t>
      </w:r>
      <w:r w:rsidR="00D829FA" w:rsidRPr="00464B85">
        <w:rPr>
          <w:rFonts w:ascii="Arial" w:hAnsi="Arial" w:cs="Arial"/>
          <w:sz w:val="24"/>
          <w:szCs w:val="24"/>
        </w:rPr>
        <w:t>através do Sistema Eletrônico de Informação (SEI</w:t>
      </w:r>
      <w:r w:rsidR="00F71174" w:rsidRPr="00464B85">
        <w:rPr>
          <w:rFonts w:ascii="Arial" w:hAnsi="Arial" w:cs="Arial"/>
          <w:sz w:val="24"/>
          <w:szCs w:val="24"/>
        </w:rPr>
        <w:t>),</w:t>
      </w:r>
      <w:r w:rsidR="00D829FA" w:rsidRPr="00464B85">
        <w:rPr>
          <w:rFonts w:ascii="Arial" w:hAnsi="Arial" w:cs="Arial"/>
          <w:sz w:val="24"/>
          <w:szCs w:val="24"/>
        </w:rPr>
        <w:t xml:space="preserve"> </w:t>
      </w:r>
      <w:r w:rsidRPr="00464B85">
        <w:rPr>
          <w:rFonts w:ascii="Arial" w:hAnsi="Arial" w:cs="Arial"/>
          <w:sz w:val="24"/>
          <w:szCs w:val="24"/>
        </w:rPr>
        <w:t>sob pena de decair do direito à contratação, sem prejuízo das sanções previstas neste Edital.</w:t>
      </w:r>
    </w:p>
    <w:p w:rsidR="00BF0B9B" w:rsidRPr="00464B85" w:rsidRDefault="00BF0B9B" w:rsidP="007C7A61">
      <w:pPr>
        <w:tabs>
          <w:tab w:val="left" w:pos="851"/>
        </w:tabs>
        <w:jc w:val="both"/>
        <w:rPr>
          <w:rFonts w:ascii="Arial" w:hAnsi="Arial" w:cs="Arial"/>
          <w:sz w:val="24"/>
          <w:szCs w:val="24"/>
        </w:rPr>
      </w:pPr>
    </w:p>
    <w:p w:rsidR="003A4EB9" w:rsidRPr="00464B85" w:rsidRDefault="003A4EB9" w:rsidP="007C7A61">
      <w:pPr>
        <w:tabs>
          <w:tab w:val="left" w:pos="851"/>
        </w:tabs>
        <w:jc w:val="both"/>
        <w:rPr>
          <w:rFonts w:ascii="Arial" w:hAnsi="Arial" w:cs="Arial"/>
          <w:sz w:val="24"/>
          <w:szCs w:val="24"/>
        </w:rPr>
      </w:pPr>
      <w:r w:rsidRPr="00464B85">
        <w:rPr>
          <w:rFonts w:ascii="Arial" w:hAnsi="Arial" w:cs="Arial"/>
          <w:sz w:val="24"/>
          <w:szCs w:val="24"/>
        </w:rPr>
        <w:t>1</w:t>
      </w:r>
      <w:r w:rsidR="00BE6E25">
        <w:rPr>
          <w:rFonts w:ascii="Arial" w:hAnsi="Arial" w:cs="Arial"/>
          <w:sz w:val="24"/>
          <w:szCs w:val="24"/>
        </w:rPr>
        <w:t>4</w:t>
      </w:r>
      <w:r w:rsidRPr="00464B85">
        <w:rPr>
          <w:rFonts w:ascii="Arial" w:hAnsi="Arial" w:cs="Arial"/>
          <w:sz w:val="24"/>
          <w:szCs w:val="24"/>
        </w:rPr>
        <w:t xml:space="preserve">.1.1. </w:t>
      </w:r>
      <w:r w:rsidRPr="00464B85">
        <w:rPr>
          <w:rFonts w:ascii="Arial" w:hAnsi="Arial" w:cs="Arial"/>
          <w:sz w:val="24"/>
          <w:szCs w:val="24"/>
        </w:rPr>
        <w:tab/>
        <w:t xml:space="preserve">O prazo previsto para assinatura </w:t>
      </w:r>
      <w:r w:rsidR="00F71174" w:rsidRPr="00464B85">
        <w:rPr>
          <w:rFonts w:ascii="Arial" w:hAnsi="Arial" w:cs="Arial"/>
          <w:sz w:val="24"/>
          <w:szCs w:val="24"/>
        </w:rPr>
        <w:t xml:space="preserve">no Sistema Eletrônico de Informação (SEI) </w:t>
      </w:r>
      <w:r w:rsidRPr="00464B85">
        <w:rPr>
          <w:rFonts w:ascii="Arial" w:hAnsi="Arial" w:cs="Arial"/>
          <w:sz w:val="24"/>
          <w:szCs w:val="24"/>
        </w:rPr>
        <w:t xml:space="preserve">do </w:t>
      </w:r>
      <w:r w:rsidRPr="00464B85">
        <w:rPr>
          <w:rFonts w:ascii="Arial" w:hAnsi="Arial" w:cs="Arial"/>
          <w:b/>
          <w:sz w:val="24"/>
          <w:szCs w:val="24"/>
        </w:rPr>
        <w:t xml:space="preserve">Termo de Contrato </w:t>
      </w:r>
      <w:r w:rsidRPr="00464B85">
        <w:rPr>
          <w:rFonts w:ascii="Arial" w:hAnsi="Arial" w:cs="Arial"/>
          <w:sz w:val="24"/>
          <w:szCs w:val="24"/>
        </w:rPr>
        <w:t>poderá ser prorrogado, por igual período, por solicitação justificada do adjudicatário e aceita pela Administração.</w:t>
      </w:r>
    </w:p>
    <w:p w:rsidR="008729EC" w:rsidRDefault="008729EC" w:rsidP="007C7A61">
      <w:pPr>
        <w:tabs>
          <w:tab w:val="left" w:pos="851"/>
        </w:tabs>
        <w:jc w:val="both"/>
        <w:rPr>
          <w:rFonts w:ascii="Arial" w:hAnsi="Arial" w:cs="Arial"/>
          <w:b/>
          <w:sz w:val="24"/>
          <w:szCs w:val="24"/>
        </w:rPr>
      </w:pPr>
    </w:p>
    <w:p w:rsidR="003A4EB9" w:rsidRPr="00464B85" w:rsidRDefault="003A4EB9" w:rsidP="007C7A61">
      <w:pPr>
        <w:tabs>
          <w:tab w:val="left" w:pos="851"/>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.2.</w:t>
      </w:r>
      <w:r w:rsidRPr="00464B85">
        <w:rPr>
          <w:rFonts w:ascii="Arial" w:hAnsi="Arial" w:cs="Arial"/>
          <w:b/>
          <w:sz w:val="24"/>
          <w:szCs w:val="24"/>
        </w:rPr>
        <w:tab/>
      </w:r>
      <w:r w:rsidRPr="00464B85">
        <w:rPr>
          <w:rFonts w:ascii="Arial" w:hAnsi="Arial" w:cs="Arial"/>
          <w:sz w:val="24"/>
          <w:szCs w:val="24"/>
        </w:rPr>
        <w:t xml:space="preserve">Se a licitante vencedora, no ato da assinatura do </w:t>
      </w:r>
      <w:r w:rsidRPr="00464B85">
        <w:rPr>
          <w:rFonts w:ascii="Arial" w:hAnsi="Arial" w:cs="Arial"/>
          <w:b/>
          <w:sz w:val="24"/>
          <w:szCs w:val="24"/>
        </w:rPr>
        <w:t>Termo de Contrato</w:t>
      </w:r>
      <w:r w:rsidRPr="00464B85">
        <w:rPr>
          <w:rFonts w:ascii="Arial" w:hAnsi="Arial" w:cs="Arial"/>
          <w:sz w:val="24"/>
          <w:szCs w:val="24"/>
        </w:rPr>
        <w:t xml:space="preserve">, não comprovar que mantém as mesmas condições de habilitação, ou quando, injustificadamente, recusar-se à assinatura do Termo de </w:t>
      </w:r>
      <w:r w:rsidR="00545738" w:rsidRPr="00464B85">
        <w:rPr>
          <w:rFonts w:ascii="Arial" w:hAnsi="Arial" w:cs="Arial"/>
          <w:sz w:val="24"/>
          <w:szCs w:val="24"/>
        </w:rPr>
        <w:t>Contrato,</w:t>
      </w:r>
      <w:r w:rsidRPr="00464B85">
        <w:rPr>
          <w:rFonts w:ascii="Arial" w:hAnsi="Arial" w:cs="Arial"/>
          <w:sz w:val="24"/>
          <w:szCs w:val="24"/>
        </w:rPr>
        <w:t xml:space="preserve"> poderá ser convocado outro licitante, desde que respeitada </w:t>
      </w:r>
      <w:r w:rsidR="00E7091E" w:rsidRPr="00464B85">
        <w:rPr>
          <w:rFonts w:ascii="Arial" w:hAnsi="Arial" w:cs="Arial"/>
          <w:sz w:val="24"/>
          <w:szCs w:val="24"/>
        </w:rPr>
        <w:t>à</w:t>
      </w:r>
      <w:r w:rsidRPr="00464B85">
        <w:rPr>
          <w:rFonts w:ascii="Arial" w:hAnsi="Arial" w:cs="Arial"/>
          <w:sz w:val="24"/>
          <w:szCs w:val="24"/>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D76DAD" w:rsidRPr="00464B85" w:rsidRDefault="00D76DAD" w:rsidP="007C7A61">
      <w:pPr>
        <w:tabs>
          <w:tab w:val="left" w:pos="851"/>
        </w:tabs>
        <w:jc w:val="both"/>
        <w:rPr>
          <w:rFonts w:ascii="Arial" w:hAnsi="Arial" w:cs="Arial"/>
          <w:sz w:val="24"/>
          <w:szCs w:val="24"/>
        </w:rPr>
      </w:pPr>
    </w:p>
    <w:p w:rsidR="003A4EB9" w:rsidRPr="00464B85" w:rsidRDefault="003A4EB9" w:rsidP="007C7A61">
      <w:pPr>
        <w:widowControl w:val="0"/>
        <w:tabs>
          <w:tab w:val="left" w:pos="851"/>
          <w:tab w:val="left" w:pos="1418"/>
        </w:tabs>
        <w:ind w:right="-32"/>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.3.</w:t>
      </w:r>
      <w:r w:rsidRPr="00464B85">
        <w:rPr>
          <w:rFonts w:ascii="Arial" w:hAnsi="Arial" w:cs="Arial"/>
          <w:sz w:val="24"/>
          <w:szCs w:val="24"/>
        </w:rPr>
        <w:tab/>
        <w:t xml:space="preserve">A licitante vencedora deverá manter, até o cumprimento final de sua obrigação, todas as condições de habilitação e qualificação exigidas na licitação, devendo comunicar imediatamente ao </w:t>
      </w:r>
      <w:r w:rsidRPr="00464B85">
        <w:rPr>
          <w:rFonts w:ascii="Arial" w:hAnsi="Arial" w:cs="Arial"/>
          <w:b/>
          <w:sz w:val="24"/>
          <w:szCs w:val="24"/>
        </w:rPr>
        <w:t xml:space="preserve">IPREVILLE </w:t>
      </w:r>
      <w:r w:rsidRPr="00464B85">
        <w:rPr>
          <w:rFonts w:ascii="Arial" w:hAnsi="Arial" w:cs="Arial"/>
          <w:sz w:val="24"/>
          <w:szCs w:val="24"/>
        </w:rPr>
        <w:t>qualquer alteração que possa comprometer o objeto contratado.</w:t>
      </w:r>
    </w:p>
    <w:p w:rsidR="003A4EB9" w:rsidRPr="00464B85" w:rsidRDefault="003A4EB9" w:rsidP="007C7A61">
      <w:pPr>
        <w:widowControl w:val="0"/>
        <w:tabs>
          <w:tab w:val="left" w:pos="851"/>
          <w:tab w:val="left" w:pos="1418"/>
        </w:tabs>
        <w:ind w:right="-32"/>
        <w:jc w:val="both"/>
        <w:rPr>
          <w:rFonts w:ascii="Arial" w:hAnsi="Arial" w:cs="Arial"/>
          <w:sz w:val="24"/>
          <w:szCs w:val="24"/>
        </w:rPr>
      </w:pPr>
    </w:p>
    <w:p w:rsidR="003A4EB9" w:rsidRPr="00464B85" w:rsidRDefault="003A4EB9" w:rsidP="007C7A61">
      <w:pPr>
        <w:widowControl w:val="0"/>
        <w:tabs>
          <w:tab w:val="left" w:pos="540"/>
          <w:tab w:val="left" w:pos="851"/>
          <w:tab w:val="left" w:pos="2411"/>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.4.</w:t>
      </w:r>
      <w:r w:rsidRPr="00464B85">
        <w:rPr>
          <w:rFonts w:ascii="Arial" w:hAnsi="Arial" w:cs="Arial"/>
          <w:b/>
          <w:sz w:val="24"/>
          <w:szCs w:val="24"/>
        </w:rPr>
        <w:tab/>
      </w:r>
      <w:r w:rsidRPr="00464B85">
        <w:rPr>
          <w:rFonts w:ascii="Arial" w:hAnsi="Arial" w:cs="Arial"/>
          <w:b/>
          <w:sz w:val="24"/>
          <w:szCs w:val="24"/>
        </w:rPr>
        <w:tab/>
      </w:r>
      <w:r w:rsidRPr="00464B85">
        <w:rPr>
          <w:rFonts w:ascii="Arial" w:hAnsi="Arial" w:cs="Arial"/>
          <w:sz w:val="24"/>
          <w:szCs w:val="24"/>
        </w:rPr>
        <w:t xml:space="preserve">Os critérios de recebimento e aceitação do objeto, prazo de execução, fiscalização, obrigações do </w:t>
      </w:r>
      <w:r w:rsidRPr="00464B85">
        <w:rPr>
          <w:rFonts w:ascii="Arial" w:hAnsi="Arial" w:cs="Arial"/>
          <w:b/>
          <w:sz w:val="24"/>
          <w:szCs w:val="24"/>
        </w:rPr>
        <w:t xml:space="preserve">IPREVILLE </w:t>
      </w:r>
      <w:r w:rsidRPr="00464B85">
        <w:rPr>
          <w:rFonts w:ascii="Arial" w:hAnsi="Arial" w:cs="Arial"/>
          <w:sz w:val="24"/>
          <w:szCs w:val="24"/>
        </w:rPr>
        <w:t xml:space="preserve">e da </w:t>
      </w:r>
      <w:r w:rsidRPr="00464B85">
        <w:rPr>
          <w:rFonts w:ascii="Arial" w:hAnsi="Arial" w:cs="Arial"/>
          <w:b/>
          <w:sz w:val="24"/>
          <w:szCs w:val="24"/>
        </w:rPr>
        <w:t>CONTRATADA</w:t>
      </w:r>
      <w:r w:rsidRPr="00464B85">
        <w:rPr>
          <w:rFonts w:ascii="Arial" w:hAnsi="Arial" w:cs="Arial"/>
          <w:sz w:val="24"/>
          <w:szCs w:val="24"/>
        </w:rPr>
        <w:t xml:space="preserve"> estão previstos neste Edital e seus anexos. </w:t>
      </w:r>
      <w:r w:rsidRPr="00464B85">
        <w:rPr>
          <w:rFonts w:ascii="Arial" w:hAnsi="Arial" w:cs="Arial"/>
          <w:sz w:val="24"/>
          <w:szCs w:val="24"/>
        </w:rPr>
        <w:tab/>
      </w:r>
    </w:p>
    <w:p w:rsidR="003E5C73" w:rsidRPr="00464B85" w:rsidRDefault="003E5C73" w:rsidP="007C7A61">
      <w:pPr>
        <w:widowControl w:val="0"/>
        <w:tabs>
          <w:tab w:val="left" w:pos="540"/>
          <w:tab w:val="left" w:pos="851"/>
          <w:tab w:val="left" w:pos="2411"/>
        </w:tabs>
        <w:jc w:val="both"/>
        <w:rPr>
          <w:rFonts w:ascii="Arial" w:hAnsi="Arial" w:cs="Arial"/>
          <w:sz w:val="24"/>
          <w:szCs w:val="24"/>
        </w:rPr>
      </w:pPr>
    </w:p>
    <w:p w:rsidR="003A4EB9" w:rsidRPr="00464B85" w:rsidRDefault="003A4EB9" w:rsidP="007C7A61">
      <w:pPr>
        <w:tabs>
          <w:tab w:val="left" w:pos="851"/>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.5.</w:t>
      </w:r>
      <w:r w:rsidRPr="00464B85">
        <w:rPr>
          <w:rFonts w:ascii="Arial" w:hAnsi="Arial" w:cs="Arial"/>
          <w:sz w:val="24"/>
          <w:szCs w:val="24"/>
        </w:rPr>
        <w:tab/>
        <w:t xml:space="preserve">A </w:t>
      </w:r>
      <w:r w:rsidRPr="00464B85">
        <w:rPr>
          <w:rFonts w:ascii="Arial" w:hAnsi="Arial" w:cs="Arial"/>
          <w:color w:val="000000" w:themeColor="text1"/>
          <w:sz w:val="24"/>
          <w:szCs w:val="24"/>
        </w:rPr>
        <w:t xml:space="preserve">vigência do futuro contrato </w:t>
      </w:r>
      <w:r w:rsidR="003405DC" w:rsidRPr="00464B85">
        <w:rPr>
          <w:rFonts w:ascii="Arial" w:hAnsi="Arial" w:cs="Arial"/>
          <w:color w:val="000000" w:themeColor="text1"/>
          <w:sz w:val="24"/>
          <w:szCs w:val="24"/>
        </w:rPr>
        <w:t xml:space="preserve">será de </w:t>
      </w:r>
      <w:r w:rsidR="00080CD5" w:rsidRPr="00464B85">
        <w:rPr>
          <w:rFonts w:ascii="Arial" w:hAnsi="Arial" w:cs="Arial"/>
          <w:color w:val="000000" w:themeColor="text1"/>
          <w:sz w:val="24"/>
          <w:szCs w:val="24"/>
        </w:rPr>
        <w:t>60</w:t>
      </w:r>
      <w:r w:rsidR="003405DC" w:rsidRPr="00464B85">
        <w:rPr>
          <w:rFonts w:ascii="Arial" w:hAnsi="Arial" w:cs="Arial"/>
          <w:color w:val="000000" w:themeColor="text1"/>
          <w:sz w:val="24"/>
          <w:szCs w:val="24"/>
        </w:rPr>
        <w:t xml:space="preserve"> (</w:t>
      </w:r>
      <w:r w:rsidR="00080CD5" w:rsidRPr="00464B85">
        <w:rPr>
          <w:rFonts w:ascii="Arial" w:hAnsi="Arial" w:cs="Arial"/>
          <w:color w:val="000000" w:themeColor="text1"/>
          <w:sz w:val="24"/>
          <w:szCs w:val="24"/>
        </w:rPr>
        <w:t>sessenta</w:t>
      </w:r>
      <w:r w:rsidR="003405DC" w:rsidRPr="00464B85">
        <w:rPr>
          <w:rFonts w:ascii="Arial" w:hAnsi="Arial" w:cs="Arial"/>
          <w:color w:val="000000" w:themeColor="text1"/>
          <w:sz w:val="24"/>
          <w:szCs w:val="24"/>
        </w:rPr>
        <w:t>) meses</w:t>
      </w:r>
      <w:r w:rsidR="00080CD5" w:rsidRPr="00464B85">
        <w:rPr>
          <w:rFonts w:ascii="Arial" w:hAnsi="Arial" w:cs="Arial"/>
          <w:color w:val="000000" w:themeColor="text1"/>
          <w:sz w:val="24"/>
          <w:szCs w:val="24"/>
        </w:rPr>
        <w:t>,</w:t>
      </w:r>
      <w:r w:rsidR="00545738" w:rsidRPr="00464B85">
        <w:rPr>
          <w:rFonts w:ascii="Arial" w:hAnsi="Arial" w:cs="Arial"/>
          <w:color w:val="000000" w:themeColor="text1"/>
          <w:sz w:val="24"/>
          <w:szCs w:val="24"/>
        </w:rPr>
        <w:t xml:space="preserve"> conforme</w:t>
      </w:r>
      <w:r w:rsidR="00545738" w:rsidRPr="00464B85">
        <w:rPr>
          <w:rFonts w:ascii="Arial" w:hAnsi="Arial" w:cs="Arial"/>
          <w:sz w:val="24"/>
          <w:szCs w:val="24"/>
        </w:rPr>
        <w:t xml:space="preserve"> Art. 57, inciso II da Lei 8.666/93,</w:t>
      </w:r>
      <w:r w:rsidRPr="00464B85">
        <w:rPr>
          <w:rFonts w:ascii="Arial" w:hAnsi="Arial" w:cs="Arial"/>
          <w:sz w:val="24"/>
          <w:szCs w:val="24"/>
        </w:rPr>
        <w:t xml:space="preserve"> estará adstrita </w:t>
      </w:r>
      <w:r w:rsidR="00545738" w:rsidRPr="00464B85">
        <w:rPr>
          <w:rFonts w:ascii="Arial" w:hAnsi="Arial" w:cs="Arial"/>
          <w:sz w:val="24"/>
          <w:szCs w:val="24"/>
        </w:rPr>
        <w:t>ao</w:t>
      </w:r>
      <w:r w:rsidRPr="00464B85">
        <w:rPr>
          <w:rFonts w:ascii="Arial" w:hAnsi="Arial" w:cs="Arial"/>
          <w:sz w:val="24"/>
          <w:szCs w:val="24"/>
        </w:rPr>
        <w:t xml:space="preserve"> crédito orçamentário.</w:t>
      </w:r>
    </w:p>
    <w:p w:rsidR="00D76DAD" w:rsidRPr="00464B85" w:rsidRDefault="00D76DAD" w:rsidP="007C7A61">
      <w:pPr>
        <w:tabs>
          <w:tab w:val="left" w:pos="851"/>
        </w:tabs>
        <w:jc w:val="both"/>
        <w:rPr>
          <w:rFonts w:ascii="Arial" w:hAnsi="Arial" w:cs="Arial"/>
          <w:sz w:val="24"/>
          <w:szCs w:val="24"/>
        </w:rPr>
      </w:pPr>
    </w:p>
    <w:p w:rsidR="003A4EB9" w:rsidRPr="00464B85" w:rsidRDefault="003A4EB9" w:rsidP="007C7A61">
      <w:pPr>
        <w:tabs>
          <w:tab w:val="left" w:pos="851"/>
          <w:tab w:val="left" w:pos="1276"/>
        </w:tabs>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w:t>
      </w:r>
      <w:r w:rsidR="00545738" w:rsidRPr="00464B85">
        <w:rPr>
          <w:rFonts w:ascii="Arial" w:hAnsi="Arial" w:cs="Arial"/>
          <w:b/>
          <w:sz w:val="24"/>
          <w:szCs w:val="24"/>
        </w:rPr>
        <w:t>6</w:t>
      </w:r>
      <w:r w:rsidRPr="00464B85">
        <w:rPr>
          <w:rFonts w:ascii="Arial" w:hAnsi="Arial" w:cs="Arial"/>
          <w:b/>
          <w:sz w:val="24"/>
          <w:szCs w:val="24"/>
        </w:rPr>
        <w:t>.</w:t>
      </w:r>
      <w:r w:rsidRPr="00464B85">
        <w:rPr>
          <w:rFonts w:ascii="Arial" w:hAnsi="Arial" w:cs="Arial"/>
          <w:b/>
          <w:sz w:val="24"/>
          <w:szCs w:val="24"/>
        </w:rPr>
        <w:tab/>
        <w:t>A rescisão do Termo de Contrato</w:t>
      </w:r>
      <w:r w:rsidR="00F71174" w:rsidRPr="00464B85">
        <w:rPr>
          <w:rFonts w:ascii="Arial" w:hAnsi="Arial" w:cs="Arial"/>
          <w:b/>
          <w:sz w:val="24"/>
          <w:szCs w:val="24"/>
        </w:rPr>
        <w:t xml:space="preserve"> </w:t>
      </w:r>
      <w:r w:rsidRPr="00464B85">
        <w:rPr>
          <w:rFonts w:ascii="Arial" w:hAnsi="Arial" w:cs="Arial"/>
          <w:sz w:val="24"/>
          <w:szCs w:val="24"/>
        </w:rPr>
        <w:t xml:space="preserve">poderá ser determinada por ato unilateral e escrito do </w:t>
      </w:r>
      <w:r w:rsidRPr="00464B85">
        <w:rPr>
          <w:rFonts w:ascii="Arial" w:hAnsi="Arial" w:cs="Arial"/>
          <w:b/>
          <w:sz w:val="24"/>
          <w:szCs w:val="24"/>
        </w:rPr>
        <w:t>IPREVILLE</w:t>
      </w:r>
      <w:r w:rsidRPr="00464B85">
        <w:rPr>
          <w:rFonts w:ascii="Arial" w:hAnsi="Arial" w:cs="Arial"/>
          <w:sz w:val="24"/>
          <w:szCs w:val="24"/>
        </w:rPr>
        <w:t>, nos casos enumerados nos incisos I a XII e XVII do art. 78 da Lei nº 8.666/93 e suas alterações, bem como, rescindido amigavelmente, a qualquer momento, mediante condição determinada no inc. II do art. 79 da Lei 8.666/93 e com aviso prévio de 30 (trinta) dias.</w:t>
      </w:r>
    </w:p>
    <w:p w:rsidR="003A4EB9" w:rsidRPr="00464B85" w:rsidRDefault="003A4EB9" w:rsidP="00932D9F">
      <w:pPr>
        <w:widowControl w:val="0"/>
        <w:tabs>
          <w:tab w:val="left" w:pos="851"/>
          <w:tab w:val="left" w:pos="1418"/>
        </w:tabs>
        <w:ind w:right="-32"/>
        <w:jc w:val="both"/>
        <w:rPr>
          <w:rFonts w:ascii="Arial" w:hAnsi="Arial" w:cs="Arial"/>
          <w:i/>
          <w:sz w:val="24"/>
          <w:szCs w:val="24"/>
        </w:rPr>
      </w:pPr>
    </w:p>
    <w:p w:rsidR="003A4EB9" w:rsidRPr="00464B85" w:rsidRDefault="003A4EB9" w:rsidP="00932D9F">
      <w:pPr>
        <w:widowControl w:val="0"/>
        <w:tabs>
          <w:tab w:val="left" w:pos="851"/>
          <w:tab w:val="left" w:pos="1418"/>
        </w:tabs>
        <w:ind w:right="-32"/>
        <w:jc w:val="both"/>
        <w:rPr>
          <w:rFonts w:ascii="Arial" w:hAnsi="Arial" w:cs="Arial"/>
          <w:sz w:val="24"/>
          <w:szCs w:val="24"/>
        </w:rPr>
      </w:pPr>
      <w:r w:rsidRPr="00464B85">
        <w:rPr>
          <w:rFonts w:ascii="Arial" w:hAnsi="Arial" w:cs="Arial"/>
          <w:b/>
          <w:sz w:val="24"/>
          <w:szCs w:val="24"/>
        </w:rPr>
        <w:t>1</w:t>
      </w:r>
      <w:r w:rsidR="00BE6E25">
        <w:rPr>
          <w:rFonts w:ascii="Arial" w:hAnsi="Arial" w:cs="Arial"/>
          <w:b/>
          <w:sz w:val="24"/>
          <w:szCs w:val="24"/>
        </w:rPr>
        <w:t>4</w:t>
      </w:r>
      <w:r w:rsidRPr="00464B85">
        <w:rPr>
          <w:rFonts w:ascii="Arial" w:hAnsi="Arial" w:cs="Arial"/>
          <w:b/>
          <w:sz w:val="24"/>
          <w:szCs w:val="24"/>
        </w:rPr>
        <w:t>.</w:t>
      </w:r>
      <w:r w:rsidR="00545738" w:rsidRPr="00464B85">
        <w:rPr>
          <w:rFonts w:ascii="Arial" w:hAnsi="Arial" w:cs="Arial"/>
          <w:b/>
          <w:sz w:val="24"/>
          <w:szCs w:val="24"/>
        </w:rPr>
        <w:t>7</w:t>
      </w:r>
      <w:r w:rsidRPr="00464B85">
        <w:rPr>
          <w:rFonts w:ascii="Arial" w:hAnsi="Arial" w:cs="Arial"/>
          <w:b/>
          <w:sz w:val="24"/>
          <w:szCs w:val="24"/>
        </w:rPr>
        <w:t>.</w:t>
      </w:r>
      <w:r w:rsidRPr="00464B85">
        <w:rPr>
          <w:rFonts w:ascii="Arial" w:hAnsi="Arial" w:cs="Arial"/>
          <w:sz w:val="24"/>
          <w:szCs w:val="24"/>
        </w:rPr>
        <w:tab/>
        <w:t xml:space="preserve">No que trata o inciso I do art. 78, acarretará as </w:t>
      </w:r>
      <w:r w:rsidR="009371BB" w:rsidRPr="00464B85">
        <w:rPr>
          <w:rFonts w:ascii="Arial" w:hAnsi="Arial" w:cs="Arial"/>
          <w:sz w:val="24"/>
          <w:szCs w:val="24"/>
        </w:rPr>
        <w:t>consequências</w:t>
      </w:r>
      <w:r w:rsidRPr="00464B85">
        <w:rPr>
          <w:rFonts w:ascii="Arial" w:hAnsi="Arial" w:cs="Arial"/>
          <w:sz w:val="24"/>
          <w:szCs w:val="24"/>
        </w:rPr>
        <w:t xml:space="preserve"> previstas no art. 80, incisos I a IV, ambos da Lei nº 8.666/93 e suas alterações.</w:t>
      </w:r>
    </w:p>
    <w:p w:rsidR="003A4EB9" w:rsidRPr="00464B85" w:rsidRDefault="003A4EB9" w:rsidP="00932D9F">
      <w:pPr>
        <w:widowControl w:val="0"/>
        <w:tabs>
          <w:tab w:val="left" w:pos="851"/>
          <w:tab w:val="left" w:pos="1418"/>
        </w:tabs>
        <w:ind w:right="-32"/>
        <w:jc w:val="both"/>
        <w:rPr>
          <w:rFonts w:ascii="Arial" w:hAnsi="Arial" w:cs="Arial"/>
          <w:sz w:val="24"/>
          <w:szCs w:val="24"/>
        </w:rPr>
      </w:pPr>
    </w:p>
    <w:p w:rsidR="003A4EB9" w:rsidRPr="00464B85" w:rsidRDefault="003A4EB9" w:rsidP="00932D9F">
      <w:pPr>
        <w:widowControl w:val="0"/>
        <w:tabs>
          <w:tab w:val="left" w:pos="851"/>
          <w:tab w:val="left" w:pos="1418"/>
        </w:tabs>
        <w:ind w:right="-32"/>
        <w:jc w:val="both"/>
        <w:rPr>
          <w:rFonts w:ascii="Arial" w:hAnsi="Arial" w:cs="Arial"/>
          <w:sz w:val="24"/>
          <w:szCs w:val="24"/>
        </w:rPr>
      </w:pPr>
      <w:r w:rsidRPr="00464B85">
        <w:rPr>
          <w:rFonts w:ascii="Arial" w:hAnsi="Arial" w:cs="Arial"/>
          <w:b/>
          <w:sz w:val="24"/>
          <w:szCs w:val="24"/>
        </w:rPr>
        <w:lastRenderedPageBreak/>
        <w:t>1</w:t>
      </w:r>
      <w:r w:rsidR="00BE6E25">
        <w:rPr>
          <w:rFonts w:ascii="Arial" w:hAnsi="Arial" w:cs="Arial"/>
          <w:b/>
          <w:sz w:val="24"/>
          <w:szCs w:val="24"/>
        </w:rPr>
        <w:t>4</w:t>
      </w:r>
      <w:r w:rsidRPr="00464B85">
        <w:rPr>
          <w:rFonts w:ascii="Arial" w:hAnsi="Arial" w:cs="Arial"/>
          <w:b/>
          <w:sz w:val="24"/>
          <w:szCs w:val="24"/>
        </w:rPr>
        <w:t>.</w:t>
      </w:r>
      <w:r w:rsidR="00545738" w:rsidRPr="00464B85">
        <w:rPr>
          <w:rFonts w:ascii="Arial" w:hAnsi="Arial" w:cs="Arial"/>
          <w:b/>
          <w:sz w:val="24"/>
          <w:szCs w:val="24"/>
        </w:rPr>
        <w:t>8</w:t>
      </w:r>
      <w:r w:rsidRPr="00464B85">
        <w:rPr>
          <w:rFonts w:ascii="Arial" w:hAnsi="Arial" w:cs="Arial"/>
          <w:b/>
          <w:sz w:val="24"/>
          <w:szCs w:val="24"/>
        </w:rPr>
        <w:t>.</w:t>
      </w:r>
      <w:r w:rsidR="00545869" w:rsidRPr="00464B85">
        <w:rPr>
          <w:rFonts w:ascii="Arial" w:hAnsi="Arial" w:cs="Arial"/>
          <w:sz w:val="24"/>
          <w:szCs w:val="24"/>
        </w:rPr>
        <w:tab/>
      </w:r>
      <w:r w:rsidRPr="00464B85">
        <w:rPr>
          <w:rFonts w:ascii="Arial" w:hAnsi="Arial" w:cs="Arial"/>
          <w:sz w:val="24"/>
          <w:szCs w:val="24"/>
        </w:rPr>
        <w:t>Ficarão resguardados os direitos da Administração, em caso de rescisão administrativa prevista no art.77 da Lei nº 8.666/93.</w:t>
      </w:r>
    </w:p>
    <w:p w:rsidR="00671F4C" w:rsidRPr="00464B85" w:rsidRDefault="00671F4C" w:rsidP="00887527">
      <w:pPr>
        <w:tabs>
          <w:tab w:val="left" w:pos="851"/>
        </w:tabs>
        <w:autoSpaceDE w:val="0"/>
        <w:autoSpaceDN w:val="0"/>
        <w:adjustRightInd w:val="0"/>
        <w:jc w:val="both"/>
        <w:rPr>
          <w:rFonts w:ascii="Arial" w:hAnsi="Arial" w:cs="Arial"/>
          <w:b/>
          <w:bCs/>
          <w:color w:val="000000"/>
          <w:sz w:val="24"/>
          <w:szCs w:val="24"/>
        </w:rPr>
      </w:pPr>
    </w:p>
    <w:p w:rsidR="00AE3964" w:rsidRPr="00464B85" w:rsidRDefault="00AE3964" w:rsidP="007C7A61">
      <w:pPr>
        <w:tabs>
          <w:tab w:val="left" w:pos="851"/>
        </w:tabs>
        <w:autoSpaceDE w:val="0"/>
        <w:autoSpaceDN w:val="0"/>
        <w:adjustRightInd w:val="0"/>
        <w:jc w:val="both"/>
        <w:rPr>
          <w:rFonts w:ascii="Arial" w:hAnsi="Arial" w:cs="Arial"/>
          <w:b/>
          <w:bCs/>
          <w:color w:val="000000"/>
          <w:sz w:val="24"/>
          <w:szCs w:val="24"/>
        </w:rPr>
      </w:pPr>
      <w:r w:rsidRPr="00464B85">
        <w:rPr>
          <w:rFonts w:ascii="Arial" w:hAnsi="Arial" w:cs="Arial"/>
          <w:b/>
          <w:bCs/>
          <w:color w:val="000000"/>
          <w:sz w:val="24"/>
          <w:szCs w:val="24"/>
        </w:rPr>
        <w:t>1</w:t>
      </w:r>
      <w:r w:rsidR="00BE6E25">
        <w:rPr>
          <w:rFonts w:ascii="Arial" w:hAnsi="Arial" w:cs="Arial"/>
          <w:b/>
          <w:bCs/>
          <w:color w:val="000000"/>
          <w:sz w:val="24"/>
          <w:szCs w:val="24"/>
        </w:rPr>
        <w:t>5</w:t>
      </w:r>
      <w:r w:rsidRPr="00464B85">
        <w:rPr>
          <w:rFonts w:ascii="Arial" w:hAnsi="Arial" w:cs="Arial"/>
          <w:b/>
          <w:bCs/>
          <w:color w:val="000000"/>
          <w:sz w:val="24"/>
          <w:szCs w:val="24"/>
        </w:rPr>
        <w:t xml:space="preserve">. </w:t>
      </w:r>
      <w:r w:rsidR="00545869" w:rsidRPr="00464B85">
        <w:rPr>
          <w:rFonts w:ascii="Arial" w:hAnsi="Arial" w:cs="Arial"/>
          <w:b/>
          <w:bCs/>
          <w:color w:val="000000"/>
          <w:sz w:val="24"/>
          <w:szCs w:val="24"/>
        </w:rPr>
        <w:tab/>
      </w:r>
      <w:r w:rsidRPr="00464B85">
        <w:rPr>
          <w:rFonts w:ascii="Arial" w:hAnsi="Arial" w:cs="Arial"/>
          <w:b/>
          <w:bCs/>
          <w:color w:val="000000"/>
          <w:sz w:val="24"/>
          <w:szCs w:val="24"/>
        </w:rPr>
        <w:t>DA ASSINATURA ELETRÔNICA</w:t>
      </w:r>
    </w:p>
    <w:p w:rsidR="00671F4C" w:rsidRPr="00464B85" w:rsidRDefault="00671F4C" w:rsidP="007C7A61">
      <w:pPr>
        <w:tabs>
          <w:tab w:val="left" w:pos="851"/>
        </w:tabs>
        <w:autoSpaceDE w:val="0"/>
        <w:autoSpaceDN w:val="0"/>
        <w:adjustRightInd w:val="0"/>
        <w:jc w:val="both"/>
        <w:rPr>
          <w:rFonts w:ascii="Arial" w:hAnsi="Arial" w:cs="Arial"/>
          <w:b/>
          <w:bCs/>
          <w:color w:val="000000"/>
          <w:sz w:val="24"/>
          <w:szCs w:val="24"/>
        </w:rPr>
      </w:pPr>
    </w:p>
    <w:p w:rsidR="00BF0B9B" w:rsidRPr="00464B85" w:rsidRDefault="00AE3964" w:rsidP="007C7A61">
      <w:pPr>
        <w:tabs>
          <w:tab w:val="left" w:pos="851"/>
        </w:tabs>
        <w:autoSpaceDE w:val="0"/>
        <w:autoSpaceDN w:val="0"/>
        <w:adjustRightInd w:val="0"/>
        <w:jc w:val="both"/>
        <w:rPr>
          <w:rFonts w:ascii="Arial" w:hAnsi="Arial" w:cs="Arial"/>
          <w:color w:val="000000"/>
          <w:sz w:val="24"/>
          <w:szCs w:val="24"/>
        </w:rPr>
      </w:pPr>
      <w:r w:rsidRPr="00464B85">
        <w:rPr>
          <w:rFonts w:ascii="Arial" w:hAnsi="Arial" w:cs="Arial"/>
          <w:b/>
          <w:bCs/>
          <w:color w:val="000000"/>
          <w:sz w:val="24"/>
          <w:szCs w:val="24"/>
        </w:rPr>
        <w:t>1</w:t>
      </w:r>
      <w:r w:rsidR="00BE6E25">
        <w:rPr>
          <w:rFonts w:ascii="Arial" w:hAnsi="Arial" w:cs="Arial"/>
          <w:b/>
          <w:bCs/>
          <w:color w:val="000000"/>
          <w:sz w:val="24"/>
          <w:szCs w:val="24"/>
        </w:rPr>
        <w:t>5</w:t>
      </w:r>
      <w:r w:rsidRPr="00464B85">
        <w:rPr>
          <w:rFonts w:ascii="Arial" w:hAnsi="Arial" w:cs="Arial"/>
          <w:b/>
          <w:bCs/>
          <w:color w:val="000000"/>
          <w:sz w:val="24"/>
          <w:szCs w:val="24"/>
        </w:rPr>
        <w:t>.1</w:t>
      </w:r>
      <w:r w:rsidR="00BF0B9B" w:rsidRPr="00464B85">
        <w:rPr>
          <w:rFonts w:ascii="Arial" w:hAnsi="Arial" w:cs="Arial"/>
          <w:b/>
          <w:bCs/>
          <w:color w:val="000000"/>
          <w:sz w:val="24"/>
          <w:szCs w:val="24"/>
        </w:rPr>
        <w:t xml:space="preserve">. </w:t>
      </w:r>
      <w:r w:rsidR="00545869" w:rsidRPr="00464B85">
        <w:rPr>
          <w:rFonts w:ascii="Arial" w:hAnsi="Arial" w:cs="Arial"/>
          <w:b/>
          <w:bCs/>
          <w:color w:val="000000"/>
          <w:sz w:val="24"/>
          <w:szCs w:val="24"/>
        </w:rPr>
        <w:tab/>
      </w:r>
      <w:r w:rsidR="00BF0B9B" w:rsidRPr="00464B85">
        <w:rPr>
          <w:rFonts w:ascii="Arial" w:hAnsi="Arial" w:cs="Arial"/>
          <w:color w:val="000000"/>
          <w:sz w:val="24"/>
          <w:szCs w:val="24"/>
        </w:rPr>
        <w:t>A assinatura do Contrato e demais documentos vinculados a este instrumento, serão realizadas eletronicamente, mediante login e senha, devendo o representante legal do proponente providenciar a sua assinatura eletrônica externa, de acordo com Instrução Normativa n° 006/2016, regulamentada pelo Decreto Municipal n° 27.082/2016.</w:t>
      </w:r>
    </w:p>
    <w:p w:rsidR="00BF0B9B" w:rsidRPr="00464B85" w:rsidRDefault="00BF0B9B" w:rsidP="007C7A61">
      <w:pPr>
        <w:tabs>
          <w:tab w:val="left" w:pos="851"/>
        </w:tabs>
        <w:autoSpaceDE w:val="0"/>
        <w:autoSpaceDN w:val="0"/>
        <w:adjustRightInd w:val="0"/>
        <w:jc w:val="both"/>
        <w:rPr>
          <w:rFonts w:ascii="Arial" w:hAnsi="Arial" w:cs="Arial"/>
          <w:b/>
          <w:bCs/>
          <w:color w:val="000000"/>
          <w:sz w:val="24"/>
          <w:szCs w:val="24"/>
        </w:rPr>
      </w:pPr>
    </w:p>
    <w:p w:rsidR="00BF0B9B" w:rsidRPr="00464B85" w:rsidRDefault="00AE3964" w:rsidP="007C7A61">
      <w:pPr>
        <w:tabs>
          <w:tab w:val="left" w:pos="851"/>
        </w:tabs>
        <w:autoSpaceDE w:val="0"/>
        <w:autoSpaceDN w:val="0"/>
        <w:adjustRightInd w:val="0"/>
        <w:jc w:val="both"/>
        <w:rPr>
          <w:rFonts w:ascii="Arial" w:hAnsi="Arial" w:cs="Arial"/>
          <w:color w:val="000000"/>
          <w:sz w:val="24"/>
          <w:szCs w:val="24"/>
          <w:u w:val="single"/>
        </w:rPr>
      </w:pPr>
      <w:r w:rsidRPr="00464B85">
        <w:rPr>
          <w:rFonts w:ascii="Arial" w:hAnsi="Arial" w:cs="Arial"/>
          <w:bCs/>
          <w:color w:val="000000"/>
          <w:sz w:val="24"/>
          <w:szCs w:val="24"/>
        </w:rPr>
        <w:t>1</w:t>
      </w:r>
      <w:r w:rsidR="00BE6E25">
        <w:rPr>
          <w:rFonts w:ascii="Arial" w:hAnsi="Arial" w:cs="Arial"/>
          <w:bCs/>
          <w:color w:val="000000"/>
          <w:sz w:val="24"/>
          <w:szCs w:val="24"/>
        </w:rPr>
        <w:t>5</w:t>
      </w:r>
      <w:r w:rsidRPr="00464B85">
        <w:rPr>
          <w:rFonts w:ascii="Arial" w:hAnsi="Arial" w:cs="Arial"/>
          <w:bCs/>
          <w:color w:val="000000"/>
          <w:sz w:val="24"/>
          <w:szCs w:val="24"/>
        </w:rPr>
        <w:t>.1.1</w:t>
      </w:r>
      <w:r w:rsidR="00BF0B9B" w:rsidRPr="00464B85">
        <w:rPr>
          <w:rFonts w:ascii="Arial" w:hAnsi="Arial" w:cs="Arial"/>
          <w:bCs/>
          <w:color w:val="000000"/>
          <w:sz w:val="24"/>
          <w:szCs w:val="24"/>
        </w:rPr>
        <w:t>.</w:t>
      </w:r>
      <w:r w:rsidR="00F71174" w:rsidRPr="00464B85">
        <w:rPr>
          <w:rFonts w:ascii="Arial" w:hAnsi="Arial" w:cs="Arial"/>
          <w:bCs/>
          <w:color w:val="000000"/>
          <w:sz w:val="24"/>
          <w:szCs w:val="24"/>
        </w:rPr>
        <w:tab/>
      </w:r>
      <w:r w:rsidR="00BF0B9B" w:rsidRPr="00464B85">
        <w:rPr>
          <w:rFonts w:ascii="Arial" w:hAnsi="Arial" w:cs="Arial"/>
          <w:color w:val="000000"/>
          <w:sz w:val="24"/>
          <w:szCs w:val="24"/>
        </w:rPr>
        <w:t xml:space="preserve">O representante legal do interessado em participar da licitação poderá providenciar a solicitação de usuário externo certificado para assinatura eletrônica de acordo com o que estabelece o "Manual do Usuário Externo" disponível no seguinte link: </w:t>
      </w:r>
      <w:hyperlink r:id="rId11" w:history="1">
        <w:r w:rsidR="00BF0B9B" w:rsidRPr="00464B85">
          <w:rPr>
            <w:rStyle w:val="Hyperlink"/>
            <w:rFonts w:ascii="Arial" w:hAnsi="Arial" w:cs="Arial"/>
            <w:sz w:val="24"/>
            <w:szCs w:val="24"/>
          </w:rPr>
          <w:t>https://www.joinville.sc.gov.br/servicos/cadastrar-usuario-emautosservico/ e</w:t>
        </w:r>
      </w:hyperlink>
      <w:hyperlink r:id="rId12" w:history="1">
        <w:r w:rsidR="00BF0B9B" w:rsidRPr="00464B85">
          <w:rPr>
            <w:rStyle w:val="Hyperlink"/>
            <w:rFonts w:ascii="Arial" w:hAnsi="Arial" w:cs="Arial"/>
            <w:sz w:val="24"/>
            <w:szCs w:val="24"/>
          </w:rPr>
          <w:t>https://www.joinville.sc.gov.br/servicos/certificar-usuario-para-autosservico/</w:t>
        </w:r>
      </w:hyperlink>
      <w:r w:rsidR="00BF0B9B" w:rsidRPr="00464B85">
        <w:rPr>
          <w:rFonts w:ascii="Arial" w:hAnsi="Arial" w:cs="Arial"/>
          <w:color w:val="000000"/>
          <w:sz w:val="24"/>
          <w:szCs w:val="24"/>
          <w:u w:val="single"/>
        </w:rPr>
        <w:t>.</w:t>
      </w:r>
    </w:p>
    <w:p w:rsidR="00BF0B9B" w:rsidRPr="00464B85" w:rsidRDefault="00BF0B9B" w:rsidP="007C7A61">
      <w:pPr>
        <w:tabs>
          <w:tab w:val="left" w:pos="851"/>
        </w:tabs>
        <w:autoSpaceDE w:val="0"/>
        <w:autoSpaceDN w:val="0"/>
        <w:adjustRightInd w:val="0"/>
        <w:jc w:val="both"/>
        <w:rPr>
          <w:rFonts w:ascii="Arial" w:hAnsi="Arial" w:cs="Arial"/>
          <w:color w:val="000000"/>
          <w:sz w:val="24"/>
          <w:szCs w:val="24"/>
          <w:u w:val="single"/>
        </w:rPr>
      </w:pPr>
    </w:p>
    <w:p w:rsidR="00BF0B9B" w:rsidRPr="00464B85" w:rsidRDefault="00AE3964" w:rsidP="007C7A61">
      <w:pPr>
        <w:tabs>
          <w:tab w:val="left" w:pos="851"/>
        </w:tabs>
        <w:autoSpaceDE w:val="0"/>
        <w:autoSpaceDN w:val="0"/>
        <w:adjustRightInd w:val="0"/>
        <w:jc w:val="both"/>
        <w:rPr>
          <w:rFonts w:ascii="Arial" w:hAnsi="Arial" w:cs="Arial"/>
          <w:b/>
          <w:bCs/>
          <w:color w:val="000000"/>
          <w:sz w:val="24"/>
          <w:szCs w:val="24"/>
        </w:rPr>
      </w:pPr>
      <w:r w:rsidRPr="00464B85">
        <w:rPr>
          <w:rFonts w:ascii="Arial" w:hAnsi="Arial" w:cs="Arial"/>
          <w:bCs/>
          <w:color w:val="000000"/>
          <w:sz w:val="24"/>
          <w:szCs w:val="24"/>
        </w:rPr>
        <w:t>1</w:t>
      </w:r>
      <w:r w:rsidR="00BE6E25">
        <w:rPr>
          <w:rFonts w:ascii="Arial" w:hAnsi="Arial" w:cs="Arial"/>
          <w:bCs/>
          <w:color w:val="000000"/>
          <w:sz w:val="24"/>
          <w:szCs w:val="24"/>
        </w:rPr>
        <w:t>5</w:t>
      </w:r>
      <w:r w:rsidRPr="00464B85">
        <w:rPr>
          <w:rFonts w:ascii="Arial" w:hAnsi="Arial" w:cs="Arial"/>
          <w:bCs/>
          <w:color w:val="000000"/>
          <w:sz w:val="24"/>
          <w:szCs w:val="24"/>
        </w:rPr>
        <w:t>.1.2.</w:t>
      </w:r>
      <w:r w:rsidR="00F71174" w:rsidRPr="00464B85">
        <w:rPr>
          <w:rFonts w:ascii="Arial" w:hAnsi="Arial" w:cs="Arial"/>
          <w:bCs/>
          <w:color w:val="000000"/>
          <w:sz w:val="24"/>
          <w:szCs w:val="24"/>
        </w:rPr>
        <w:tab/>
      </w:r>
      <w:r w:rsidR="00BF0B9B" w:rsidRPr="00464B85">
        <w:rPr>
          <w:rFonts w:ascii="Arial" w:hAnsi="Arial" w:cs="Arial"/>
          <w:bCs/>
          <w:color w:val="000000"/>
          <w:sz w:val="24"/>
          <w:szCs w:val="24"/>
        </w:rPr>
        <w:t>Após declarado vencedor o representante legal do proponente deverá estar com o seu usuário externo certificado para fins de efetuar a assinatura eletrônica, nos termos do Decreto nº 27.082/2016, sob pena de decair do direito de assinar o Contrato e/ou eventuais alterações, sem prejuízo das sanções previstas no edital.</w:t>
      </w:r>
    </w:p>
    <w:p w:rsidR="00BF0B9B" w:rsidRPr="00464B85" w:rsidRDefault="00BF0B9B" w:rsidP="007C7A61">
      <w:pPr>
        <w:tabs>
          <w:tab w:val="left" w:pos="851"/>
        </w:tabs>
        <w:autoSpaceDE w:val="0"/>
        <w:autoSpaceDN w:val="0"/>
        <w:adjustRightInd w:val="0"/>
        <w:jc w:val="both"/>
        <w:rPr>
          <w:rFonts w:ascii="Arial" w:hAnsi="Arial" w:cs="Arial"/>
          <w:color w:val="BFBFBF"/>
          <w:sz w:val="24"/>
          <w:szCs w:val="24"/>
        </w:rPr>
      </w:pPr>
    </w:p>
    <w:p w:rsidR="00BF0B9B" w:rsidRPr="00464B85" w:rsidRDefault="00AE3964" w:rsidP="007C7A61">
      <w:pPr>
        <w:tabs>
          <w:tab w:val="left" w:pos="851"/>
        </w:tabs>
        <w:autoSpaceDE w:val="0"/>
        <w:autoSpaceDN w:val="0"/>
        <w:adjustRightInd w:val="0"/>
        <w:jc w:val="both"/>
        <w:rPr>
          <w:rFonts w:ascii="Arial" w:hAnsi="Arial" w:cs="Arial"/>
          <w:bCs/>
          <w:color w:val="000000"/>
          <w:sz w:val="24"/>
          <w:szCs w:val="24"/>
        </w:rPr>
      </w:pPr>
      <w:r w:rsidRPr="00464B85">
        <w:rPr>
          <w:rFonts w:ascii="Arial" w:hAnsi="Arial" w:cs="Arial"/>
          <w:bCs/>
          <w:color w:val="000000"/>
          <w:sz w:val="24"/>
          <w:szCs w:val="24"/>
        </w:rPr>
        <w:t>1</w:t>
      </w:r>
      <w:r w:rsidR="00BE6E25">
        <w:rPr>
          <w:rFonts w:ascii="Arial" w:hAnsi="Arial" w:cs="Arial"/>
          <w:bCs/>
          <w:color w:val="000000"/>
          <w:sz w:val="24"/>
          <w:szCs w:val="24"/>
        </w:rPr>
        <w:t>5</w:t>
      </w:r>
      <w:r w:rsidRPr="00464B85">
        <w:rPr>
          <w:rFonts w:ascii="Arial" w:hAnsi="Arial" w:cs="Arial"/>
          <w:bCs/>
          <w:color w:val="000000"/>
          <w:sz w:val="24"/>
          <w:szCs w:val="24"/>
        </w:rPr>
        <w:t>.1.2.1.</w:t>
      </w:r>
      <w:r w:rsidR="00BF0B9B" w:rsidRPr="00464B85">
        <w:rPr>
          <w:rFonts w:ascii="Arial" w:hAnsi="Arial" w:cs="Arial"/>
          <w:bCs/>
          <w:color w:val="000000"/>
          <w:sz w:val="24"/>
          <w:szCs w:val="24"/>
        </w:rPr>
        <w:t>É de responsabilidade exclusiva do representante legal do proponente interessado</w:t>
      </w:r>
      <w:r w:rsidR="00AD42DE">
        <w:rPr>
          <w:rFonts w:ascii="Arial" w:hAnsi="Arial" w:cs="Arial"/>
          <w:bCs/>
          <w:color w:val="000000"/>
          <w:sz w:val="24"/>
          <w:szCs w:val="24"/>
        </w:rPr>
        <w:t xml:space="preserve"> </w:t>
      </w:r>
      <w:r w:rsidR="00BF0B9B" w:rsidRPr="00464B85">
        <w:rPr>
          <w:rFonts w:ascii="Arial" w:hAnsi="Arial" w:cs="Arial"/>
          <w:bCs/>
          <w:color w:val="000000"/>
          <w:sz w:val="24"/>
          <w:szCs w:val="24"/>
        </w:rPr>
        <w:t>a solicitação da criação da assinatura eletrônica.</w:t>
      </w:r>
    </w:p>
    <w:p w:rsidR="00BF0B9B" w:rsidRPr="00464B85" w:rsidRDefault="00BF0B9B" w:rsidP="007C7A61">
      <w:pPr>
        <w:tabs>
          <w:tab w:val="left" w:pos="851"/>
        </w:tabs>
        <w:autoSpaceDE w:val="0"/>
        <w:autoSpaceDN w:val="0"/>
        <w:adjustRightInd w:val="0"/>
        <w:jc w:val="both"/>
        <w:rPr>
          <w:rFonts w:ascii="Arial" w:hAnsi="Arial" w:cs="Arial"/>
          <w:b/>
          <w:bCs/>
          <w:color w:val="000000"/>
          <w:sz w:val="24"/>
          <w:szCs w:val="24"/>
        </w:rPr>
      </w:pPr>
    </w:p>
    <w:p w:rsidR="00BF0B9B" w:rsidRPr="00464B85" w:rsidRDefault="00BE6E25" w:rsidP="007C7A61">
      <w:pPr>
        <w:tabs>
          <w:tab w:val="left" w:pos="851"/>
        </w:tabs>
        <w:autoSpaceDE w:val="0"/>
        <w:autoSpaceDN w:val="0"/>
        <w:adjustRightInd w:val="0"/>
        <w:jc w:val="both"/>
        <w:rPr>
          <w:rFonts w:ascii="Arial" w:hAnsi="Arial" w:cs="Arial"/>
          <w:color w:val="000000"/>
          <w:sz w:val="24"/>
          <w:szCs w:val="24"/>
        </w:rPr>
      </w:pPr>
      <w:r>
        <w:rPr>
          <w:rFonts w:ascii="Arial" w:hAnsi="Arial" w:cs="Arial"/>
          <w:bCs/>
          <w:color w:val="000000"/>
          <w:sz w:val="24"/>
          <w:szCs w:val="24"/>
        </w:rPr>
        <w:t>15</w:t>
      </w:r>
      <w:r w:rsidR="00AE3964" w:rsidRPr="00464B85">
        <w:rPr>
          <w:rFonts w:ascii="Arial" w:hAnsi="Arial" w:cs="Arial"/>
          <w:bCs/>
          <w:color w:val="000000"/>
          <w:sz w:val="24"/>
          <w:szCs w:val="24"/>
        </w:rPr>
        <w:t>.1.2.2</w:t>
      </w:r>
      <w:r w:rsidR="004B256F" w:rsidRPr="00464B85">
        <w:rPr>
          <w:rFonts w:ascii="Arial" w:hAnsi="Arial" w:cs="Arial"/>
          <w:bCs/>
          <w:color w:val="000000"/>
          <w:sz w:val="24"/>
          <w:szCs w:val="24"/>
        </w:rPr>
        <w:t>.</w:t>
      </w:r>
      <w:r w:rsidR="00AD42DE">
        <w:rPr>
          <w:rFonts w:ascii="Arial" w:hAnsi="Arial" w:cs="Arial"/>
          <w:bCs/>
          <w:color w:val="000000"/>
          <w:sz w:val="24"/>
          <w:szCs w:val="24"/>
        </w:rPr>
        <w:t xml:space="preserve"> </w:t>
      </w:r>
      <w:r w:rsidR="00BF0B9B" w:rsidRPr="00464B85">
        <w:rPr>
          <w:rFonts w:ascii="Arial" w:hAnsi="Arial" w:cs="Arial"/>
          <w:color w:val="000000"/>
          <w:sz w:val="24"/>
          <w:szCs w:val="24"/>
        </w:rPr>
        <w:t xml:space="preserve">A criação e a redefinição da assinatura eletrônica dependem da solicitação de assinatura </w:t>
      </w:r>
      <w:r w:rsidR="00BF0B9B" w:rsidRPr="00464B85">
        <w:rPr>
          <w:rFonts w:ascii="Arial" w:hAnsi="Arial" w:cs="Arial"/>
          <w:sz w:val="24"/>
          <w:szCs w:val="24"/>
        </w:rPr>
        <w:t>eletrônica com o envio do Termo de Responsabilidade</w:t>
      </w:r>
      <w:r w:rsidR="00BF0B9B" w:rsidRPr="00464B85">
        <w:rPr>
          <w:rFonts w:ascii="Arial" w:hAnsi="Arial" w:cs="Arial"/>
          <w:color w:val="000000"/>
          <w:sz w:val="24"/>
          <w:szCs w:val="24"/>
        </w:rPr>
        <w:t xml:space="preserve"> devidamente assinado e com o envio de documento com foto e assinatura do requerente.</w:t>
      </w:r>
    </w:p>
    <w:p w:rsidR="00BF0B9B" w:rsidRPr="00464B85" w:rsidRDefault="00BF0B9B" w:rsidP="007C7A61">
      <w:pPr>
        <w:tabs>
          <w:tab w:val="left" w:pos="851"/>
        </w:tabs>
        <w:autoSpaceDE w:val="0"/>
        <w:autoSpaceDN w:val="0"/>
        <w:adjustRightInd w:val="0"/>
        <w:jc w:val="both"/>
        <w:rPr>
          <w:rFonts w:ascii="Arial" w:hAnsi="Arial" w:cs="Arial"/>
          <w:color w:val="000000"/>
          <w:sz w:val="24"/>
          <w:szCs w:val="24"/>
        </w:rPr>
      </w:pPr>
    </w:p>
    <w:p w:rsidR="00BF0B9B" w:rsidRPr="00464B85" w:rsidRDefault="00AE3964" w:rsidP="007C7A61">
      <w:pPr>
        <w:tabs>
          <w:tab w:val="left" w:pos="851"/>
        </w:tabs>
        <w:autoSpaceDE w:val="0"/>
        <w:autoSpaceDN w:val="0"/>
        <w:adjustRightInd w:val="0"/>
        <w:jc w:val="both"/>
        <w:rPr>
          <w:rFonts w:ascii="Arial" w:hAnsi="Arial" w:cs="Arial"/>
          <w:color w:val="000000"/>
          <w:sz w:val="24"/>
          <w:szCs w:val="24"/>
        </w:rPr>
      </w:pPr>
      <w:r w:rsidRPr="00464B85">
        <w:rPr>
          <w:rFonts w:ascii="Arial" w:hAnsi="Arial" w:cs="Arial"/>
          <w:bCs/>
          <w:color w:val="000000"/>
          <w:sz w:val="24"/>
          <w:szCs w:val="24"/>
        </w:rPr>
        <w:t>1</w:t>
      </w:r>
      <w:r w:rsidR="00BE6E25">
        <w:rPr>
          <w:rFonts w:ascii="Arial" w:hAnsi="Arial" w:cs="Arial"/>
          <w:bCs/>
          <w:color w:val="000000"/>
          <w:sz w:val="24"/>
          <w:szCs w:val="24"/>
        </w:rPr>
        <w:t>5</w:t>
      </w:r>
      <w:r w:rsidRPr="00464B85">
        <w:rPr>
          <w:rFonts w:ascii="Arial" w:hAnsi="Arial" w:cs="Arial"/>
          <w:bCs/>
          <w:color w:val="000000"/>
          <w:sz w:val="24"/>
          <w:szCs w:val="24"/>
        </w:rPr>
        <w:t>.1.2.3.</w:t>
      </w:r>
      <w:r w:rsidR="00AD42DE">
        <w:rPr>
          <w:rFonts w:ascii="Arial" w:hAnsi="Arial" w:cs="Arial"/>
          <w:bCs/>
          <w:color w:val="000000"/>
          <w:sz w:val="24"/>
          <w:szCs w:val="24"/>
        </w:rPr>
        <w:t xml:space="preserve"> </w:t>
      </w:r>
      <w:r w:rsidR="00BF0B9B" w:rsidRPr="00464B85">
        <w:rPr>
          <w:rFonts w:ascii="Arial" w:hAnsi="Arial" w:cs="Arial"/>
          <w:color w:val="000000"/>
          <w:sz w:val="24"/>
          <w:szCs w:val="24"/>
        </w:rPr>
        <w:t>Serão aceitos como documentos de identidade para fins de assinatura eletrônica externa: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valham como identidade; carteira de trabalho; carteira de identidade do trabalhador e carteira nacional de habilitação (somente modelo com foto).</w:t>
      </w:r>
    </w:p>
    <w:p w:rsidR="00BF0B9B" w:rsidRPr="00464B85" w:rsidRDefault="00BF0B9B" w:rsidP="007C7A61">
      <w:pPr>
        <w:tabs>
          <w:tab w:val="left" w:pos="851"/>
        </w:tabs>
        <w:autoSpaceDE w:val="0"/>
        <w:autoSpaceDN w:val="0"/>
        <w:adjustRightInd w:val="0"/>
        <w:jc w:val="both"/>
        <w:rPr>
          <w:rFonts w:ascii="Arial" w:hAnsi="Arial" w:cs="Arial"/>
          <w:color w:val="000000"/>
          <w:sz w:val="24"/>
          <w:szCs w:val="24"/>
        </w:rPr>
      </w:pPr>
    </w:p>
    <w:p w:rsidR="00BF0B9B" w:rsidRPr="00464B85" w:rsidRDefault="00AE3964" w:rsidP="007C7A61">
      <w:pPr>
        <w:tabs>
          <w:tab w:val="left" w:pos="851"/>
        </w:tabs>
        <w:autoSpaceDE w:val="0"/>
        <w:autoSpaceDN w:val="0"/>
        <w:adjustRightInd w:val="0"/>
        <w:jc w:val="both"/>
        <w:rPr>
          <w:rFonts w:ascii="Arial" w:hAnsi="Arial" w:cs="Arial"/>
          <w:color w:val="000000"/>
          <w:sz w:val="24"/>
          <w:szCs w:val="24"/>
        </w:rPr>
      </w:pPr>
      <w:r w:rsidRPr="00464B85">
        <w:rPr>
          <w:rFonts w:ascii="Arial" w:hAnsi="Arial" w:cs="Arial"/>
          <w:bCs/>
          <w:color w:val="000000"/>
          <w:sz w:val="24"/>
          <w:szCs w:val="24"/>
        </w:rPr>
        <w:t>1</w:t>
      </w:r>
      <w:r w:rsidR="00BE6E25">
        <w:rPr>
          <w:rFonts w:ascii="Arial" w:hAnsi="Arial" w:cs="Arial"/>
          <w:bCs/>
          <w:color w:val="000000"/>
          <w:sz w:val="24"/>
          <w:szCs w:val="24"/>
        </w:rPr>
        <w:t>5</w:t>
      </w:r>
      <w:r w:rsidRPr="00464B85">
        <w:rPr>
          <w:rFonts w:ascii="Arial" w:hAnsi="Arial" w:cs="Arial"/>
          <w:bCs/>
          <w:color w:val="000000"/>
          <w:sz w:val="24"/>
          <w:szCs w:val="24"/>
        </w:rPr>
        <w:t>.1.</w:t>
      </w:r>
      <w:r w:rsidR="000D0A59" w:rsidRPr="00464B85">
        <w:rPr>
          <w:rFonts w:ascii="Arial" w:hAnsi="Arial" w:cs="Arial"/>
          <w:bCs/>
          <w:color w:val="000000"/>
          <w:sz w:val="24"/>
          <w:szCs w:val="24"/>
        </w:rPr>
        <w:t>3</w:t>
      </w:r>
      <w:r w:rsidRPr="00464B85">
        <w:rPr>
          <w:rFonts w:ascii="Arial" w:hAnsi="Arial" w:cs="Arial"/>
          <w:bCs/>
          <w:color w:val="000000"/>
          <w:sz w:val="24"/>
          <w:szCs w:val="24"/>
        </w:rPr>
        <w:t>.</w:t>
      </w:r>
      <w:r w:rsidR="00545869" w:rsidRPr="00464B85">
        <w:rPr>
          <w:rFonts w:ascii="Arial" w:hAnsi="Arial" w:cs="Arial"/>
          <w:b/>
          <w:bCs/>
          <w:color w:val="000000"/>
          <w:sz w:val="24"/>
          <w:szCs w:val="24"/>
        </w:rPr>
        <w:tab/>
      </w:r>
      <w:r w:rsidR="00BF0B9B" w:rsidRPr="00464B85">
        <w:rPr>
          <w:rFonts w:ascii="Arial" w:hAnsi="Arial" w:cs="Arial"/>
          <w:color w:val="000000"/>
          <w:sz w:val="24"/>
          <w:szCs w:val="24"/>
        </w:rPr>
        <w:t>Não serão aceitos como documentos de identidade: certidões de nascimento, CPF, títulos eleitorais, carteiras de motorista (modelo sem foto), carteiras de estudante, carteiras funcionais sem valor de identidade ou documentos ilegíveis, não identificáveis e/ou danificados.</w:t>
      </w:r>
    </w:p>
    <w:p w:rsidR="00BF0B9B" w:rsidRPr="00464B85" w:rsidRDefault="00BF0B9B" w:rsidP="007C7A61">
      <w:pPr>
        <w:tabs>
          <w:tab w:val="left" w:pos="851"/>
        </w:tabs>
        <w:autoSpaceDE w:val="0"/>
        <w:autoSpaceDN w:val="0"/>
        <w:adjustRightInd w:val="0"/>
        <w:jc w:val="both"/>
        <w:rPr>
          <w:rFonts w:ascii="Arial" w:hAnsi="Arial" w:cs="Arial"/>
          <w:color w:val="000000"/>
          <w:sz w:val="24"/>
          <w:szCs w:val="24"/>
        </w:rPr>
      </w:pPr>
    </w:p>
    <w:p w:rsidR="00BF0B9B" w:rsidRPr="00464B85" w:rsidRDefault="00AE3964" w:rsidP="007C7A61">
      <w:pPr>
        <w:tabs>
          <w:tab w:val="left" w:pos="851"/>
        </w:tabs>
        <w:autoSpaceDE w:val="0"/>
        <w:autoSpaceDN w:val="0"/>
        <w:adjustRightInd w:val="0"/>
        <w:jc w:val="both"/>
        <w:rPr>
          <w:rFonts w:ascii="Arial" w:hAnsi="Arial" w:cs="Arial"/>
          <w:color w:val="000000"/>
          <w:sz w:val="24"/>
          <w:szCs w:val="24"/>
        </w:rPr>
      </w:pPr>
      <w:r w:rsidRPr="00464B85">
        <w:rPr>
          <w:rFonts w:ascii="Arial" w:hAnsi="Arial" w:cs="Arial"/>
          <w:bCs/>
          <w:color w:val="000000"/>
          <w:sz w:val="24"/>
          <w:szCs w:val="24"/>
        </w:rPr>
        <w:t>1</w:t>
      </w:r>
      <w:r w:rsidR="003A16D5">
        <w:rPr>
          <w:rFonts w:ascii="Arial" w:hAnsi="Arial" w:cs="Arial"/>
          <w:bCs/>
          <w:color w:val="000000"/>
          <w:sz w:val="24"/>
          <w:szCs w:val="24"/>
        </w:rPr>
        <w:t>5</w:t>
      </w:r>
      <w:r w:rsidRPr="00464B85">
        <w:rPr>
          <w:rFonts w:ascii="Arial" w:hAnsi="Arial" w:cs="Arial"/>
          <w:bCs/>
          <w:color w:val="000000"/>
          <w:sz w:val="24"/>
          <w:szCs w:val="24"/>
        </w:rPr>
        <w:t>.1.</w:t>
      </w:r>
      <w:r w:rsidR="000D0A59" w:rsidRPr="00464B85">
        <w:rPr>
          <w:rFonts w:ascii="Arial" w:hAnsi="Arial" w:cs="Arial"/>
          <w:bCs/>
          <w:color w:val="000000"/>
          <w:sz w:val="24"/>
          <w:szCs w:val="24"/>
        </w:rPr>
        <w:t>4</w:t>
      </w:r>
      <w:r w:rsidRPr="00464B85">
        <w:rPr>
          <w:rFonts w:ascii="Arial" w:hAnsi="Arial" w:cs="Arial"/>
          <w:bCs/>
          <w:color w:val="000000"/>
          <w:sz w:val="24"/>
          <w:szCs w:val="24"/>
        </w:rPr>
        <w:t>.</w:t>
      </w:r>
      <w:r w:rsidR="00545869" w:rsidRPr="00464B85">
        <w:rPr>
          <w:rFonts w:ascii="Arial" w:hAnsi="Arial" w:cs="Arial"/>
          <w:b/>
          <w:bCs/>
          <w:color w:val="000000"/>
          <w:sz w:val="24"/>
          <w:szCs w:val="24"/>
        </w:rPr>
        <w:tab/>
      </w:r>
      <w:r w:rsidR="00BF0B9B" w:rsidRPr="00464B85">
        <w:rPr>
          <w:rFonts w:ascii="Arial" w:hAnsi="Arial" w:cs="Arial"/>
          <w:color w:val="000000"/>
          <w:sz w:val="24"/>
          <w:szCs w:val="24"/>
        </w:rPr>
        <w:t>O termo de responsabilidade terá sua assinatura comparada com o documento apresentado.</w:t>
      </w:r>
    </w:p>
    <w:p w:rsidR="00BF0B9B" w:rsidRPr="00464B85" w:rsidRDefault="00BF0B9B" w:rsidP="007C7A61">
      <w:pPr>
        <w:tabs>
          <w:tab w:val="left" w:pos="851"/>
        </w:tabs>
        <w:autoSpaceDE w:val="0"/>
        <w:autoSpaceDN w:val="0"/>
        <w:adjustRightInd w:val="0"/>
        <w:jc w:val="both"/>
        <w:rPr>
          <w:rFonts w:ascii="Arial" w:hAnsi="Arial" w:cs="Arial"/>
          <w:color w:val="000000"/>
          <w:sz w:val="24"/>
          <w:szCs w:val="24"/>
        </w:rPr>
      </w:pPr>
    </w:p>
    <w:p w:rsidR="00BF0B9B" w:rsidRPr="00464B85" w:rsidRDefault="00AE3964" w:rsidP="007C7A61">
      <w:pPr>
        <w:tabs>
          <w:tab w:val="left" w:pos="851"/>
        </w:tabs>
        <w:autoSpaceDE w:val="0"/>
        <w:autoSpaceDN w:val="0"/>
        <w:adjustRightInd w:val="0"/>
        <w:jc w:val="both"/>
        <w:rPr>
          <w:rFonts w:ascii="Arial" w:hAnsi="Arial" w:cs="Arial"/>
          <w:color w:val="000000"/>
          <w:sz w:val="24"/>
          <w:szCs w:val="24"/>
        </w:rPr>
      </w:pPr>
      <w:r w:rsidRPr="00464B85">
        <w:rPr>
          <w:rFonts w:ascii="Arial" w:hAnsi="Arial" w:cs="Arial"/>
          <w:bCs/>
          <w:color w:val="000000"/>
          <w:sz w:val="24"/>
          <w:szCs w:val="24"/>
        </w:rPr>
        <w:t>1</w:t>
      </w:r>
      <w:r w:rsidR="003A16D5">
        <w:rPr>
          <w:rFonts w:ascii="Arial" w:hAnsi="Arial" w:cs="Arial"/>
          <w:bCs/>
          <w:color w:val="000000"/>
          <w:sz w:val="24"/>
          <w:szCs w:val="24"/>
        </w:rPr>
        <w:t>5</w:t>
      </w:r>
      <w:r w:rsidRPr="00464B85">
        <w:rPr>
          <w:rFonts w:ascii="Arial" w:hAnsi="Arial" w:cs="Arial"/>
          <w:bCs/>
          <w:color w:val="000000"/>
          <w:sz w:val="24"/>
          <w:szCs w:val="24"/>
        </w:rPr>
        <w:t>.1.</w:t>
      </w:r>
      <w:r w:rsidR="000D0A59" w:rsidRPr="00464B85">
        <w:rPr>
          <w:rFonts w:ascii="Arial" w:hAnsi="Arial" w:cs="Arial"/>
          <w:bCs/>
          <w:color w:val="000000"/>
          <w:sz w:val="24"/>
          <w:szCs w:val="24"/>
        </w:rPr>
        <w:t>5</w:t>
      </w:r>
      <w:r w:rsidR="004B256F" w:rsidRPr="00464B85">
        <w:rPr>
          <w:rFonts w:ascii="Arial" w:hAnsi="Arial" w:cs="Arial"/>
          <w:bCs/>
          <w:color w:val="000000"/>
          <w:sz w:val="24"/>
          <w:szCs w:val="24"/>
        </w:rPr>
        <w:t>.</w:t>
      </w:r>
      <w:r w:rsidR="00545869" w:rsidRPr="00464B85">
        <w:rPr>
          <w:rFonts w:ascii="Arial" w:hAnsi="Arial" w:cs="Arial"/>
          <w:b/>
          <w:bCs/>
          <w:color w:val="000000"/>
          <w:sz w:val="24"/>
          <w:szCs w:val="24"/>
        </w:rPr>
        <w:tab/>
      </w:r>
      <w:r w:rsidR="00BF0B9B" w:rsidRPr="00464B85">
        <w:rPr>
          <w:rFonts w:ascii="Arial" w:hAnsi="Arial" w:cs="Arial"/>
          <w:color w:val="000000"/>
          <w:sz w:val="24"/>
          <w:szCs w:val="24"/>
        </w:rPr>
        <w:t>O servidor público autorizado procederá com a avaliação da documentação recebida e realizará a concessão de acesso ao usuário externo.</w:t>
      </w:r>
    </w:p>
    <w:p w:rsidR="004B256F" w:rsidRPr="00464B85" w:rsidRDefault="004B256F" w:rsidP="007C7A61">
      <w:pPr>
        <w:tabs>
          <w:tab w:val="left" w:pos="851"/>
        </w:tabs>
        <w:autoSpaceDE w:val="0"/>
        <w:autoSpaceDN w:val="0"/>
        <w:adjustRightInd w:val="0"/>
        <w:jc w:val="both"/>
        <w:rPr>
          <w:rFonts w:ascii="Arial" w:hAnsi="Arial" w:cs="Arial"/>
          <w:color w:val="000000"/>
          <w:sz w:val="24"/>
          <w:szCs w:val="24"/>
        </w:rPr>
      </w:pPr>
    </w:p>
    <w:p w:rsidR="00BF0B9B" w:rsidRPr="00464B85" w:rsidRDefault="00AE3964" w:rsidP="00F71174">
      <w:pPr>
        <w:tabs>
          <w:tab w:val="left" w:pos="851"/>
        </w:tabs>
        <w:autoSpaceDE w:val="0"/>
        <w:autoSpaceDN w:val="0"/>
        <w:adjustRightInd w:val="0"/>
        <w:jc w:val="both"/>
        <w:rPr>
          <w:rFonts w:ascii="Arial" w:hAnsi="Arial" w:cs="Arial"/>
          <w:color w:val="000000"/>
          <w:sz w:val="24"/>
          <w:szCs w:val="24"/>
        </w:rPr>
      </w:pPr>
      <w:r w:rsidRPr="00464B85">
        <w:rPr>
          <w:rFonts w:ascii="Arial" w:hAnsi="Arial" w:cs="Arial"/>
          <w:bCs/>
          <w:color w:val="000000"/>
          <w:sz w:val="24"/>
          <w:szCs w:val="24"/>
        </w:rPr>
        <w:t>1</w:t>
      </w:r>
      <w:r w:rsidR="003A16D5">
        <w:rPr>
          <w:rFonts w:ascii="Arial" w:hAnsi="Arial" w:cs="Arial"/>
          <w:bCs/>
          <w:color w:val="000000"/>
          <w:sz w:val="24"/>
          <w:szCs w:val="24"/>
        </w:rPr>
        <w:t>5</w:t>
      </w:r>
      <w:r w:rsidRPr="00464B85">
        <w:rPr>
          <w:rFonts w:ascii="Arial" w:hAnsi="Arial" w:cs="Arial"/>
          <w:bCs/>
          <w:color w:val="000000"/>
          <w:sz w:val="24"/>
          <w:szCs w:val="24"/>
        </w:rPr>
        <w:t>.1.</w:t>
      </w:r>
      <w:r w:rsidR="000D0A59" w:rsidRPr="00464B85">
        <w:rPr>
          <w:rFonts w:ascii="Arial" w:hAnsi="Arial" w:cs="Arial"/>
          <w:bCs/>
          <w:color w:val="000000"/>
          <w:sz w:val="24"/>
          <w:szCs w:val="24"/>
        </w:rPr>
        <w:t>6</w:t>
      </w:r>
      <w:r w:rsidRPr="00464B85">
        <w:rPr>
          <w:rFonts w:ascii="Arial" w:hAnsi="Arial" w:cs="Arial"/>
          <w:bCs/>
          <w:color w:val="000000"/>
          <w:sz w:val="24"/>
          <w:szCs w:val="24"/>
        </w:rPr>
        <w:t>.</w:t>
      </w:r>
      <w:r w:rsidR="00545869" w:rsidRPr="00464B85">
        <w:rPr>
          <w:rFonts w:ascii="Arial" w:hAnsi="Arial" w:cs="Arial"/>
          <w:b/>
          <w:bCs/>
          <w:color w:val="000000"/>
          <w:sz w:val="24"/>
          <w:szCs w:val="24"/>
        </w:rPr>
        <w:tab/>
      </w:r>
      <w:r w:rsidR="00BF0B9B" w:rsidRPr="00464B85">
        <w:rPr>
          <w:rFonts w:ascii="Arial" w:hAnsi="Arial" w:cs="Arial"/>
          <w:color w:val="000000"/>
          <w:sz w:val="24"/>
          <w:szCs w:val="24"/>
        </w:rPr>
        <w:t>A assinatura eletrônica é de uso pessoal e intransferível e sua divulgação é vedada sob qualquer hipótese.</w:t>
      </w:r>
    </w:p>
    <w:p w:rsidR="00BF0B9B" w:rsidRPr="00464B85" w:rsidRDefault="00BF0B9B" w:rsidP="00887527">
      <w:pPr>
        <w:tabs>
          <w:tab w:val="left" w:pos="851"/>
        </w:tabs>
        <w:autoSpaceDE w:val="0"/>
        <w:autoSpaceDN w:val="0"/>
        <w:adjustRightInd w:val="0"/>
        <w:jc w:val="both"/>
        <w:rPr>
          <w:rFonts w:ascii="Arial" w:hAnsi="Arial" w:cs="Arial"/>
          <w:color w:val="000000"/>
          <w:sz w:val="24"/>
          <w:szCs w:val="24"/>
        </w:rPr>
      </w:pPr>
    </w:p>
    <w:p w:rsidR="00BF0B9B" w:rsidRPr="00464B85" w:rsidRDefault="00AE3964" w:rsidP="00887527">
      <w:pPr>
        <w:tabs>
          <w:tab w:val="left" w:pos="851"/>
        </w:tabs>
        <w:autoSpaceDE w:val="0"/>
        <w:autoSpaceDN w:val="0"/>
        <w:adjustRightInd w:val="0"/>
        <w:jc w:val="both"/>
        <w:rPr>
          <w:rFonts w:ascii="Arial" w:hAnsi="Arial" w:cs="Arial"/>
          <w:color w:val="7030A0"/>
          <w:sz w:val="24"/>
          <w:szCs w:val="24"/>
        </w:rPr>
      </w:pPr>
      <w:r w:rsidRPr="00464B85">
        <w:rPr>
          <w:rFonts w:ascii="Arial" w:hAnsi="Arial" w:cs="Arial"/>
          <w:bCs/>
          <w:color w:val="000000"/>
          <w:sz w:val="24"/>
          <w:szCs w:val="24"/>
        </w:rPr>
        <w:t>1</w:t>
      </w:r>
      <w:r w:rsidR="003A16D5">
        <w:rPr>
          <w:rFonts w:ascii="Arial" w:hAnsi="Arial" w:cs="Arial"/>
          <w:bCs/>
          <w:color w:val="000000"/>
          <w:sz w:val="24"/>
          <w:szCs w:val="24"/>
        </w:rPr>
        <w:t>5</w:t>
      </w:r>
      <w:r w:rsidRPr="00464B85">
        <w:rPr>
          <w:rFonts w:ascii="Arial" w:hAnsi="Arial" w:cs="Arial"/>
          <w:bCs/>
          <w:color w:val="000000"/>
          <w:sz w:val="24"/>
          <w:szCs w:val="24"/>
        </w:rPr>
        <w:t>.1.</w:t>
      </w:r>
      <w:r w:rsidR="000D0A59" w:rsidRPr="00464B85">
        <w:rPr>
          <w:rFonts w:ascii="Arial" w:hAnsi="Arial" w:cs="Arial"/>
          <w:bCs/>
          <w:color w:val="000000"/>
          <w:sz w:val="24"/>
          <w:szCs w:val="24"/>
        </w:rPr>
        <w:t>7</w:t>
      </w:r>
      <w:r w:rsidRPr="00464B85">
        <w:rPr>
          <w:rFonts w:ascii="Arial" w:hAnsi="Arial" w:cs="Arial"/>
          <w:bCs/>
          <w:color w:val="000000"/>
          <w:sz w:val="24"/>
          <w:szCs w:val="24"/>
        </w:rPr>
        <w:t>.</w:t>
      </w:r>
      <w:r w:rsidR="00F71174" w:rsidRPr="00464B85">
        <w:rPr>
          <w:rFonts w:ascii="Arial" w:hAnsi="Arial" w:cs="Arial"/>
          <w:bCs/>
          <w:color w:val="000000"/>
          <w:sz w:val="24"/>
          <w:szCs w:val="24"/>
        </w:rPr>
        <w:tab/>
      </w:r>
      <w:r w:rsidR="00BF0B9B" w:rsidRPr="00464B85">
        <w:rPr>
          <w:rFonts w:ascii="Arial" w:hAnsi="Arial" w:cs="Arial"/>
          <w:color w:val="000000"/>
          <w:sz w:val="24"/>
          <w:szCs w:val="24"/>
        </w:rPr>
        <w:t>O usuário é o responsável pela exatidão das informações prestadas, quando de seu credenciamento, assim como pela guarda, sigilo e utilização da assinatura eletrônica, não sendo oponível, em qualquer hipótese, alegação de uso indevido, nos termos da Medida Provisória nº 2.200-2, de 24 de agosto de 2001 e do Decreto nº 21.863, de 30 de janeiro de 2014.</w:t>
      </w:r>
    </w:p>
    <w:p w:rsidR="00BF0B9B" w:rsidRPr="00464B85" w:rsidRDefault="00BF0B9B" w:rsidP="00887527">
      <w:pPr>
        <w:widowControl w:val="0"/>
        <w:tabs>
          <w:tab w:val="left" w:pos="851"/>
        </w:tabs>
        <w:ind w:right="-284"/>
        <w:jc w:val="both"/>
        <w:rPr>
          <w:rFonts w:ascii="Arial" w:hAnsi="Arial" w:cs="Arial"/>
          <w:color w:val="7030A0"/>
          <w:sz w:val="24"/>
          <w:szCs w:val="24"/>
        </w:rPr>
      </w:pPr>
    </w:p>
    <w:p w:rsidR="003A4EB9" w:rsidRPr="00464B85" w:rsidRDefault="00260AB4" w:rsidP="00887527">
      <w:pPr>
        <w:widowControl w:val="0"/>
        <w:tabs>
          <w:tab w:val="left" w:pos="851"/>
          <w:tab w:val="left" w:pos="1276"/>
        </w:tabs>
        <w:ind w:right="-284"/>
        <w:jc w:val="both"/>
        <w:rPr>
          <w:rFonts w:ascii="Arial" w:hAnsi="Arial" w:cs="Arial"/>
          <w:color w:val="FF0000"/>
          <w:sz w:val="24"/>
          <w:szCs w:val="24"/>
        </w:rPr>
      </w:pPr>
      <w:r w:rsidRPr="00464B85">
        <w:rPr>
          <w:rFonts w:ascii="Arial" w:hAnsi="Arial" w:cs="Arial"/>
          <w:b/>
          <w:sz w:val="24"/>
          <w:szCs w:val="24"/>
        </w:rPr>
        <w:t>1</w:t>
      </w:r>
      <w:r w:rsidR="003A16D5">
        <w:rPr>
          <w:rFonts w:ascii="Arial" w:hAnsi="Arial" w:cs="Arial"/>
          <w:b/>
          <w:sz w:val="24"/>
          <w:szCs w:val="24"/>
        </w:rPr>
        <w:t>6</w:t>
      </w:r>
      <w:r w:rsidR="003A4EB9" w:rsidRPr="00464B85">
        <w:rPr>
          <w:rFonts w:ascii="Arial" w:hAnsi="Arial" w:cs="Arial"/>
          <w:b/>
          <w:sz w:val="24"/>
          <w:szCs w:val="24"/>
        </w:rPr>
        <w:t xml:space="preserve">.      </w:t>
      </w:r>
      <w:r w:rsidR="00545869" w:rsidRPr="00464B85">
        <w:rPr>
          <w:rFonts w:ascii="Arial" w:hAnsi="Arial" w:cs="Arial"/>
          <w:b/>
          <w:sz w:val="24"/>
          <w:szCs w:val="24"/>
        </w:rPr>
        <w:tab/>
      </w:r>
      <w:r w:rsidR="003A4EB9" w:rsidRPr="00464B85">
        <w:rPr>
          <w:rFonts w:ascii="Arial" w:hAnsi="Arial" w:cs="Arial"/>
          <w:b/>
          <w:sz w:val="24"/>
          <w:szCs w:val="24"/>
        </w:rPr>
        <w:t>DAS SANÇÕES ADMINISTRATIVAS</w:t>
      </w:r>
      <w:r w:rsidR="006928B1" w:rsidRPr="00464B85">
        <w:rPr>
          <w:rFonts w:ascii="Arial" w:hAnsi="Arial" w:cs="Arial"/>
          <w:b/>
          <w:sz w:val="24"/>
          <w:szCs w:val="24"/>
        </w:rPr>
        <w:t xml:space="preserve"> </w:t>
      </w:r>
    </w:p>
    <w:p w:rsidR="003A4EB9" w:rsidRPr="00464B85" w:rsidRDefault="003A4EB9" w:rsidP="00887527">
      <w:pPr>
        <w:widowControl w:val="0"/>
        <w:tabs>
          <w:tab w:val="left" w:pos="540"/>
          <w:tab w:val="left" w:pos="851"/>
        </w:tabs>
        <w:jc w:val="both"/>
        <w:rPr>
          <w:rFonts w:ascii="Arial" w:hAnsi="Arial" w:cs="Arial"/>
          <w:color w:val="FF0000"/>
          <w:sz w:val="24"/>
          <w:szCs w:val="24"/>
        </w:rPr>
      </w:pPr>
    </w:p>
    <w:p w:rsidR="003A4EB9" w:rsidRPr="00464B85" w:rsidRDefault="00260AB4" w:rsidP="00887527">
      <w:pPr>
        <w:widowControl w:val="0"/>
        <w:tabs>
          <w:tab w:val="left" w:pos="540"/>
          <w:tab w:val="left" w:pos="851"/>
          <w:tab w:val="left" w:pos="1620"/>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6</w:t>
      </w:r>
      <w:r w:rsidR="003A4EB9" w:rsidRPr="00464B85">
        <w:rPr>
          <w:rFonts w:ascii="Arial" w:hAnsi="Arial" w:cs="Arial"/>
          <w:b/>
          <w:sz w:val="24"/>
          <w:szCs w:val="24"/>
        </w:rPr>
        <w:t>.1.</w:t>
      </w:r>
      <w:r w:rsidR="003A4EB9" w:rsidRPr="00464B85">
        <w:rPr>
          <w:rFonts w:ascii="Arial" w:hAnsi="Arial" w:cs="Arial"/>
          <w:b/>
          <w:sz w:val="24"/>
          <w:szCs w:val="24"/>
        </w:rPr>
        <w:tab/>
      </w:r>
      <w:r w:rsidR="003A4EB9" w:rsidRPr="00464B85">
        <w:rPr>
          <w:rFonts w:ascii="Arial" w:hAnsi="Arial" w:cs="Arial"/>
          <w:b/>
          <w:sz w:val="24"/>
          <w:szCs w:val="24"/>
        </w:rPr>
        <w:tab/>
      </w:r>
      <w:r w:rsidR="003A4EB9" w:rsidRPr="00464B85">
        <w:rPr>
          <w:rFonts w:ascii="Arial" w:hAnsi="Arial" w:cs="Arial"/>
          <w:sz w:val="24"/>
          <w:szCs w:val="24"/>
        </w:rPr>
        <w:t xml:space="preserve">As sanções e penalidades que poderão ser aplicadas aos </w:t>
      </w:r>
      <w:r w:rsidR="003A4EB9" w:rsidRPr="00464B85">
        <w:rPr>
          <w:rFonts w:ascii="Arial" w:hAnsi="Arial" w:cs="Arial"/>
          <w:b/>
          <w:sz w:val="24"/>
          <w:szCs w:val="24"/>
        </w:rPr>
        <w:t>Proponentes/Contratados</w:t>
      </w:r>
      <w:r w:rsidR="003A4EB9" w:rsidRPr="00464B85">
        <w:rPr>
          <w:rFonts w:ascii="Arial" w:hAnsi="Arial" w:cs="Arial"/>
          <w:sz w:val="24"/>
          <w:szCs w:val="24"/>
        </w:rPr>
        <w:t>, são as previstas na Lei Federal 10.520/2002, na Lei Municipal nº 4.832/2003 e alterações posteriores, neste Edital e seus anexos.</w:t>
      </w:r>
    </w:p>
    <w:p w:rsidR="003A4EB9" w:rsidRPr="00464B85" w:rsidRDefault="003A4EB9" w:rsidP="00887527">
      <w:pPr>
        <w:widowControl w:val="0"/>
        <w:tabs>
          <w:tab w:val="left" w:pos="540"/>
          <w:tab w:val="left" w:pos="851"/>
          <w:tab w:val="left" w:pos="1620"/>
        </w:tabs>
        <w:jc w:val="both"/>
        <w:rPr>
          <w:rFonts w:ascii="Arial" w:hAnsi="Arial" w:cs="Arial"/>
          <w:sz w:val="24"/>
          <w:szCs w:val="24"/>
        </w:rPr>
      </w:pPr>
    </w:p>
    <w:p w:rsidR="003A4EB9" w:rsidRPr="00464B85" w:rsidRDefault="000D0A59" w:rsidP="00F71174">
      <w:pPr>
        <w:tabs>
          <w:tab w:val="left" w:pos="567"/>
          <w:tab w:val="left" w:pos="851"/>
        </w:tabs>
        <w:suppressAutoHyphen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6</w:t>
      </w:r>
      <w:r w:rsidR="003A4EB9" w:rsidRPr="00464B85">
        <w:rPr>
          <w:rFonts w:ascii="Arial" w:hAnsi="Arial" w:cs="Arial"/>
          <w:b/>
          <w:sz w:val="24"/>
          <w:szCs w:val="24"/>
        </w:rPr>
        <w:t>.2.</w:t>
      </w:r>
      <w:r w:rsidR="00545869" w:rsidRPr="00464B85">
        <w:rPr>
          <w:rFonts w:ascii="Arial" w:hAnsi="Arial" w:cs="Arial"/>
          <w:sz w:val="24"/>
          <w:szCs w:val="24"/>
        </w:rPr>
        <w:tab/>
      </w:r>
      <w:r w:rsidR="00F71174" w:rsidRPr="00464B85">
        <w:rPr>
          <w:rFonts w:ascii="Arial" w:hAnsi="Arial" w:cs="Arial"/>
          <w:sz w:val="24"/>
          <w:szCs w:val="24"/>
        </w:rPr>
        <w:tab/>
      </w:r>
      <w:r w:rsidR="003A4EB9" w:rsidRPr="00464B85">
        <w:rPr>
          <w:rFonts w:ascii="Arial" w:hAnsi="Arial" w:cs="Arial"/>
          <w:sz w:val="24"/>
          <w:szCs w:val="24"/>
        </w:rPr>
        <w:t xml:space="preserve">Penalidades que poderão ser cominadas aos </w:t>
      </w:r>
      <w:r w:rsidR="003A4EB9" w:rsidRPr="00464B85">
        <w:rPr>
          <w:rFonts w:ascii="Arial" w:hAnsi="Arial" w:cs="Arial"/>
          <w:b/>
          <w:sz w:val="24"/>
          <w:szCs w:val="24"/>
        </w:rPr>
        <w:t>Proponentes/Contratados</w:t>
      </w:r>
      <w:r w:rsidR="003A4EB9" w:rsidRPr="00464B85">
        <w:rPr>
          <w:rFonts w:ascii="Arial" w:hAnsi="Arial" w:cs="Arial"/>
          <w:sz w:val="24"/>
          <w:szCs w:val="24"/>
        </w:rPr>
        <w:t>, garantida a prévia defesa do interessado, no respectivo processo administrativo, observando os procedimentos da Instrução Normativa nº 04/2017 da Secretaria de Administração e Planejamento do Município de Joinville, no prazo de 05 (cinco) dias úteis;</w:t>
      </w:r>
    </w:p>
    <w:p w:rsidR="003A4EB9" w:rsidRPr="00464B85" w:rsidRDefault="003A4EB9" w:rsidP="00887527">
      <w:pPr>
        <w:tabs>
          <w:tab w:val="left" w:pos="851"/>
        </w:tabs>
        <w:jc w:val="both"/>
        <w:rPr>
          <w:rFonts w:ascii="Arial" w:hAnsi="Arial" w:cs="Arial"/>
          <w:sz w:val="24"/>
          <w:szCs w:val="24"/>
        </w:rPr>
      </w:pPr>
    </w:p>
    <w:p w:rsidR="00E7091E" w:rsidRPr="00464B85" w:rsidRDefault="00E7091E" w:rsidP="00E7091E">
      <w:pPr>
        <w:tabs>
          <w:tab w:val="left" w:pos="851"/>
        </w:tabs>
        <w:jc w:val="both"/>
        <w:rPr>
          <w:rFonts w:ascii="Arial" w:hAnsi="Arial" w:cs="Arial"/>
          <w:sz w:val="24"/>
          <w:szCs w:val="24"/>
        </w:rPr>
      </w:pPr>
      <w:r w:rsidRPr="00464B85">
        <w:rPr>
          <w:rFonts w:ascii="Arial" w:hAnsi="Arial" w:cs="Arial"/>
          <w:sz w:val="24"/>
          <w:szCs w:val="24"/>
        </w:rPr>
        <w:t>1</w:t>
      </w:r>
      <w:r w:rsidR="003A16D5">
        <w:rPr>
          <w:rFonts w:ascii="Arial" w:hAnsi="Arial" w:cs="Arial"/>
          <w:sz w:val="24"/>
          <w:szCs w:val="24"/>
        </w:rPr>
        <w:t>6</w:t>
      </w:r>
      <w:r w:rsidRPr="00464B85">
        <w:rPr>
          <w:rFonts w:ascii="Arial" w:hAnsi="Arial" w:cs="Arial"/>
          <w:sz w:val="24"/>
          <w:szCs w:val="24"/>
        </w:rPr>
        <w:t>.2.1</w:t>
      </w:r>
      <w:r w:rsidRPr="00464B85">
        <w:rPr>
          <w:rFonts w:ascii="Arial" w:hAnsi="Arial" w:cs="Arial"/>
          <w:i/>
          <w:sz w:val="24"/>
          <w:szCs w:val="24"/>
        </w:rPr>
        <w:t>.</w:t>
      </w:r>
      <w:r w:rsidRPr="00464B85">
        <w:rPr>
          <w:rFonts w:ascii="Arial" w:hAnsi="Arial" w:cs="Arial"/>
          <w:sz w:val="24"/>
          <w:szCs w:val="24"/>
        </w:rPr>
        <w:tab/>
      </w:r>
      <w:r w:rsidRPr="00464B85">
        <w:rPr>
          <w:rFonts w:ascii="Arial" w:hAnsi="Arial" w:cs="Arial"/>
          <w:b/>
          <w:sz w:val="24"/>
          <w:szCs w:val="24"/>
        </w:rPr>
        <w:t>Multa</w:t>
      </w:r>
      <w:r w:rsidRPr="00464B85">
        <w:rPr>
          <w:rFonts w:ascii="Arial" w:hAnsi="Arial" w:cs="Arial"/>
          <w:sz w:val="24"/>
          <w:szCs w:val="24"/>
        </w:rPr>
        <w:t xml:space="preserve"> que será deduzida dos respectivos créditos, ou cobrada administrativamente ou judicialmente, sendo:</w:t>
      </w:r>
    </w:p>
    <w:p w:rsidR="00E7091E" w:rsidRPr="00464B85" w:rsidRDefault="00E7091E" w:rsidP="00E7091E">
      <w:pPr>
        <w:tabs>
          <w:tab w:val="left" w:pos="851"/>
        </w:tabs>
        <w:jc w:val="both"/>
        <w:rPr>
          <w:rFonts w:ascii="Arial" w:hAnsi="Arial" w:cs="Arial"/>
          <w:sz w:val="24"/>
          <w:szCs w:val="24"/>
        </w:rPr>
      </w:pPr>
    </w:p>
    <w:p w:rsidR="00932FA0" w:rsidRPr="00464B85" w:rsidRDefault="00E7091E" w:rsidP="00932FA0">
      <w:pPr>
        <w:tabs>
          <w:tab w:val="left" w:pos="284"/>
          <w:tab w:val="left" w:pos="1134"/>
        </w:tabs>
        <w:jc w:val="both"/>
        <w:rPr>
          <w:rFonts w:ascii="Arial" w:hAnsi="Arial" w:cs="Arial"/>
          <w:sz w:val="24"/>
          <w:szCs w:val="24"/>
        </w:rPr>
      </w:pPr>
      <w:r w:rsidRPr="00464B85">
        <w:rPr>
          <w:rFonts w:ascii="Arial" w:hAnsi="Arial" w:cs="Arial"/>
          <w:sz w:val="24"/>
          <w:szCs w:val="24"/>
        </w:rPr>
        <w:t>1</w:t>
      </w:r>
      <w:r w:rsidR="003A16D5">
        <w:rPr>
          <w:rFonts w:ascii="Arial" w:hAnsi="Arial" w:cs="Arial"/>
          <w:sz w:val="24"/>
          <w:szCs w:val="24"/>
        </w:rPr>
        <w:t>6</w:t>
      </w:r>
      <w:r w:rsidRPr="00464B85">
        <w:rPr>
          <w:rFonts w:ascii="Arial" w:hAnsi="Arial" w:cs="Arial"/>
          <w:sz w:val="24"/>
          <w:szCs w:val="24"/>
        </w:rPr>
        <w:t>.2.1.1</w:t>
      </w:r>
      <w:r w:rsidRPr="00464B85">
        <w:rPr>
          <w:rFonts w:ascii="Arial" w:hAnsi="Arial" w:cs="Arial"/>
          <w:b/>
          <w:sz w:val="24"/>
          <w:szCs w:val="24"/>
        </w:rPr>
        <w:t xml:space="preserve">. </w:t>
      </w:r>
      <w:r w:rsidR="00932FA0" w:rsidRPr="00464B85">
        <w:rPr>
          <w:rFonts w:ascii="Arial" w:hAnsi="Arial" w:cs="Arial"/>
          <w:b/>
          <w:sz w:val="24"/>
          <w:szCs w:val="24"/>
        </w:rPr>
        <w:t>10% (dez por cento) sobre o valor total a ser contratado</w:t>
      </w:r>
      <w:r w:rsidR="00932FA0" w:rsidRPr="00464B85">
        <w:rPr>
          <w:rFonts w:ascii="Arial" w:hAnsi="Arial" w:cs="Arial"/>
          <w:sz w:val="24"/>
          <w:szCs w:val="24"/>
        </w:rPr>
        <w:t>, nos casos de desistência de proposta, deixar de entregar ou apresentar documentação falsa exigida para o certame ou não assinar Contrato correspondente ao valor total da proposta;</w:t>
      </w:r>
    </w:p>
    <w:p w:rsidR="00E7091E" w:rsidRPr="00464B85" w:rsidRDefault="00E7091E" w:rsidP="00932FA0">
      <w:pPr>
        <w:tabs>
          <w:tab w:val="left" w:pos="284"/>
          <w:tab w:val="left" w:pos="851"/>
          <w:tab w:val="left" w:pos="1134"/>
        </w:tabs>
        <w:jc w:val="both"/>
        <w:rPr>
          <w:rFonts w:ascii="Arial" w:hAnsi="Arial" w:cs="Arial"/>
          <w:sz w:val="24"/>
          <w:szCs w:val="24"/>
        </w:rPr>
      </w:pPr>
    </w:p>
    <w:p w:rsidR="00E7091E" w:rsidRPr="00464B85" w:rsidRDefault="00E7091E" w:rsidP="00E7091E">
      <w:pPr>
        <w:widowControl w:val="0"/>
        <w:tabs>
          <w:tab w:val="left" w:pos="284"/>
          <w:tab w:val="left" w:pos="851"/>
          <w:tab w:val="left" w:pos="1134"/>
        </w:tabs>
        <w:jc w:val="both"/>
        <w:rPr>
          <w:rFonts w:ascii="Arial" w:hAnsi="Arial" w:cs="Arial"/>
          <w:sz w:val="24"/>
          <w:szCs w:val="24"/>
        </w:rPr>
      </w:pPr>
      <w:r w:rsidRPr="00464B85">
        <w:rPr>
          <w:rFonts w:ascii="Arial" w:hAnsi="Arial" w:cs="Arial"/>
          <w:sz w:val="24"/>
          <w:szCs w:val="24"/>
        </w:rPr>
        <w:t>1</w:t>
      </w:r>
      <w:r w:rsidR="003A16D5">
        <w:rPr>
          <w:rFonts w:ascii="Arial" w:hAnsi="Arial" w:cs="Arial"/>
          <w:sz w:val="24"/>
          <w:szCs w:val="24"/>
        </w:rPr>
        <w:t>6</w:t>
      </w:r>
      <w:r w:rsidRPr="00464B85">
        <w:rPr>
          <w:rFonts w:ascii="Arial" w:hAnsi="Arial" w:cs="Arial"/>
          <w:sz w:val="24"/>
          <w:szCs w:val="24"/>
        </w:rPr>
        <w:t>.2.1.2.</w:t>
      </w:r>
      <w:r w:rsidRPr="00464B85">
        <w:rPr>
          <w:rFonts w:ascii="Arial" w:hAnsi="Arial" w:cs="Arial"/>
          <w:b/>
          <w:sz w:val="24"/>
          <w:szCs w:val="24"/>
        </w:rPr>
        <w:t xml:space="preserve"> 0,5% (cinco décimos por cento) ao dia, sobre o valor total do(s) item(s) solicitado(s), </w:t>
      </w:r>
      <w:r w:rsidRPr="00464B85">
        <w:rPr>
          <w:rFonts w:ascii="Arial" w:hAnsi="Arial" w:cs="Arial"/>
          <w:sz w:val="24"/>
          <w:szCs w:val="24"/>
        </w:rPr>
        <w:t>const</w:t>
      </w:r>
      <w:r w:rsidR="00254B27" w:rsidRPr="00464B85">
        <w:rPr>
          <w:rFonts w:ascii="Arial" w:hAnsi="Arial" w:cs="Arial"/>
          <w:sz w:val="24"/>
          <w:szCs w:val="24"/>
        </w:rPr>
        <w:t xml:space="preserve">ante no instrumento contratual, </w:t>
      </w:r>
      <w:r w:rsidRPr="00464B85">
        <w:rPr>
          <w:rFonts w:ascii="Arial" w:hAnsi="Arial" w:cs="Arial"/>
          <w:sz w:val="24"/>
          <w:szCs w:val="24"/>
        </w:rPr>
        <w:t>(Art. 62 da Lei nº 8.666/93),</w:t>
      </w:r>
      <w:r w:rsidR="00695B5E" w:rsidRPr="00464B85">
        <w:rPr>
          <w:rFonts w:ascii="Arial" w:hAnsi="Arial" w:cs="Arial"/>
          <w:color w:val="000000"/>
        </w:rPr>
        <w:t xml:space="preserve"> </w:t>
      </w:r>
      <w:r w:rsidR="00695B5E" w:rsidRPr="00464B85">
        <w:rPr>
          <w:rFonts w:ascii="Arial" w:hAnsi="Arial" w:cs="Arial"/>
          <w:color w:val="000000"/>
          <w:sz w:val="24"/>
          <w:szCs w:val="24"/>
        </w:rPr>
        <w:t>nos casos de atraso no cumprimento das obrigações contratuais</w:t>
      </w:r>
      <w:r w:rsidRPr="00464B85">
        <w:rPr>
          <w:rFonts w:ascii="Arial" w:hAnsi="Arial" w:cs="Arial"/>
          <w:sz w:val="24"/>
          <w:szCs w:val="24"/>
        </w:rPr>
        <w:t xml:space="preserve">, contados a partir do dia imediato ao vencimento do prazo estipulado para sua entrega. A partir do 10º (décimo) dia de atraso, configurar-se-á a hipótese elencada no </w:t>
      </w:r>
      <w:r w:rsidRPr="00464B85">
        <w:rPr>
          <w:rFonts w:ascii="Arial" w:hAnsi="Arial" w:cs="Arial"/>
          <w:i/>
          <w:sz w:val="24"/>
          <w:szCs w:val="24"/>
        </w:rPr>
        <w:t>item 1</w:t>
      </w:r>
      <w:r w:rsidR="003A16D5">
        <w:rPr>
          <w:rFonts w:ascii="Arial" w:hAnsi="Arial" w:cs="Arial"/>
          <w:i/>
          <w:sz w:val="24"/>
          <w:szCs w:val="24"/>
        </w:rPr>
        <w:t>6</w:t>
      </w:r>
      <w:r w:rsidRPr="00464B85">
        <w:rPr>
          <w:rFonts w:ascii="Arial" w:hAnsi="Arial" w:cs="Arial"/>
          <w:i/>
          <w:sz w:val="24"/>
          <w:szCs w:val="24"/>
        </w:rPr>
        <w:t>.2.1.3.</w:t>
      </w:r>
    </w:p>
    <w:p w:rsidR="00E7091E" w:rsidRPr="00464B85" w:rsidRDefault="00E7091E" w:rsidP="00E7091E">
      <w:pPr>
        <w:widowControl w:val="0"/>
        <w:tabs>
          <w:tab w:val="left" w:pos="284"/>
          <w:tab w:val="left" w:pos="851"/>
          <w:tab w:val="left" w:pos="1134"/>
        </w:tabs>
        <w:jc w:val="both"/>
        <w:rPr>
          <w:rFonts w:ascii="Arial" w:hAnsi="Arial" w:cs="Arial"/>
          <w:color w:val="FF0000"/>
          <w:sz w:val="24"/>
          <w:szCs w:val="24"/>
        </w:rPr>
      </w:pPr>
    </w:p>
    <w:p w:rsidR="00E7091E" w:rsidRPr="00464B85" w:rsidRDefault="00E7091E" w:rsidP="00E7091E">
      <w:pPr>
        <w:tabs>
          <w:tab w:val="left" w:pos="284"/>
          <w:tab w:val="left" w:pos="851"/>
          <w:tab w:val="left" w:pos="1134"/>
        </w:tabs>
        <w:jc w:val="both"/>
        <w:rPr>
          <w:rFonts w:ascii="Arial" w:hAnsi="Arial" w:cs="Arial"/>
          <w:sz w:val="24"/>
          <w:szCs w:val="24"/>
        </w:rPr>
      </w:pPr>
      <w:r w:rsidRPr="00464B85">
        <w:rPr>
          <w:rFonts w:ascii="Arial" w:hAnsi="Arial" w:cs="Arial"/>
          <w:sz w:val="24"/>
          <w:szCs w:val="24"/>
        </w:rPr>
        <w:t>1</w:t>
      </w:r>
      <w:r w:rsidR="003A16D5">
        <w:rPr>
          <w:rFonts w:ascii="Arial" w:hAnsi="Arial" w:cs="Arial"/>
          <w:sz w:val="24"/>
          <w:szCs w:val="24"/>
        </w:rPr>
        <w:t>6</w:t>
      </w:r>
      <w:r w:rsidRPr="00464B85">
        <w:rPr>
          <w:rFonts w:ascii="Arial" w:hAnsi="Arial" w:cs="Arial"/>
          <w:sz w:val="24"/>
          <w:szCs w:val="24"/>
        </w:rPr>
        <w:t>.2.1.3.</w:t>
      </w:r>
      <w:r w:rsidRPr="00464B85">
        <w:rPr>
          <w:rFonts w:ascii="Arial" w:hAnsi="Arial" w:cs="Arial"/>
          <w:b/>
          <w:sz w:val="24"/>
          <w:szCs w:val="24"/>
        </w:rPr>
        <w:t xml:space="preserve"> 10% (dez por cento) sobre o valor total contratado, </w:t>
      </w:r>
      <w:r w:rsidRPr="00464B85">
        <w:rPr>
          <w:rFonts w:ascii="Arial" w:hAnsi="Arial" w:cs="Arial"/>
          <w:sz w:val="24"/>
          <w:szCs w:val="24"/>
        </w:rPr>
        <w:t>nos casos de inexecução contratual total ou parcial, por parte da licitante vencedora, sem prejuízo da apuração e reparação do dano que a exceder.</w:t>
      </w:r>
    </w:p>
    <w:p w:rsidR="00A262BF" w:rsidRPr="00464B85" w:rsidRDefault="00A262BF" w:rsidP="00887527">
      <w:pPr>
        <w:tabs>
          <w:tab w:val="left" w:pos="851"/>
        </w:tabs>
        <w:jc w:val="both"/>
        <w:rPr>
          <w:rFonts w:ascii="Arial" w:hAnsi="Arial" w:cs="Arial"/>
          <w:sz w:val="24"/>
          <w:szCs w:val="24"/>
        </w:rPr>
      </w:pPr>
    </w:p>
    <w:p w:rsidR="003A4EB9" w:rsidRPr="00464B85" w:rsidRDefault="00260AB4" w:rsidP="00F71174">
      <w:pPr>
        <w:widowControl w:val="0"/>
        <w:tabs>
          <w:tab w:val="left" w:pos="284"/>
          <w:tab w:val="left" w:pos="851"/>
        </w:tabs>
        <w:jc w:val="both"/>
        <w:rPr>
          <w:rFonts w:ascii="Arial" w:hAnsi="Arial" w:cs="Arial"/>
          <w:b/>
          <w:sz w:val="24"/>
          <w:szCs w:val="24"/>
        </w:rPr>
      </w:pPr>
      <w:r w:rsidRPr="00464B85">
        <w:rPr>
          <w:rFonts w:ascii="Arial" w:hAnsi="Arial" w:cs="Arial"/>
          <w:sz w:val="24"/>
          <w:szCs w:val="24"/>
        </w:rPr>
        <w:t>1</w:t>
      </w:r>
      <w:r w:rsidR="003A16D5">
        <w:rPr>
          <w:rFonts w:ascii="Arial" w:hAnsi="Arial" w:cs="Arial"/>
          <w:sz w:val="24"/>
          <w:szCs w:val="24"/>
        </w:rPr>
        <w:t>6</w:t>
      </w:r>
      <w:r w:rsidR="003A4EB9" w:rsidRPr="00464B85">
        <w:rPr>
          <w:rFonts w:ascii="Arial" w:hAnsi="Arial" w:cs="Arial"/>
          <w:sz w:val="24"/>
          <w:szCs w:val="24"/>
        </w:rPr>
        <w:t>.2.2.</w:t>
      </w:r>
      <w:r w:rsidR="00545869" w:rsidRPr="00464B85">
        <w:rPr>
          <w:rFonts w:ascii="Arial" w:hAnsi="Arial" w:cs="Arial"/>
          <w:b/>
          <w:sz w:val="24"/>
          <w:szCs w:val="24"/>
        </w:rPr>
        <w:tab/>
      </w:r>
      <w:r w:rsidR="003A4EB9" w:rsidRPr="00464B85">
        <w:rPr>
          <w:rFonts w:ascii="Arial" w:hAnsi="Arial" w:cs="Arial"/>
          <w:b/>
          <w:sz w:val="24"/>
          <w:szCs w:val="24"/>
        </w:rPr>
        <w:t xml:space="preserve">Impedimento de licitar e contratar </w:t>
      </w:r>
      <w:r w:rsidR="003A4EB9" w:rsidRPr="00464B85">
        <w:rPr>
          <w:rFonts w:ascii="Arial" w:hAnsi="Arial" w:cs="Arial"/>
          <w:sz w:val="24"/>
          <w:szCs w:val="24"/>
        </w:rPr>
        <w:t xml:space="preserve">com o Município de Joinville, Administração Direta e Indireta, nas hipóteses abaixo e o descredenciamento do Cadastro Central de Fornecedores do Município de Joinville e do SICAF, pelo prazo de até 05 (cinco) anos, sem prejuízo das demais cominações legais e contratuais, de acordo com o art. 7º da Lei Federal nº 10.520/2002: </w:t>
      </w:r>
    </w:p>
    <w:p w:rsidR="003A4EB9" w:rsidRPr="00464B85" w:rsidRDefault="003A4EB9" w:rsidP="00887527">
      <w:pPr>
        <w:widowControl w:val="0"/>
        <w:tabs>
          <w:tab w:val="left" w:pos="284"/>
          <w:tab w:val="left" w:pos="851"/>
        </w:tabs>
        <w:jc w:val="both"/>
        <w:rPr>
          <w:rFonts w:ascii="Arial" w:hAnsi="Arial" w:cs="Arial"/>
          <w:b/>
          <w:sz w:val="24"/>
          <w:szCs w:val="24"/>
        </w:rPr>
      </w:pPr>
    </w:p>
    <w:p w:rsidR="003A4EB9" w:rsidRPr="00464B85" w:rsidRDefault="00260AB4" w:rsidP="00887527">
      <w:pPr>
        <w:widowControl w:val="0"/>
        <w:tabs>
          <w:tab w:val="left" w:pos="540"/>
          <w:tab w:val="left" w:pos="851"/>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.2.2.1</w:t>
      </w:r>
      <w:r w:rsidR="003A4EB9" w:rsidRPr="00464B85">
        <w:rPr>
          <w:rFonts w:ascii="Arial" w:hAnsi="Arial" w:cs="Arial"/>
          <w:sz w:val="24"/>
          <w:szCs w:val="24"/>
        </w:rPr>
        <w:t>.</w:t>
      </w:r>
      <w:r w:rsidR="003A4EB9" w:rsidRPr="00464B85">
        <w:rPr>
          <w:rFonts w:ascii="Arial" w:hAnsi="Arial" w:cs="Arial"/>
          <w:sz w:val="24"/>
          <w:szCs w:val="24"/>
        </w:rPr>
        <w:tab/>
        <w:t xml:space="preserve">Não retirar Nota de Empenho ou instrumento equivalente ou ainda, não </w:t>
      </w:r>
      <w:r w:rsidR="003A4EB9" w:rsidRPr="00464B85">
        <w:rPr>
          <w:rFonts w:ascii="Arial" w:hAnsi="Arial" w:cs="Arial"/>
          <w:sz w:val="24"/>
          <w:szCs w:val="24"/>
        </w:rPr>
        <w:lastRenderedPageBreak/>
        <w:t>assinar o Contrato dentro do prazo de validade da sua proposta, quando convocada;</w:t>
      </w:r>
    </w:p>
    <w:p w:rsidR="003A4EB9" w:rsidRPr="00464B85" w:rsidRDefault="003A4EB9" w:rsidP="00887527">
      <w:pPr>
        <w:widowControl w:val="0"/>
        <w:tabs>
          <w:tab w:val="left" w:pos="540"/>
          <w:tab w:val="left" w:pos="851"/>
          <w:tab w:val="left" w:pos="900"/>
          <w:tab w:val="left" w:pos="1134"/>
        </w:tabs>
        <w:jc w:val="both"/>
        <w:rPr>
          <w:rFonts w:ascii="Arial" w:hAnsi="Arial" w:cs="Arial"/>
          <w:sz w:val="24"/>
          <w:szCs w:val="24"/>
        </w:rPr>
      </w:pPr>
    </w:p>
    <w:p w:rsidR="003A4EB9" w:rsidRPr="00464B85" w:rsidRDefault="00260AB4" w:rsidP="00887527">
      <w:pPr>
        <w:widowControl w:val="0"/>
        <w:tabs>
          <w:tab w:val="left" w:pos="540"/>
          <w:tab w:val="left" w:pos="851"/>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.2.2.2</w:t>
      </w:r>
      <w:r w:rsidR="003A4EB9" w:rsidRPr="00464B85">
        <w:rPr>
          <w:rFonts w:ascii="Arial" w:hAnsi="Arial" w:cs="Arial"/>
          <w:sz w:val="24"/>
          <w:szCs w:val="24"/>
        </w:rPr>
        <w:t>.</w:t>
      </w:r>
      <w:r w:rsidR="003A4EB9" w:rsidRPr="00464B85">
        <w:rPr>
          <w:rFonts w:ascii="Arial" w:hAnsi="Arial" w:cs="Arial"/>
          <w:sz w:val="24"/>
          <w:szCs w:val="24"/>
        </w:rPr>
        <w:tab/>
        <w:t>Deixar de entregar ou apresentar documentação falsa;</w:t>
      </w:r>
    </w:p>
    <w:p w:rsidR="003A4EB9" w:rsidRPr="00464B85" w:rsidRDefault="003A4EB9" w:rsidP="00887527">
      <w:pPr>
        <w:widowControl w:val="0"/>
        <w:tabs>
          <w:tab w:val="left" w:pos="540"/>
          <w:tab w:val="left" w:pos="851"/>
          <w:tab w:val="left" w:pos="900"/>
          <w:tab w:val="left" w:pos="1134"/>
        </w:tabs>
        <w:jc w:val="both"/>
        <w:rPr>
          <w:rFonts w:ascii="Arial" w:hAnsi="Arial" w:cs="Arial"/>
          <w:sz w:val="24"/>
          <w:szCs w:val="24"/>
        </w:rPr>
      </w:pPr>
    </w:p>
    <w:p w:rsidR="003A4EB9" w:rsidRPr="00464B85" w:rsidRDefault="00260AB4" w:rsidP="00887527">
      <w:pPr>
        <w:tabs>
          <w:tab w:val="left" w:pos="540"/>
          <w:tab w:val="left" w:pos="851"/>
          <w:tab w:val="left" w:pos="900"/>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.2.2.3</w:t>
      </w:r>
      <w:r w:rsidR="003A4EB9" w:rsidRPr="00464B85">
        <w:rPr>
          <w:rFonts w:ascii="Arial" w:hAnsi="Arial" w:cs="Arial"/>
          <w:sz w:val="24"/>
          <w:szCs w:val="24"/>
        </w:rPr>
        <w:t>.</w:t>
      </w:r>
      <w:r w:rsidR="003A4EB9" w:rsidRPr="00464B85">
        <w:rPr>
          <w:rFonts w:ascii="Arial" w:hAnsi="Arial" w:cs="Arial"/>
          <w:sz w:val="24"/>
          <w:szCs w:val="24"/>
        </w:rPr>
        <w:tab/>
        <w:t>Não mantiver a proposta dentro do prazo de validade;</w:t>
      </w:r>
    </w:p>
    <w:p w:rsidR="003A4EB9" w:rsidRPr="00464B85" w:rsidRDefault="003A4EB9" w:rsidP="00887527">
      <w:pPr>
        <w:tabs>
          <w:tab w:val="left" w:pos="540"/>
          <w:tab w:val="left" w:pos="851"/>
          <w:tab w:val="left" w:pos="900"/>
          <w:tab w:val="left" w:pos="1134"/>
        </w:tabs>
        <w:ind w:firstLine="708"/>
        <w:jc w:val="both"/>
        <w:rPr>
          <w:rFonts w:ascii="Arial" w:hAnsi="Arial" w:cs="Arial"/>
          <w:sz w:val="24"/>
          <w:szCs w:val="24"/>
        </w:rPr>
      </w:pPr>
    </w:p>
    <w:p w:rsidR="003A4EB9" w:rsidRPr="00464B85" w:rsidRDefault="00260AB4" w:rsidP="00887527">
      <w:pPr>
        <w:tabs>
          <w:tab w:val="left" w:pos="540"/>
          <w:tab w:val="left" w:pos="851"/>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.2.2.4</w:t>
      </w:r>
      <w:r w:rsidR="003A4EB9" w:rsidRPr="00464B85">
        <w:rPr>
          <w:rFonts w:ascii="Arial" w:hAnsi="Arial" w:cs="Arial"/>
          <w:sz w:val="24"/>
          <w:szCs w:val="24"/>
        </w:rPr>
        <w:t>.</w:t>
      </w:r>
      <w:r w:rsidR="003A4EB9" w:rsidRPr="00464B85">
        <w:rPr>
          <w:rFonts w:ascii="Arial" w:hAnsi="Arial" w:cs="Arial"/>
          <w:sz w:val="24"/>
          <w:szCs w:val="24"/>
        </w:rPr>
        <w:tab/>
        <w:t>Comportar-se de modo inidôneo;</w:t>
      </w:r>
    </w:p>
    <w:p w:rsidR="003A4EB9" w:rsidRPr="00464B85" w:rsidRDefault="003A4EB9" w:rsidP="00887527">
      <w:pPr>
        <w:tabs>
          <w:tab w:val="left" w:pos="540"/>
          <w:tab w:val="left" w:pos="851"/>
          <w:tab w:val="left" w:pos="1134"/>
        </w:tabs>
        <w:jc w:val="both"/>
        <w:rPr>
          <w:rFonts w:ascii="Arial" w:hAnsi="Arial" w:cs="Arial"/>
          <w:sz w:val="24"/>
          <w:szCs w:val="24"/>
        </w:rPr>
      </w:pPr>
    </w:p>
    <w:p w:rsidR="003A4EB9" w:rsidRPr="00464B85" w:rsidRDefault="00260AB4" w:rsidP="00887527">
      <w:pPr>
        <w:tabs>
          <w:tab w:val="left" w:pos="540"/>
          <w:tab w:val="left" w:pos="851"/>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.2.2.5</w:t>
      </w:r>
      <w:r w:rsidR="003A4EB9" w:rsidRPr="00464B85">
        <w:rPr>
          <w:rFonts w:ascii="Arial" w:hAnsi="Arial" w:cs="Arial"/>
          <w:sz w:val="24"/>
          <w:szCs w:val="24"/>
        </w:rPr>
        <w:t>.</w:t>
      </w:r>
      <w:r w:rsidR="003A4EB9" w:rsidRPr="00464B85">
        <w:rPr>
          <w:rFonts w:ascii="Arial" w:hAnsi="Arial" w:cs="Arial"/>
          <w:sz w:val="24"/>
          <w:szCs w:val="24"/>
        </w:rPr>
        <w:tab/>
        <w:t>Cometer fraude fiscal;</w:t>
      </w:r>
    </w:p>
    <w:p w:rsidR="003A4EB9" w:rsidRPr="00464B85" w:rsidRDefault="003A4EB9" w:rsidP="00887527">
      <w:pPr>
        <w:tabs>
          <w:tab w:val="left" w:pos="540"/>
          <w:tab w:val="left" w:pos="851"/>
          <w:tab w:val="left" w:pos="900"/>
          <w:tab w:val="left" w:pos="1134"/>
        </w:tabs>
        <w:ind w:firstLine="708"/>
        <w:jc w:val="both"/>
        <w:rPr>
          <w:rFonts w:ascii="Arial" w:hAnsi="Arial" w:cs="Arial"/>
          <w:sz w:val="24"/>
          <w:szCs w:val="24"/>
        </w:rPr>
      </w:pPr>
    </w:p>
    <w:p w:rsidR="003A4EB9" w:rsidRPr="00464B85" w:rsidRDefault="00260AB4" w:rsidP="00887527">
      <w:pPr>
        <w:tabs>
          <w:tab w:val="left" w:pos="540"/>
          <w:tab w:val="left" w:pos="851"/>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.2.2.6.</w:t>
      </w:r>
      <w:r w:rsidR="003A4EB9" w:rsidRPr="00464B85">
        <w:rPr>
          <w:rFonts w:ascii="Arial" w:hAnsi="Arial" w:cs="Arial"/>
          <w:sz w:val="24"/>
          <w:szCs w:val="24"/>
        </w:rPr>
        <w:tab/>
        <w:t>Ensejar o retardamento da execução de seu objeto;</w:t>
      </w:r>
    </w:p>
    <w:p w:rsidR="003A4EB9" w:rsidRPr="00464B85" w:rsidRDefault="003A4EB9" w:rsidP="00887527">
      <w:pPr>
        <w:tabs>
          <w:tab w:val="left" w:pos="540"/>
          <w:tab w:val="left" w:pos="851"/>
          <w:tab w:val="left" w:pos="900"/>
          <w:tab w:val="left" w:pos="1134"/>
        </w:tabs>
        <w:ind w:firstLine="708"/>
        <w:jc w:val="both"/>
        <w:rPr>
          <w:rFonts w:ascii="Arial" w:hAnsi="Arial" w:cs="Arial"/>
          <w:sz w:val="24"/>
          <w:szCs w:val="24"/>
        </w:rPr>
      </w:pPr>
    </w:p>
    <w:p w:rsidR="003A4EB9" w:rsidRPr="00464B85" w:rsidRDefault="00260AB4" w:rsidP="00887527">
      <w:pPr>
        <w:tabs>
          <w:tab w:val="left" w:pos="540"/>
          <w:tab w:val="left" w:pos="851"/>
          <w:tab w:val="left" w:pos="1134"/>
        </w:tabs>
        <w:jc w:val="both"/>
        <w:rPr>
          <w:rFonts w:ascii="Arial" w:hAnsi="Arial" w:cs="Arial"/>
          <w:sz w:val="24"/>
          <w:szCs w:val="24"/>
        </w:rPr>
      </w:pPr>
      <w:r w:rsidRPr="00464B85">
        <w:rPr>
          <w:rFonts w:ascii="Arial" w:hAnsi="Arial" w:cs="Arial"/>
          <w:i/>
          <w:sz w:val="24"/>
          <w:szCs w:val="24"/>
        </w:rPr>
        <w:t>1</w:t>
      </w:r>
      <w:r w:rsidR="003A16D5">
        <w:rPr>
          <w:rFonts w:ascii="Arial" w:hAnsi="Arial" w:cs="Arial"/>
          <w:i/>
          <w:sz w:val="24"/>
          <w:szCs w:val="24"/>
        </w:rPr>
        <w:t>6</w:t>
      </w:r>
      <w:r w:rsidR="003A4EB9" w:rsidRPr="00464B85">
        <w:rPr>
          <w:rFonts w:ascii="Arial" w:hAnsi="Arial" w:cs="Arial"/>
          <w:i/>
          <w:sz w:val="24"/>
          <w:szCs w:val="24"/>
        </w:rPr>
        <w:t>.2.2.7.</w:t>
      </w:r>
      <w:r w:rsidR="003A4EB9" w:rsidRPr="00464B85">
        <w:rPr>
          <w:rFonts w:ascii="Arial" w:hAnsi="Arial" w:cs="Arial"/>
          <w:sz w:val="24"/>
          <w:szCs w:val="24"/>
        </w:rPr>
        <w:tab/>
        <w:t>Falhar ou fraudar na execução do instrumento contratual.</w:t>
      </w:r>
    </w:p>
    <w:p w:rsidR="003A4EB9" w:rsidRPr="00464B85" w:rsidRDefault="003A4EB9" w:rsidP="00887527">
      <w:pPr>
        <w:widowControl w:val="0"/>
        <w:tabs>
          <w:tab w:val="left" w:pos="540"/>
          <w:tab w:val="left" w:pos="720"/>
          <w:tab w:val="left" w:pos="851"/>
        </w:tabs>
        <w:jc w:val="both"/>
        <w:rPr>
          <w:rFonts w:ascii="Arial" w:hAnsi="Arial" w:cs="Arial"/>
          <w:sz w:val="24"/>
          <w:szCs w:val="24"/>
        </w:rPr>
      </w:pPr>
    </w:p>
    <w:p w:rsidR="003A4EB9" w:rsidRPr="00464B85" w:rsidRDefault="000D0A59" w:rsidP="00887527">
      <w:pPr>
        <w:tabs>
          <w:tab w:val="left" w:pos="709"/>
          <w:tab w:val="left" w:pos="851"/>
          <w:tab w:val="left" w:pos="993"/>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6</w:t>
      </w:r>
      <w:r w:rsidR="003A4EB9" w:rsidRPr="00464B85">
        <w:rPr>
          <w:rFonts w:ascii="Arial" w:hAnsi="Arial" w:cs="Arial"/>
          <w:b/>
          <w:sz w:val="24"/>
          <w:szCs w:val="24"/>
        </w:rPr>
        <w:t>.3.</w:t>
      </w:r>
      <w:r w:rsidR="003A4EB9" w:rsidRPr="00464B85">
        <w:rPr>
          <w:rFonts w:ascii="Arial" w:hAnsi="Arial" w:cs="Arial"/>
          <w:b/>
          <w:sz w:val="24"/>
          <w:szCs w:val="24"/>
        </w:rPr>
        <w:tab/>
      </w:r>
      <w:r w:rsidR="00545869" w:rsidRPr="00464B85">
        <w:rPr>
          <w:rFonts w:ascii="Arial" w:hAnsi="Arial" w:cs="Arial"/>
          <w:b/>
          <w:sz w:val="24"/>
          <w:szCs w:val="24"/>
        </w:rPr>
        <w:tab/>
      </w:r>
      <w:r w:rsidR="003A4EB9" w:rsidRPr="00464B85">
        <w:rPr>
          <w:rFonts w:ascii="Arial" w:hAnsi="Arial" w:cs="Arial"/>
          <w:sz w:val="24"/>
          <w:szCs w:val="24"/>
        </w:rPr>
        <w:t xml:space="preserve">As penalidades de multa poderão ser aplicadas juntamente com as demais sanções e deverão ser pagas através de boleto bancário emitido pelo </w:t>
      </w:r>
      <w:r w:rsidR="003A4EB9" w:rsidRPr="00464B85">
        <w:rPr>
          <w:rFonts w:ascii="Arial" w:hAnsi="Arial" w:cs="Arial"/>
          <w:b/>
          <w:sz w:val="24"/>
          <w:szCs w:val="24"/>
        </w:rPr>
        <w:t xml:space="preserve">IPREVILLE, </w:t>
      </w:r>
      <w:r w:rsidR="003A4EB9" w:rsidRPr="00464B85">
        <w:rPr>
          <w:rFonts w:ascii="Arial" w:hAnsi="Arial" w:cs="Arial"/>
          <w:sz w:val="24"/>
          <w:szCs w:val="24"/>
        </w:rPr>
        <w:t xml:space="preserve">até o dia de pagamento que o </w:t>
      </w:r>
      <w:r w:rsidR="003A4EB9" w:rsidRPr="00464B85">
        <w:rPr>
          <w:rFonts w:ascii="Arial" w:hAnsi="Arial" w:cs="Arial"/>
          <w:b/>
          <w:sz w:val="24"/>
          <w:szCs w:val="24"/>
        </w:rPr>
        <w:t>Proponente/Contratado</w:t>
      </w:r>
      <w:r w:rsidR="003A4EB9" w:rsidRPr="00464B85">
        <w:rPr>
          <w:rFonts w:ascii="Arial" w:hAnsi="Arial" w:cs="Arial"/>
          <w:sz w:val="24"/>
          <w:szCs w:val="24"/>
        </w:rPr>
        <w:t xml:space="preserve"> tiver direito ou poderão ser cobradas judicialmente após 30 (trinta) dias da notificação. </w:t>
      </w:r>
    </w:p>
    <w:p w:rsidR="003A4EB9" w:rsidRPr="00464B85" w:rsidRDefault="003A4EB9" w:rsidP="00887527">
      <w:pPr>
        <w:tabs>
          <w:tab w:val="left" w:pos="540"/>
          <w:tab w:val="left" w:pos="720"/>
          <w:tab w:val="left" w:pos="851"/>
        </w:tabs>
        <w:jc w:val="both"/>
        <w:rPr>
          <w:rFonts w:ascii="Arial" w:hAnsi="Arial" w:cs="Arial"/>
          <w:sz w:val="24"/>
          <w:szCs w:val="24"/>
        </w:rPr>
      </w:pPr>
    </w:p>
    <w:p w:rsidR="003A4EB9" w:rsidRPr="00464B85" w:rsidRDefault="00260AB4" w:rsidP="00887527">
      <w:pPr>
        <w:tabs>
          <w:tab w:val="left" w:pos="709"/>
          <w:tab w:val="left" w:pos="851"/>
        </w:tabs>
        <w:autoSpaceDE w:val="0"/>
        <w:autoSpaceDN w:val="0"/>
        <w:adjustRightInd w:val="0"/>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6</w:t>
      </w:r>
      <w:r w:rsidR="003A4EB9" w:rsidRPr="00464B85">
        <w:rPr>
          <w:rFonts w:ascii="Arial" w:hAnsi="Arial" w:cs="Arial"/>
          <w:b/>
          <w:sz w:val="24"/>
          <w:szCs w:val="24"/>
        </w:rPr>
        <w:t>.4.</w:t>
      </w:r>
      <w:r w:rsidR="003A4EB9" w:rsidRPr="00464B85">
        <w:rPr>
          <w:rFonts w:ascii="Arial" w:hAnsi="Arial" w:cs="Arial"/>
          <w:b/>
          <w:sz w:val="24"/>
          <w:szCs w:val="24"/>
        </w:rPr>
        <w:tab/>
      </w:r>
      <w:r w:rsidR="00545869" w:rsidRPr="00464B85">
        <w:rPr>
          <w:rFonts w:ascii="Arial" w:hAnsi="Arial" w:cs="Arial"/>
          <w:b/>
          <w:sz w:val="24"/>
          <w:szCs w:val="24"/>
        </w:rPr>
        <w:tab/>
      </w:r>
      <w:r w:rsidR="003A4EB9" w:rsidRPr="00464B85">
        <w:rPr>
          <w:rFonts w:ascii="Arial" w:hAnsi="Arial" w:cs="Arial"/>
          <w:sz w:val="24"/>
          <w:szCs w:val="24"/>
        </w:rPr>
        <w:t xml:space="preserve">Nas sanções previstas neste Edital, a Administração considerará, motivadamente, a gravidade da falta, seus efeitos, bem como os antecedentes do </w:t>
      </w:r>
      <w:r w:rsidR="003A4EB9" w:rsidRPr="00464B85">
        <w:rPr>
          <w:rFonts w:ascii="Arial" w:hAnsi="Arial" w:cs="Arial"/>
          <w:b/>
          <w:sz w:val="24"/>
          <w:szCs w:val="24"/>
        </w:rPr>
        <w:t>Proponente/Contratado</w:t>
      </w:r>
      <w:r w:rsidR="003A4EB9" w:rsidRPr="00464B85">
        <w:rPr>
          <w:rFonts w:ascii="Arial" w:hAnsi="Arial" w:cs="Arial"/>
          <w:sz w:val="24"/>
          <w:szCs w:val="24"/>
        </w:rPr>
        <w:t xml:space="preserve">, graduando-as e podendo deixar de aplicá-las, se admitidas as justificativas do </w:t>
      </w:r>
      <w:r w:rsidR="003A4EB9" w:rsidRPr="00464B85">
        <w:rPr>
          <w:rFonts w:ascii="Arial" w:hAnsi="Arial" w:cs="Arial"/>
          <w:b/>
          <w:sz w:val="24"/>
          <w:szCs w:val="24"/>
        </w:rPr>
        <w:t>Proponente/Contratado</w:t>
      </w:r>
      <w:r w:rsidR="003A4EB9" w:rsidRPr="00464B85">
        <w:rPr>
          <w:rFonts w:ascii="Arial" w:hAnsi="Arial" w:cs="Arial"/>
          <w:sz w:val="24"/>
          <w:szCs w:val="24"/>
        </w:rPr>
        <w:t>, observando o que dispõe o art. 7º, da Lei nº 10.520/2002.</w:t>
      </w:r>
    </w:p>
    <w:p w:rsidR="003A4EB9" w:rsidRPr="00464B85" w:rsidRDefault="003A4EB9" w:rsidP="00887527">
      <w:pPr>
        <w:tabs>
          <w:tab w:val="left" w:pos="709"/>
          <w:tab w:val="left" w:pos="851"/>
        </w:tabs>
        <w:autoSpaceDE w:val="0"/>
        <w:autoSpaceDN w:val="0"/>
        <w:adjustRightInd w:val="0"/>
        <w:jc w:val="both"/>
        <w:rPr>
          <w:rFonts w:ascii="Arial" w:hAnsi="Arial" w:cs="Arial"/>
          <w:sz w:val="24"/>
          <w:szCs w:val="24"/>
        </w:rPr>
      </w:pPr>
    </w:p>
    <w:p w:rsidR="003A4EB9" w:rsidRPr="00464B85" w:rsidRDefault="00D53F3C" w:rsidP="00D53F3C">
      <w:pPr>
        <w:widowControl w:val="0"/>
        <w:tabs>
          <w:tab w:val="left" w:pos="851"/>
        </w:tabs>
        <w:jc w:val="both"/>
        <w:rPr>
          <w:rFonts w:ascii="Arial" w:hAnsi="Arial" w:cs="Arial"/>
          <w:b/>
          <w:color w:val="000000"/>
          <w:sz w:val="24"/>
          <w:szCs w:val="24"/>
        </w:rPr>
      </w:pPr>
      <w:r w:rsidRPr="00464B85">
        <w:rPr>
          <w:rFonts w:ascii="Arial" w:hAnsi="Arial" w:cs="Arial"/>
          <w:b/>
          <w:color w:val="000000"/>
          <w:sz w:val="24"/>
          <w:szCs w:val="24"/>
        </w:rPr>
        <w:t>1</w:t>
      </w:r>
      <w:r w:rsidR="003A16D5">
        <w:rPr>
          <w:rFonts w:ascii="Arial" w:hAnsi="Arial" w:cs="Arial"/>
          <w:b/>
          <w:color w:val="000000"/>
          <w:sz w:val="24"/>
          <w:szCs w:val="24"/>
        </w:rPr>
        <w:t>7</w:t>
      </w:r>
      <w:r w:rsidRPr="00464B85">
        <w:rPr>
          <w:rFonts w:ascii="Arial" w:hAnsi="Arial" w:cs="Arial"/>
          <w:b/>
          <w:color w:val="000000"/>
          <w:sz w:val="24"/>
          <w:szCs w:val="24"/>
        </w:rPr>
        <w:t>.</w:t>
      </w:r>
      <w:r w:rsidRPr="00464B85">
        <w:rPr>
          <w:rFonts w:ascii="Arial" w:hAnsi="Arial" w:cs="Arial"/>
          <w:b/>
          <w:color w:val="000000"/>
          <w:sz w:val="24"/>
          <w:szCs w:val="24"/>
        </w:rPr>
        <w:tab/>
      </w:r>
      <w:r w:rsidR="003A4EB9" w:rsidRPr="00464B85">
        <w:rPr>
          <w:rFonts w:ascii="Arial" w:hAnsi="Arial" w:cs="Arial"/>
          <w:b/>
          <w:color w:val="000000"/>
          <w:sz w:val="24"/>
          <w:szCs w:val="24"/>
        </w:rPr>
        <w:t xml:space="preserve">DAS </w:t>
      </w:r>
      <w:r w:rsidR="003A4EB9" w:rsidRPr="00464B85">
        <w:rPr>
          <w:rFonts w:ascii="Arial" w:hAnsi="Arial" w:cs="Arial"/>
          <w:b/>
          <w:sz w:val="24"/>
          <w:szCs w:val="24"/>
        </w:rPr>
        <w:t xml:space="preserve">SOLICITAÇÕES DE ESCLARECIMENTOS E </w:t>
      </w:r>
      <w:r w:rsidR="003A4EB9" w:rsidRPr="00464B85">
        <w:rPr>
          <w:rFonts w:ascii="Arial" w:hAnsi="Arial" w:cs="Arial"/>
          <w:b/>
          <w:color w:val="000000"/>
          <w:sz w:val="24"/>
          <w:szCs w:val="24"/>
        </w:rPr>
        <w:t>IMPUGNAÇÕES</w:t>
      </w:r>
    </w:p>
    <w:p w:rsidR="003A4EB9" w:rsidRPr="00464B85" w:rsidRDefault="003A4EB9" w:rsidP="006928B1">
      <w:pPr>
        <w:widowControl w:val="0"/>
        <w:tabs>
          <w:tab w:val="left" w:pos="851"/>
        </w:tabs>
        <w:jc w:val="both"/>
        <w:rPr>
          <w:rFonts w:ascii="Arial" w:hAnsi="Arial" w:cs="Arial"/>
          <w:color w:val="000000"/>
          <w:sz w:val="24"/>
          <w:szCs w:val="24"/>
        </w:rPr>
      </w:pPr>
    </w:p>
    <w:p w:rsidR="003A4EB9" w:rsidRPr="00464B85" w:rsidRDefault="00260AB4" w:rsidP="006928B1">
      <w:pPr>
        <w:widowControl w:val="0"/>
        <w:tabs>
          <w:tab w:val="left" w:pos="851"/>
          <w:tab w:val="left" w:pos="1276"/>
        </w:tabs>
        <w:jc w:val="both"/>
        <w:rPr>
          <w:rFonts w:ascii="Arial" w:hAnsi="Arial" w:cs="Arial"/>
          <w:b/>
          <w:sz w:val="24"/>
          <w:szCs w:val="24"/>
        </w:rPr>
      </w:pPr>
      <w:r w:rsidRPr="00464B85">
        <w:rPr>
          <w:rFonts w:ascii="Arial" w:hAnsi="Arial" w:cs="Arial"/>
          <w:b/>
          <w:color w:val="000000"/>
          <w:sz w:val="24"/>
          <w:szCs w:val="24"/>
        </w:rPr>
        <w:t>1</w:t>
      </w:r>
      <w:r w:rsidR="003A16D5">
        <w:rPr>
          <w:rFonts w:ascii="Arial" w:hAnsi="Arial" w:cs="Arial"/>
          <w:b/>
          <w:color w:val="000000"/>
          <w:sz w:val="24"/>
          <w:szCs w:val="24"/>
        </w:rPr>
        <w:t>7</w:t>
      </w:r>
      <w:r w:rsidR="003A4EB9" w:rsidRPr="00464B85">
        <w:rPr>
          <w:rFonts w:ascii="Arial" w:hAnsi="Arial" w:cs="Arial"/>
          <w:b/>
          <w:color w:val="000000"/>
          <w:sz w:val="24"/>
          <w:szCs w:val="24"/>
        </w:rPr>
        <w:t xml:space="preserve">.1.   </w:t>
      </w:r>
      <w:r w:rsidR="00545869" w:rsidRPr="00464B85">
        <w:rPr>
          <w:rFonts w:ascii="Arial" w:hAnsi="Arial" w:cs="Arial"/>
          <w:b/>
          <w:color w:val="000000"/>
          <w:sz w:val="24"/>
          <w:szCs w:val="24"/>
        </w:rPr>
        <w:tab/>
      </w:r>
      <w:r w:rsidR="003A4EB9" w:rsidRPr="00464B85">
        <w:rPr>
          <w:rFonts w:ascii="Arial" w:hAnsi="Arial" w:cs="Arial"/>
          <w:color w:val="000000"/>
          <w:sz w:val="24"/>
          <w:szCs w:val="24"/>
        </w:rPr>
        <w:t>Qualquer pessoa poderá solicitar esclarecimentos, providência ou impugnar o presente Edital, devendo protocolar o pedido até 02 (dois) dias úteis antes da data fixada para o recebimento das propostas, em conformidade com o art. 12 do Decreto Federal nº 3.555/00,</w:t>
      </w:r>
      <w:r w:rsidR="003A4EB9" w:rsidRPr="00464B85">
        <w:rPr>
          <w:rFonts w:ascii="Arial" w:hAnsi="Arial" w:cs="Arial"/>
          <w:sz w:val="24"/>
          <w:szCs w:val="24"/>
        </w:rPr>
        <w:t xml:space="preserve"> exclusivamente por meio eletrônico via internet, no endereço indicado no Edital.</w:t>
      </w:r>
    </w:p>
    <w:p w:rsidR="003A4EB9" w:rsidRPr="00464B85" w:rsidRDefault="003A4EB9" w:rsidP="006928B1">
      <w:pPr>
        <w:pStyle w:val="Recuodecorpodetexto"/>
        <w:widowControl w:val="0"/>
        <w:tabs>
          <w:tab w:val="left" w:pos="851"/>
        </w:tabs>
        <w:spacing w:after="0"/>
        <w:ind w:left="0"/>
        <w:jc w:val="both"/>
        <w:rPr>
          <w:rFonts w:ascii="Arial" w:hAnsi="Arial" w:cs="Arial"/>
          <w:color w:val="000000"/>
          <w:sz w:val="24"/>
          <w:szCs w:val="24"/>
        </w:rPr>
      </w:pPr>
    </w:p>
    <w:p w:rsidR="003A4EB9" w:rsidRPr="00464B85" w:rsidRDefault="00260AB4" w:rsidP="006928B1">
      <w:pPr>
        <w:pStyle w:val="Recuodecorpodetexto"/>
        <w:widowControl w:val="0"/>
        <w:tabs>
          <w:tab w:val="left" w:pos="851"/>
        </w:tabs>
        <w:spacing w:after="0"/>
        <w:ind w:left="0"/>
        <w:jc w:val="both"/>
        <w:rPr>
          <w:rFonts w:ascii="Arial" w:hAnsi="Arial" w:cs="Arial"/>
          <w:color w:val="000000"/>
          <w:sz w:val="24"/>
          <w:szCs w:val="24"/>
        </w:rPr>
      </w:pPr>
      <w:r w:rsidRPr="00464B85">
        <w:rPr>
          <w:rFonts w:ascii="Arial" w:hAnsi="Arial" w:cs="Arial"/>
          <w:color w:val="000000"/>
          <w:sz w:val="24"/>
          <w:szCs w:val="24"/>
        </w:rPr>
        <w:t>1</w:t>
      </w:r>
      <w:r w:rsidR="003A16D5">
        <w:rPr>
          <w:rFonts w:ascii="Arial" w:hAnsi="Arial" w:cs="Arial"/>
          <w:color w:val="000000"/>
          <w:sz w:val="24"/>
          <w:szCs w:val="24"/>
        </w:rPr>
        <w:t>7</w:t>
      </w:r>
      <w:r w:rsidR="003A4EB9" w:rsidRPr="00464B85">
        <w:rPr>
          <w:rFonts w:ascii="Arial" w:hAnsi="Arial" w:cs="Arial"/>
          <w:color w:val="000000"/>
          <w:sz w:val="24"/>
          <w:szCs w:val="24"/>
        </w:rPr>
        <w:t xml:space="preserve">.1.1. </w:t>
      </w:r>
      <w:r w:rsidR="006928B1" w:rsidRPr="00464B85">
        <w:rPr>
          <w:rFonts w:ascii="Arial" w:hAnsi="Arial" w:cs="Arial"/>
          <w:color w:val="000000"/>
          <w:sz w:val="24"/>
          <w:szCs w:val="24"/>
        </w:rPr>
        <w:tab/>
      </w:r>
      <w:r w:rsidR="003A4EB9" w:rsidRPr="00464B85">
        <w:rPr>
          <w:rFonts w:ascii="Arial" w:hAnsi="Arial" w:cs="Arial"/>
          <w:color w:val="000000"/>
          <w:sz w:val="24"/>
          <w:szCs w:val="24"/>
        </w:rPr>
        <w:t>Não serão conhecidas as impugnações apresentadas fora do prazo legal.</w:t>
      </w:r>
    </w:p>
    <w:p w:rsidR="000F4DB3" w:rsidRPr="00464B85" w:rsidRDefault="000F4DB3" w:rsidP="006928B1">
      <w:pPr>
        <w:pStyle w:val="Recuodecorpodetexto"/>
        <w:widowControl w:val="0"/>
        <w:tabs>
          <w:tab w:val="left" w:pos="851"/>
        </w:tabs>
        <w:spacing w:after="0"/>
        <w:ind w:left="0"/>
        <w:jc w:val="both"/>
        <w:rPr>
          <w:rFonts w:ascii="Arial" w:hAnsi="Arial" w:cs="Arial"/>
          <w:b/>
          <w:color w:val="000000"/>
          <w:sz w:val="24"/>
          <w:szCs w:val="24"/>
        </w:rPr>
      </w:pPr>
    </w:p>
    <w:p w:rsidR="003A4EB9" w:rsidRPr="00464B85" w:rsidRDefault="00260AB4" w:rsidP="006928B1">
      <w:pPr>
        <w:pStyle w:val="Recuodecorpodetexto"/>
        <w:widowControl w:val="0"/>
        <w:tabs>
          <w:tab w:val="left" w:pos="851"/>
        </w:tabs>
        <w:spacing w:after="0"/>
        <w:ind w:left="0"/>
        <w:jc w:val="both"/>
        <w:rPr>
          <w:rFonts w:ascii="Arial" w:hAnsi="Arial" w:cs="Arial"/>
          <w:color w:val="000000"/>
          <w:sz w:val="24"/>
          <w:szCs w:val="24"/>
        </w:rPr>
      </w:pPr>
      <w:r w:rsidRPr="00464B85">
        <w:rPr>
          <w:rFonts w:ascii="Arial" w:hAnsi="Arial" w:cs="Arial"/>
          <w:b/>
          <w:color w:val="000000"/>
          <w:sz w:val="24"/>
          <w:szCs w:val="24"/>
        </w:rPr>
        <w:t>1</w:t>
      </w:r>
      <w:r w:rsidR="003A16D5">
        <w:rPr>
          <w:rFonts w:ascii="Arial" w:hAnsi="Arial" w:cs="Arial"/>
          <w:b/>
          <w:color w:val="000000"/>
          <w:sz w:val="24"/>
          <w:szCs w:val="24"/>
        </w:rPr>
        <w:t>7</w:t>
      </w:r>
      <w:r w:rsidR="003A4EB9" w:rsidRPr="00464B85">
        <w:rPr>
          <w:rFonts w:ascii="Arial" w:hAnsi="Arial" w:cs="Arial"/>
          <w:b/>
          <w:color w:val="000000"/>
          <w:sz w:val="24"/>
          <w:szCs w:val="24"/>
        </w:rPr>
        <w:t>.2</w:t>
      </w:r>
      <w:r w:rsidR="003A4EB9" w:rsidRPr="00464B85">
        <w:rPr>
          <w:rFonts w:ascii="Arial" w:hAnsi="Arial" w:cs="Arial"/>
          <w:color w:val="000000"/>
          <w:sz w:val="24"/>
          <w:szCs w:val="24"/>
        </w:rPr>
        <w:t xml:space="preserve">.   </w:t>
      </w:r>
      <w:r w:rsidR="006928B1" w:rsidRPr="00464B85">
        <w:rPr>
          <w:rFonts w:ascii="Arial" w:hAnsi="Arial" w:cs="Arial"/>
          <w:color w:val="000000"/>
          <w:sz w:val="24"/>
          <w:szCs w:val="24"/>
        </w:rPr>
        <w:tab/>
      </w:r>
      <w:r w:rsidR="003A4EB9" w:rsidRPr="00464B85">
        <w:rPr>
          <w:rFonts w:ascii="Arial" w:hAnsi="Arial" w:cs="Arial"/>
          <w:color w:val="000000"/>
          <w:sz w:val="24"/>
          <w:szCs w:val="24"/>
        </w:rPr>
        <w:t>Caberá ao pregoeiro decidir sobre a impugnação no prazo de 24 horas.</w:t>
      </w:r>
    </w:p>
    <w:p w:rsidR="000F4DB3" w:rsidRPr="00464B85" w:rsidRDefault="000F4DB3" w:rsidP="006928B1">
      <w:pPr>
        <w:pStyle w:val="Recuodecorpodetexto"/>
        <w:widowControl w:val="0"/>
        <w:tabs>
          <w:tab w:val="left" w:pos="851"/>
        </w:tabs>
        <w:spacing w:after="0"/>
        <w:ind w:left="0"/>
        <w:jc w:val="both"/>
        <w:rPr>
          <w:rFonts w:ascii="Arial" w:hAnsi="Arial" w:cs="Arial"/>
          <w:b/>
          <w:color w:val="000000"/>
          <w:sz w:val="24"/>
          <w:szCs w:val="24"/>
        </w:rPr>
      </w:pPr>
    </w:p>
    <w:p w:rsidR="003A4EB9" w:rsidRPr="00464B85" w:rsidRDefault="00260AB4" w:rsidP="006928B1">
      <w:pPr>
        <w:pStyle w:val="Recuodecorpodetexto"/>
        <w:widowControl w:val="0"/>
        <w:tabs>
          <w:tab w:val="left" w:pos="851"/>
        </w:tabs>
        <w:spacing w:after="0"/>
        <w:ind w:left="0"/>
        <w:jc w:val="both"/>
        <w:rPr>
          <w:rFonts w:ascii="Arial" w:hAnsi="Arial" w:cs="Arial"/>
          <w:color w:val="000000"/>
          <w:sz w:val="24"/>
          <w:szCs w:val="24"/>
        </w:rPr>
      </w:pPr>
      <w:r w:rsidRPr="00464B85">
        <w:rPr>
          <w:rFonts w:ascii="Arial" w:hAnsi="Arial" w:cs="Arial"/>
          <w:b/>
          <w:color w:val="000000"/>
          <w:sz w:val="24"/>
          <w:szCs w:val="24"/>
        </w:rPr>
        <w:t>1</w:t>
      </w:r>
      <w:r w:rsidR="003A16D5">
        <w:rPr>
          <w:rFonts w:ascii="Arial" w:hAnsi="Arial" w:cs="Arial"/>
          <w:b/>
          <w:color w:val="000000"/>
          <w:sz w:val="24"/>
          <w:szCs w:val="24"/>
        </w:rPr>
        <w:t>7</w:t>
      </w:r>
      <w:r w:rsidR="003A4EB9" w:rsidRPr="00464B85">
        <w:rPr>
          <w:rFonts w:ascii="Arial" w:hAnsi="Arial" w:cs="Arial"/>
          <w:b/>
          <w:color w:val="000000"/>
          <w:sz w:val="24"/>
          <w:szCs w:val="24"/>
        </w:rPr>
        <w:t>.3</w:t>
      </w:r>
      <w:r w:rsidR="003A4EB9" w:rsidRPr="00464B85">
        <w:rPr>
          <w:rFonts w:ascii="Arial" w:hAnsi="Arial" w:cs="Arial"/>
          <w:color w:val="000000"/>
          <w:sz w:val="24"/>
          <w:szCs w:val="24"/>
        </w:rPr>
        <w:t xml:space="preserve">.  </w:t>
      </w:r>
      <w:r w:rsidR="00545869" w:rsidRPr="00464B85">
        <w:rPr>
          <w:rFonts w:ascii="Arial" w:hAnsi="Arial" w:cs="Arial"/>
          <w:color w:val="000000"/>
          <w:sz w:val="24"/>
          <w:szCs w:val="24"/>
        </w:rPr>
        <w:tab/>
      </w:r>
      <w:r w:rsidR="003A4EB9" w:rsidRPr="00464B85">
        <w:rPr>
          <w:rFonts w:ascii="Arial" w:hAnsi="Arial" w:cs="Arial"/>
          <w:color w:val="000000"/>
          <w:sz w:val="24"/>
          <w:szCs w:val="24"/>
        </w:rPr>
        <w:t>Acolhida a impugnação, será definida e publicada nova data para a realização do certame.</w:t>
      </w:r>
    </w:p>
    <w:p w:rsidR="003A4EB9" w:rsidRPr="00464B85" w:rsidRDefault="003A4EB9" w:rsidP="006928B1">
      <w:pPr>
        <w:pStyle w:val="Recuodecorpodetexto"/>
        <w:widowControl w:val="0"/>
        <w:tabs>
          <w:tab w:val="left" w:pos="851"/>
        </w:tabs>
        <w:spacing w:after="0"/>
        <w:ind w:left="0"/>
        <w:jc w:val="both"/>
        <w:rPr>
          <w:rFonts w:ascii="Arial" w:hAnsi="Arial" w:cs="Arial"/>
          <w:color w:val="000000"/>
          <w:sz w:val="24"/>
          <w:szCs w:val="24"/>
        </w:rPr>
      </w:pPr>
    </w:p>
    <w:p w:rsidR="003A4EB9" w:rsidRPr="00464B85" w:rsidRDefault="00260AB4" w:rsidP="006928B1">
      <w:pPr>
        <w:widowControl w:val="0"/>
        <w:tabs>
          <w:tab w:val="left" w:pos="851"/>
          <w:tab w:val="left" w:pos="1276"/>
        </w:tabs>
        <w:jc w:val="both"/>
        <w:rPr>
          <w:rFonts w:ascii="Arial" w:hAnsi="Arial" w:cs="Arial"/>
          <w:b/>
          <w:sz w:val="24"/>
          <w:szCs w:val="24"/>
        </w:rPr>
      </w:pPr>
      <w:r w:rsidRPr="00464B85">
        <w:rPr>
          <w:rFonts w:ascii="Arial" w:hAnsi="Arial" w:cs="Arial"/>
          <w:b/>
          <w:sz w:val="24"/>
          <w:szCs w:val="24"/>
        </w:rPr>
        <w:t>1</w:t>
      </w:r>
      <w:r w:rsidR="003A16D5">
        <w:rPr>
          <w:rFonts w:ascii="Arial" w:hAnsi="Arial" w:cs="Arial"/>
          <w:b/>
          <w:sz w:val="24"/>
          <w:szCs w:val="24"/>
        </w:rPr>
        <w:t>7</w:t>
      </w:r>
      <w:r w:rsidR="003A4EB9" w:rsidRPr="00464B85">
        <w:rPr>
          <w:rFonts w:ascii="Arial" w:hAnsi="Arial" w:cs="Arial"/>
          <w:b/>
          <w:sz w:val="24"/>
          <w:szCs w:val="24"/>
        </w:rPr>
        <w:t xml:space="preserve">.4.  </w:t>
      </w:r>
      <w:r w:rsidR="00545869" w:rsidRPr="00464B85">
        <w:rPr>
          <w:rFonts w:ascii="Arial" w:hAnsi="Arial" w:cs="Arial"/>
          <w:b/>
          <w:sz w:val="24"/>
          <w:szCs w:val="24"/>
        </w:rPr>
        <w:tab/>
      </w:r>
      <w:r w:rsidR="003A4EB9" w:rsidRPr="00464B85">
        <w:rPr>
          <w:rFonts w:ascii="Arial" w:hAnsi="Arial" w:cs="Arial"/>
          <w:sz w:val="24"/>
          <w:szCs w:val="24"/>
        </w:rPr>
        <w:t>As impugnações e pedidos de esclarecimentos não suspendem os prazos previstos no certame.</w:t>
      </w:r>
    </w:p>
    <w:p w:rsidR="003A4EB9" w:rsidRPr="00464B85" w:rsidRDefault="003A4EB9" w:rsidP="006928B1">
      <w:pPr>
        <w:widowControl w:val="0"/>
        <w:tabs>
          <w:tab w:val="left" w:pos="851"/>
          <w:tab w:val="left" w:pos="1276"/>
        </w:tabs>
        <w:jc w:val="both"/>
        <w:rPr>
          <w:rFonts w:ascii="Arial" w:hAnsi="Arial" w:cs="Arial"/>
          <w:b/>
          <w:sz w:val="24"/>
          <w:szCs w:val="24"/>
        </w:rPr>
      </w:pPr>
    </w:p>
    <w:p w:rsidR="003A4EB9" w:rsidRPr="00464B85" w:rsidRDefault="00260AB4" w:rsidP="006928B1">
      <w:pPr>
        <w:widowControl w:val="0"/>
        <w:tabs>
          <w:tab w:val="left" w:pos="851"/>
          <w:tab w:val="left" w:pos="1276"/>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7</w:t>
      </w:r>
      <w:r w:rsidR="003A4EB9" w:rsidRPr="00464B85">
        <w:rPr>
          <w:rFonts w:ascii="Arial" w:hAnsi="Arial" w:cs="Arial"/>
          <w:b/>
          <w:sz w:val="24"/>
          <w:szCs w:val="24"/>
        </w:rPr>
        <w:t>.5</w:t>
      </w:r>
      <w:r w:rsidR="003A4EB9" w:rsidRPr="00464B85">
        <w:rPr>
          <w:rFonts w:ascii="Arial" w:hAnsi="Arial" w:cs="Arial"/>
          <w:sz w:val="24"/>
          <w:szCs w:val="24"/>
        </w:rPr>
        <w:t xml:space="preserve">.   </w:t>
      </w:r>
      <w:r w:rsidR="00545869" w:rsidRPr="00464B85">
        <w:rPr>
          <w:rFonts w:ascii="Arial" w:hAnsi="Arial" w:cs="Arial"/>
          <w:sz w:val="24"/>
          <w:szCs w:val="24"/>
        </w:rPr>
        <w:tab/>
      </w:r>
      <w:r w:rsidR="000D0A59" w:rsidRPr="00464B85">
        <w:rPr>
          <w:rFonts w:ascii="Arial" w:hAnsi="Arial" w:cs="Arial"/>
          <w:sz w:val="24"/>
          <w:szCs w:val="24"/>
        </w:rPr>
        <w:t>A</w:t>
      </w:r>
      <w:r w:rsidR="003A4EB9" w:rsidRPr="00464B85">
        <w:rPr>
          <w:rFonts w:ascii="Arial" w:hAnsi="Arial" w:cs="Arial"/>
          <w:sz w:val="24"/>
          <w:szCs w:val="24"/>
        </w:rPr>
        <w:t>s respostas às impugnações e os esclarecimentos prestados pelo Pregoeiro serão anexadas nos autos do processo licitatório e estarão disponíveis para consulta por qualquer interessado.</w:t>
      </w:r>
    </w:p>
    <w:p w:rsidR="003A4EB9" w:rsidRPr="00464B85" w:rsidRDefault="003A4EB9" w:rsidP="00887527">
      <w:pPr>
        <w:widowControl w:val="0"/>
        <w:tabs>
          <w:tab w:val="left" w:pos="851"/>
          <w:tab w:val="left" w:pos="1276"/>
        </w:tabs>
        <w:jc w:val="both"/>
        <w:rPr>
          <w:rFonts w:ascii="Arial" w:hAnsi="Arial" w:cs="Arial"/>
          <w:b/>
          <w:sz w:val="24"/>
          <w:szCs w:val="24"/>
        </w:rPr>
      </w:pPr>
    </w:p>
    <w:p w:rsidR="007C7A61" w:rsidRDefault="007C7A61" w:rsidP="006928B1">
      <w:pPr>
        <w:widowControl w:val="0"/>
        <w:tabs>
          <w:tab w:val="left" w:pos="851"/>
        </w:tabs>
        <w:jc w:val="both"/>
        <w:rPr>
          <w:rFonts w:ascii="Arial" w:hAnsi="Arial" w:cs="Arial"/>
          <w:b/>
          <w:sz w:val="24"/>
          <w:szCs w:val="24"/>
        </w:rPr>
      </w:pPr>
    </w:p>
    <w:p w:rsidR="007C7A61" w:rsidRDefault="007C7A61" w:rsidP="006928B1">
      <w:pPr>
        <w:widowControl w:val="0"/>
        <w:tabs>
          <w:tab w:val="left" w:pos="851"/>
        </w:tabs>
        <w:jc w:val="both"/>
        <w:rPr>
          <w:rFonts w:ascii="Arial" w:hAnsi="Arial" w:cs="Arial"/>
          <w:b/>
          <w:sz w:val="24"/>
          <w:szCs w:val="24"/>
        </w:rPr>
      </w:pPr>
    </w:p>
    <w:p w:rsidR="007C7A61" w:rsidRDefault="007C7A61" w:rsidP="006928B1">
      <w:pPr>
        <w:widowControl w:val="0"/>
        <w:tabs>
          <w:tab w:val="left" w:pos="851"/>
        </w:tabs>
        <w:jc w:val="both"/>
        <w:rPr>
          <w:rFonts w:ascii="Arial" w:hAnsi="Arial" w:cs="Arial"/>
          <w:b/>
          <w:sz w:val="24"/>
          <w:szCs w:val="24"/>
        </w:rPr>
      </w:pPr>
    </w:p>
    <w:p w:rsidR="003A4EB9" w:rsidRPr="00464B85" w:rsidRDefault="00260AB4" w:rsidP="006928B1">
      <w:pPr>
        <w:widowControl w:val="0"/>
        <w:tabs>
          <w:tab w:val="left" w:pos="851"/>
        </w:tabs>
        <w:jc w:val="both"/>
        <w:rPr>
          <w:rFonts w:ascii="Arial" w:hAnsi="Arial" w:cs="Arial"/>
          <w:b/>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       DAS DISPOSIÇÕES FINAIS</w:t>
      </w:r>
    </w:p>
    <w:p w:rsidR="003A4EB9" w:rsidRPr="00464B85" w:rsidRDefault="003A4EB9" w:rsidP="006928B1">
      <w:pPr>
        <w:widowControl w:val="0"/>
        <w:tabs>
          <w:tab w:val="left" w:pos="709"/>
          <w:tab w:val="left" w:pos="851"/>
        </w:tabs>
        <w:jc w:val="both"/>
        <w:rPr>
          <w:rFonts w:ascii="Arial" w:hAnsi="Arial" w:cs="Arial"/>
          <w:b/>
          <w:color w:val="7030A0"/>
          <w:sz w:val="24"/>
          <w:szCs w:val="24"/>
          <w:u w:val="single"/>
        </w:rPr>
      </w:pPr>
    </w:p>
    <w:p w:rsidR="00DD6F5E" w:rsidRPr="00464B85" w:rsidRDefault="00260AB4"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w:t>
      </w:r>
      <w:r w:rsidR="000A0F45" w:rsidRPr="00464B85">
        <w:rPr>
          <w:rFonts w:ascii="Arial" w:hAnsi="Arial" w:cs="Arial"/>
          <w:b/>
          <w:sz w:val="24"/>
          <w:szCs w:val="24"/>
        </w:rPr>
        <w:t>1</w:t>
      </w:r>
      <w:r w:rsidR="003A4EB9" w:rsidRPr="00464B85">
        <w:rPr>
          <w:rFonts w:ascii="Arial" w:hAnsi="Arial" w:cs="Arial"/>
          <w:b/>
          <w:sz w:val="24"/>
          <w:szCs w:val="24"/>
        </w:rPr>
        <w:t xml:space="preserve">. </w:t>
      </w:r>
      <w:r w:rsidR="00730D27" w:rsidRPr="00464B85">
        <w:rPr>
          <w:rFonts w:ascii="Arial" w:hAnsi="Arial" w:cs="Arial"/>
          <w:b/>
          <w:sz w:val="24"/>
          <w:szCs w:val="24"/>
        </w:rPr>
        <w:tab/>
      </w:r>
      <w:r w:rsidR="00DD6F5E" w:rsidRPr="00464B85">
        <w:rPr>
          <w:rFonts w:ascii="Arial" w:hAnsi="Arial" w:cs="Arial"/>
          <w:sz w:val="24"/>
          <w:szCs w:val="24"/>
        </w:rPr>
        <w:t>Decorridos 60 (sessenta) dias da data da entrega das propostas, sem que haja convocação para assinatura do Contrato, ficam as licitantes liberadas dos compromissos assumidos.</w:t>
      </w:r>
    </w:p>
    <w:p w:rsidR="00730D27" w:rsidRPr="00464B85" w:rsidRDefault="00730D27" w:rsidP="006928B1">
      <w:pPr>
        <w:widowControl w:val="0"/>
        <w:tabs>
          <w:tab w:val="left" w:pos="851"/>
          <w:tab w:val="left" w:pos="1418"/>
        </w:tabs>
        <w:jc w:val="both"/>
        <w:rPr>
          <w:rFonts w:ascii="Arial" w:hAnsi="Arial" w:cs="Arial"/>
          <w:b/>
          <w:sz w:val="24"/>
          <w:szCs w:val="24"/>
        </w:rPr>
      </w:pPr>
    </w:p>
    <w:p w:rsidR="003A4EB9" w:rsidRPr="00464B85" w:rsidRDefault="00DD6F5E"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Pr="00464B85">
        <w:rPr>
          <w:rFonts w:ascii="Arial" w:hAnsi="Arial" w:cs="Arial"/>
          <w:b/>
          <w:sz w:val="24"/>
          <w:szCs w:val="24"/>
        </w:rPr>
        <w:t>.2</w:t>
      </w:r>
      <w:r w:rsidRPr="00464B85">
        <w:rPr>
          <w:rFonts w:ascii="Arial" w:hAnsi="Arial" w:cs="Arial"/>
          <w:sz w:val="24"/>
          <w:szCs w:val="24"/>
        </w:rPr>
        <w:t xml:space="preserve">. </w:t>
      </w:r>
      <w:r w:rsidR="00730D27" w:rsidRPr="00464B85">
        <w:rPr>
          <w:rFonts w:ascii="Arial" w:hAnsi="Arial" w:cs="Arial"/>
          <w:sz w:val="24"/>
          <w:szCs w:val="24"/>
        </w:rPr>
        <w:tab/>
      </w:r>
      <w:r w:rsidR="003E5C73" w:rsidRPr="00464B85">
        <w:rPr>
          <w:rFonts w:ascii="Arial" w:hAnsi="Arial" w:cs="Arial"/>
          <w:sz w:val="24"/>
          <w:szCs w:val="24"/>
        </w:rPr>
        <w:t>N</w:t>
      </w:r>
      <w:r w:rsidR="003A4EB9" w:rsidRPr="00464B85">
        <w:rPr>
          <w:rFonts w:ascii="Arial" w:hAnsi="Arial" w:cs="Arial"/>
          <w:sz w:val="24"/>
          <w:szCs w:val="24"/>
        </w:rPr>
        <w:t>enhuma indenização será devida às licitantes por apresentarem documentação e/ou elaborarem proposta relativa ao presente Pregão.</w:t>
      </w:r>
    </w:p>
    <w:p w:rsidR="003A4EB9" w:rsidRPr="00464B85" w:rsidRDefault="003A4EB9" w:rsidP="006928B1">
      <w:pPr>
        <w:widowControl w:val="0"/>
        <w:tabs>
          <w:tab w:val="left" w:pos="851"/>
          <w:tab w:val="left" w:pos="5522"/>
        </w:tabs>
        <w:jc w:val="both"/>
        <w:rPr>
          <w:rFonts w:ascii="Arial" w:hAnsi="Arial" w:cs="Arial"/>
          <w:color w:val="7030A0"/>
          <w:sz w:val="24"/>
          <w:szCs w:val="24"/>
        </w:rPr>
      </w:pPr>
      <w:r w:rsidRPr="00464B85">
        <w:rPr>
          <w:rFonts w:ascii="Arial" w:hAnsi="Arial" w:cs="Arial"/>
          <w:color w:val="7030A0"/>
          <w:sz w:val="24"/>
          <w:szCs w:val="24"/>
        </w:rPr>
        <w:tab/>
      </w:r>
    </w:p>
    <w:p w:rsidR="003A4EB9" w:rsidRPr="00464B85" w:rsidRDefault="00260AB4"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w:t>
      </w:r>
      <w:r w:rsidR="00DD6F5E" w:rsidRPr="00464B85">
        <w:rPr>
          <w:rFonts w:ascii="Arial" w:hAnsi="Arial" w:cs="Arial"/>
          <w:b/>
          <w:sz w:val="24"/>
          <w:szCs w:val="24"/>
        </w:rPr>
        <w:t>3</w:t>
      </w:r>
      <w:r w:rsidR="003A4EB9" w:rsidRPr="00464B85">
        <w:rPr>
          <w:rFonts w:ascii="Arial" w:hAnsi="Arial" w:cs="Arial"/>
          <w:b/>
          <w:sz w:val="24"/>
          <w:szCs w:val="24"/>
        </w:rPr>
        <w:t xml:space="preserve">. </w:t>
      </w:r>
      <w:r w:rsidR="00545869" w:rsidRPr="00464B85">
        <w:rPr>
          <w:rFonts w:ascii="Arial" w:hAnsi="Arial" w:cs="Arial"/>
          <w:b/>
          <w:sz w:val="24"/>
          <w:szCs w:val="24"/>
        </w:rPr>
        <w:tab/>
      </w:r>
      <w:r w:rsidR="003A4EB9" w:rsidRPr="00464B85">
        <w:rPr>
          <w:rFonts w:ascii="Arial" w:hAnsi="Arial" w:cs="Arial"/>
          <w:sz w:val="24"/>
          <w:szCs w:val="24"/>
        </w:rPr>
        <w:t>A presente licitação somente poderá vir a ser revogada por razões de interesse público decorrentes de fato superveniente, devidamente comprovado, ou</w:t>
      </w:r>
      <w:r w:rsidR="00D53F3C" w:rsidRPr="00464B85">
        <w:rPr>
          <w:rFonts w:ascii="Arial" w:hAnsi="Arial" w:cs="Arial"/>
          <w:sz w:val="24"/>
          <w:szCs w:val="24"/>
        </w:rPr>
        <w:t xml:space="preserve"> </w:t>
      </w:r>
      <w:r w:rsidR="003A4EB9" w:rsidRPr="00464B85">
        <w:rPr>
          <w:rFonts w:ascii="Arial" w:hAnsi="Arial" w:cs="Arial"/>
          <w:sz w:val="24"/>
          <w:szCs w:val="24"/>
        </w:rPr>
        <w:t>anulada no todo ou em parte, por ilegalidade, de ofício ou por provocação de</w:t>
      </w:r>
      <w:r w:rsidR="00C60CBF">
        <w:rPr>
          <w:rFonts w:ascii="Arial" w:hAnsi="Arial" w:cs="Arial"/>
          <w:sz w:val="24"/>
          <w:szCs w:val="24"/>
        </w:rPr>
        <w:t xml:space="preserve"> </w:t>
      </w:r>
      <w:r w:rsidR="003A4EB9" w:rsidRPr="00464B85">
        <w:rPr>
          <w:rFonts w:ascii="Arial" w:hAnsi="Arial" w:cs="Arial"/>
          <w:sz w:val="24"/>
          <w:szCs w:val="24"/>
        </w:rPr>
        <w:t>terceiros, mediante parecer escrito e devidamente fundamentado.</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DD6F5E" w:rsidRPr="00464B85">
        <w:rPr>
          <w:rFonts w:ascii="Arial" w:hAnsi="Arial" w:cs="Arial"/>
          <w:b/>
          <w:sz w:val="24"/>
          <w:szCs w:val="24"/>
        </w:rPr>
        <w:t>.4</w:t>
      </w:r>
      <w:r w:rsidR="003A4EB9" w:rsidRPr="00464B85">
        <w:rPr>
          <w:rFonts w:ascii="Arial" w:hAnsi="Arial" w:cs="Arial"/>
          <w:b/>
          <w:sz w:val="24"/>
          <w:szCs w:val="24"/>
        </w:rPr>
        <w:t xml:space="preserve">.  </w:t>
      </w:r>
      <w:r w:rsidR="00545869" w:rsidRPr="00464B85">
        <w:rPr>
          <w:rFonts w:ascii="Arial" w:hAnsi="Arial" w:cs="Arial"/>
          <w:b/>
          <w:sz w:val="24"/>
          <w:szCs w:val="24"/>
        </w:rPr>
        <w:tab/>
      </w:r>
      <w:r w:rsidR="003A4EB9" w:rsidRPr="00464B85">
        <w:rPr>
          <w:rFonts w:ascii="Arial" w:hAnsi="Arial" w:cs="Arial"/>
          <w:sz w:val="24"/>
          <w:szCs w:val="24"/>
        </w:rPr>
        <w:t>Recomenda-se às licitantes que estejam no local indicado no preâmbulo deste Edital, com antecedência de, pelo menos, 15 (quinze) minutos do horário previsto para a abertura do certame.</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tabs>
          <w:tab w:val="left" w:pos="851"/>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w:t>
      </w:r>
      <w:r w:rsidR="00DD6F5E" w:rsidRPr="00464B85">
        <w:rPr>
          <w:rFonts w:ascii="Arial" w:hAnsi="Arial" w:cs="Arial"/>
          <w:b/>
          <w:sz w:val="24"/>
          <w:szCs w:val="24"/>
        </w:rPr>
        <w:t>5</w:t>
      </w:r>
      <w:r w:rsidR="003A4EB9" w:rsidRPr="00464B85">
        <w:rPr>
          <w:rFonts w:ascii="Arial" w:hAnsi="Arial" w:cs="Arial"/>
          <w:b/>
          <w:sz w:val="24"/>
          <w:szCs w:val="24"/>
        </w:rPr>
        <w:t xml:space="preserve">.   </w:t>
      </w:r>
      <w:r w:rsidR="003A4EB9" w:rsidRPr="00464B85">
        <w:rPr>
          <w:rFonts w:ascii="Arial" w:hAnsi="Arial" w:cs="Arial"/>
          <w:sz w:val="24"/>
          <w:szCs w:val="24"/>
        </w:rPr>
        <w:t>É fundamental a presença do representante da licitante para o exercício dos</w:t>
      </w:r>
      <w:r w:rsidR="00D53F3C" w:rsidRPr="00464B85">
        <w:rPr>
          <w:rFonts w:ascii="Arial" w:hAnsi="Arial" w:cs="Arial"/>
          <w:sz w:val="24"/>
          <w:szCs w:val="24"/>
        </w:rPr>
        <w:t xml:space="preserve"> </w:t>
      </w:r>
      <w:r w:rsidR="003A4EB9" w:rsidRPr="00464B85">
        <w:rPr>
          <w:rFonts w:ascii="Arial" w:hAnsi="Arial" w:cs="Arial"/>
          <w:sz w:val="24"/>
          <w:szCs w:val="24"/>
        </w:rPr>
        <w:t>direitos de ofertar lances, manifestar intenção de recorrer e para esclarecer, em sessão pública, eventuais questionamentos feitos em diligência pelo Pregoeiro e Equipe de Apoio.</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widowControl w:val="0"/>
        <w:tabs>
          <w:tab w:val="left" w:pos="709"/>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w:t>
      </w:r>
      <w:r w:rsidR="00DD6F5E" w:rsidRPr="00464B85">
        <w:rPr>
          <w:rFonts w:ascii="Arial" w:hAnsi="Arial" w:cs="Arial"/>
          <w:b/>
          <w:sz w:val="24"/>
          <w:szCs w:val="24"/>
        </w:rPr>
        <w:t>6</w:t>
      </w:r>
      <w:r w:rsidR="003A4EB9" w:rsidRPr="00464B85">
        <w:rPr>
          <w:rFonts w:ascii="Arial" w:hAnsi="Arial" w:cs="Arial"/>
          <w:b/>
          <w:sz w:val="24"/>
          <w:szCs w:val="24"/>
        </w:rPr>
        <w:t xml:space="preserve">.  </w:t>
      </w:r>
      <w:r w:rsidR="00F71174" w:rsidRPr="00464B85">
        <w:rPr>
          <w:rFonts w:ascii="Arial" w:hAnsi="Arial" w:cs="Arial"/>
          <w:b/>
          <w:sz w:val="24"/>
          <w:szCs w:val="24"/>
        </w:rPr>
        <w:tab/>
      </w:r>
      <w:r w:rsidR="00545869" w:rsidRPr="00464B85">
        <w:rPr>
          <w:rFonts w:ascii="Arial" w:hAnsi="Arial" w:cs="Arial"/>
          <w:b/>
          <w:sz w:val="24"/>
          <w:szCs w:val="24"/>
        </w:rPr>
        <w:tab/>
      </w:r>
      <w:r w:rsidR="003A4EB9" w:rsidRPr="00464B85">
        <w:rPr>
          <w:rFonts w:ascii="Arial" w:hAnsi="Arial" w:cs="Arial"/>
          <w:sz w:val="24"/>
          <w:szCs w:val="24"/>
        </w:rPr>
        <w:t xml:space="preserve">O </w:t>
      </w:r>
      <w:r w:rsidR="003A4EB9" w:rsidRPr="00464B85">
        <w:rPr>
          <w:rFonts w:ascii="Arial" w:hAnsi="Arial" w:cs="Arial"/>
          <w:b/>
          <w:sz w:val="24"/>
          <w:szCs w:val="24"/>
        </w:rPr>
        <w:t>IPREVILLE</w:t>
      </w:r>
      <w:r w:rsidR="003A4EB9" w:rsidRPr="00464B85">
        <w:rPr>
          <w:rFonts w:ascii="Arial" w:hAnsi="Arial" w:cs="Arial"/>
          <w:sz w:val="24"/>
          <w:szCs w:val="24"/>
        </w:rPr>
        <w:t xml:space="preserve"> reserva-se o direito de gravar e/ou filmar o certame e utilizar este meio como prova.</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widowControl w:val="0"/>
        <w:tabs>
          <w:tab w:val="left" w:pos="851"/>
          <w:tab w:val="left" w:pos="993"/>
          <w:tab w:val="left" w:pos="1418"/>
        </w:tabs>
        <w:jc w:val="both"/>
        <w:rPr>
          <w:rFonts w:ascii="Arial" w:hAnsi="Arial" w:cs="Arial"/>
          <w:color w:val="7030A0"/>
          <w:sz w:val="24"/>
          <w:szCs w:val="24"/>
        </w:rPr>
      </w:pPr>
      <w:r w:rsidRPr="00464B85">
        <w:rPr>
          <w:rFonts w:ascii="Arial" w:hAnsi="Arial" w:cs="Arial"/>
          <w:b/>
          <w:sz w:val="24"/>
          <w:szCs w:val="24"/>
        </w:rPr>
        <w:t>1</w:t>
      </w:r>
      <w:r w:rsidR="003A16D5">
        <w:rPr>
          <w:rFonts w:ascii="Arial" w:hAnsi="Arial" w:cs="Arial"/>
          <w:b/>
          <w:sz w:val="24"/>
          <w:szCs w:val="24"/>
        </w:rPr>
        <w:t>8</w:t>
      </w:r>
      <w:r w:rsidR="000D0A59" w:rsidRPr="00464B85">
        <w:rPr>
          <w:rFonts w:ascii="Arial" w:hAnsi="Arial" w:cs="Arial"/>
          <w:b/>
          <w:sz w:val="24"/>
          <w:szCs w:val="24"/>
        </w:rPr>
        <w:t>.</w:t>
      </w:r>
      <w:r w:rsidR="00DD6F5E" w:rsidRPr="00464B85">
        <w:rPr>
          <w:rFonts w:ascii="Arial" w:hAnsi="Arial" w:cs="Arial"/>
          <w:b/>
          <w:sz w:val="24"/>
          <w:szCs w:val="24"/>
        </w:rPr>
        <w:t>7</w:t>
      </w:r>
      <w:r w:rsidR="000D0A59" w:rsidRPr="00464B85">
        <w:rPr>
          <w:rFonts w:ascii="Arial" w:hAnsi="Arial" w:cs="Arial"/>
          <w:b/>
          <w:sz w:val="24"/>
          <w:szCs w:val="24"/>
        </w:rPr>
        <w:t xml:space="preserve">.  </w:t>
      </w:r>
      <w:r w:rsidR="00545869" w:rsidRPr="00464B85">
        <w:rPr>
          <w:rFonts w:ascii="Arial" w:hAnsi="Arial" w:cs="Arial"/>
          <w:b/>
          <w:sz w:val="24"/>
          <w:szCs w:val="24"/>
        </w:rPr>
        <w:tab/>
      </w:r>
      <w:r w:rsidR="003A4EB9" w:rsidRPr="00464B85">
        <w:rPr>
          <w:rFonts w:ascii="Arial" w:hAnsi="Arial" w:cs="Arial"/>
          <w:sz w:val="24"/>
          <w:szCs w:val="24"/>
        </w:rPr>
        <w:t>Na contagem dos prazos estabelecidos neste Edital, excluir-se-á o dia de</w:t>
      </w:r>
      <w:r w:rsidR="00D53F3C" w:rsidRPr="00464B85">
        <w:rPr>
          <w:rFonts w:ascii="Arial" w:hAnsi="Arial" w:cs="Arial"/>
          <w:sz w:val="24"/>
          <w:szCs w:val="24"/>
        </w:rPr>
        <w:t xml:space="preserve"> </w:t>
      </w:r>
      <w:r w:rsidR="003A4EB9" w:rsidRPr="00464B85">
        <w:rPr>
          <w:rFonts w:ascii="Arial" w:hAnsi="Arial" w:cs="Arial"/>
          <w:sz w:val="24"/>
          <w:szCs w:val="24"/>
        </w:rPr>
        <w:t>início e incluir-se-á o do vencimento, e considerar-se-ão os dias consecutivos</w:t>
      </w:r>
      <w:r w:rsidR="003A4EB9" w:rsidRPr="00464B85">
        <w:rPr>
          <w:rFonts w:ascii="Arial" w:hAnsi="Arial" w:cs="Arial"/>
          <w:color w:val="7030A0"/>
          <w:sz w:val="24"/>
          <w:szCs w:val="24"/>
        </w:rPr>
        <w:t xml:space="preserve">, </w:t>
      </w:r>
      <w:r w:rsidR="003A4EB9" w:rsidRPr="00464B85">
        <w:rPr>
          <w:rFonts w:ascii="Arial" w:hAnsi="Arial" w:cs="Arial"/>
          <w:sz w:val="24"/>
          <w:szCs w:val="24"/>
        </w:rPr>
        <w:t>exceto quando for explicitamente disposto em contrário.</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DD6F5E" w:rsidRPr="00464B85">
        <w:rPr>
          <w:rFonts w:ascii="Arial" w:hAnsi="Arial" w:cs="Arial"/>
          <w:b/>
          <w:sz w:val="24"/>
          <w:szCs w:val="24"/>
        </w:rPr>
        <w:t>8</w:t>
      </w:r>
      <w:r w:rsidR="003A4EB9" w:rsidRPr="00464B85">
        <w:rPr>
          <w:rFonts w:ascii="Arial" w:hAnsi="Arial" w:cs="Arial"/>
          <w:b/>
          <w:sz w:val="24"/>
          <w:szCs w:val="24"/>
        </w:rPr>
        <w:t xml:space="preserve">.  </w:t>
      </w:r>
      <w:r w:rsidR="00545869" w:rsidRPr="00464B85">
        <w:rPr>
          <w:rFonts w:ascii="Arial" w:hAnsi="Arial" w:cs="Arial"/>
          <w:b/>
          <w:sz w:val="24"/>
          <w:szCs w:val="24"/>
        </w:rPr>
        <w:tab/>
      </w:r>
      <w:r w:rsidR="003A4EB9" w:rsidRPr="00464B85">
        <w:rPr>
          <w:rFonts w:ascii="Arial" w:hAnsi="Arial" w:cs="Arial"/>
          <w:sz w:val="24"/>
          <w:szCs w:val="24"/>
        </w:rPr>
        <w:t xml:space="preserve">Só se iniciam e vencem os prazos referidos no item anterior em dia de expediente do </w:t>
      </w:r>
      <w:r w:rsidR="003A4EB9" w:rsidRPr="00464B85">
        <w:rPr>
          <w:rFonts w:ascii="Arial" w:hAnsi="Arial" w:cs="Arial"/>
          <w:b/>
          <w:sz w:val="24"/>
          <w:szCs w:val="24"/>
        </w:rPr>
        <w:t>IPREVILLE</w:t>
      </w:r>
      <w:r w:rsidR="003A4EB9" w:rsidRPr="00464B85">
        <w:rPr>
          <w:rFonts w:ascii="Arial" w:hAnsi="Arial" w:cs="Arial"/>
          <w:sz w:val="24"/>
          <w:szCs w:val="24"/>
        </w:rPr>
        <w:t>.</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w:t>
      </w:r>
      <w:r w:rsidR="00DD6F5E" w:rsidRPr="00464B85">
        <w:rPr>
          <w:rFonts w:ascii="Arial" w:hAnsi="Arial" w:cs="Arial"/>
          <w:b/>
          <w:sz w:val="24"/>
          <w:szCs w:val="24"/>
        </w:rPr>
        <w:t>9</w:t>
      </w:r>
      <w:r w:rsidR="003A4EB9" w:rsidRPr="00464B85">
        <w:rPr>
          <w:rFonts w:ascii="Arial" w:hAnsi="Arial" w:cs="Arial"/>
          <w:b/>
          <w:sz w:val="24"/>
          <w:szCs w:val="24"/>
        </w:rPr>
        <w:t xml:space="preserve">.   </w:t>
      </w:r>
      <w:r w:rsidR="00545869" w:rsidRPr="00464B85">
        <w:rPr>
          <w:rFonts w:ascii="Arial" w:hAnsi="Arial" w:cs="Arial"/>
          <w:b/>
          <w:sz w:val="24"/>
          <w:szCs w:val="24"/>
        </w:rPr>
        <w:tab/>
      </w:r>
      <w:r w:rsidR="003A4EB9" w:rsidRPr="00464B85">
        <w:rPr>
          <w:rFonts w:ascii="Arial" w:hAnsi="Arial" w:cs="Arial"/>
          <w:sz w:val="24"/>
          <w:szCs w:val="24"/>
        </w:rPr>
        <w:t xml:space="preserve">Quaisquer questões decorrentes da execução do Contrato, que possam ser suscitadas entre o </w:t>
      </w:r>
      <w:r w:rsidR="003A4EB9" w:rsidRPr="00464B85">
        <w:rPr>
          <w:rFonts w:ascii="Arial" w:hAnsi="Arial" w:cs="Arial"/>
          <w:b/>
          <w:sz w:val="24"/>
          <w:szCs w:val="24"/>
        </w:rPr>
        <w:t>IPREVILLE</w:t>
      </w:r>
      <w:r w:rsidR="003A4EB9" w:rsidRPr="00464B85">
        <w:rPr>
          <w:rFonts w:ascii="Arial" w:hAnsi="Arial" w:cs="Arial"/>
          <w:sz w:val="24"/>
          <w:szCs w:val="24"/>
        </w:rPr>
        <w:t xml:space="preserve"> e a </w:t>
      </w:r>
      <w:r w:rsidR="003A4EB9" w:rsidRPr="00464B85">
        <w:rPr>
          <w:rFonts w:ascii="Arial" w:hAnsi="Arial" w:cs="Arial"/>
          <w:b/>
          <w:caps/>
          <w:sz w:val="24"/>
          <w:szCs w:val="24"/>
        </w:rPr>
        <w:t>contratada,</w:t>
      </w:r>
      <w:r w:rsidR="003A4EB9" w:rsidRPr="00464B85">
        <w:rPr>
          <w:rFonts w:ascii="Arial" w:hAnsi="Arial" w:cs="Arial"/>
          <w:sz w:val="24"/>
          <w:szCs w:val="24"/>
        </w:rPr>
        <w:t xml:space="preserve"> serão resolvidas de acordo com a legislação vigente.</w:t>
      </w:r>
    </w:p>
    <w:p w:rsidR="003A4EB9" w:rsidRPr="00464B85" w:rsidRDefault="003A4EB9" w:rsidP="006928B1">
      <w:pPr>
        <w:widowControl w:val="0"/>
        <w:tabs>
          <w:tab w:val="left" w:pos="709"/>
          <w:tab w:val="left" w:pos="851"/>
          <w:tab w:val="left" w:pos="1418"/>
        </w:tabs>
        <w:jc w:val="both"/>
        <w:rPr>
          <w:rFonts w:ascii="Arial" w:hAnsi="Arial" w:cs="Arial"/>
          <w:color w:val="7030A0"/>
          <w:sz w:val="24"/>
          <w:szCs w:val="24"/>
        </w:rPr>
      </w:pPr>
    </w:p>
    <w:p w:rsidR="003A4EB9" w:rsidRPr="00464B85" w:rsidRDefault="00260AB4" w:rsidP="006928B1">
      <w:pPr>
        <w:widowControl w:val="0"/>
        <w:tabs>
          <w:tab w:val="left" w:pos="851"/>
          <w:tab w:val="left" w:pos="1418"/>
        </w:tabs>
        <w:jc w:val="both"/>
        <w:rPr>
          <w:rFonts w:ascii="Arial" w:hAnsi="Arial" w:cs="Arial"/>
          <w:sz w:val="24"/>
          <w:szCs w:val="24"/>
        </w:rPr>
      </w:pPr>
      <w:r w:rsidRPr="00464B85">
        <w:rPr>
          <w:rFonts w:ascii="Arial" w:hAnsi="Arial" w:cs="Arial"/>
          <w:b/>
          <w:sz w:val="24"/>
          <w:szCs w:val="24"/>
        </w:rPr>
        <w:t>1</w:t>
      </w:r>
      <w:r w:rsidR="003A16D5">
        <w:rPr>
          <w:rFonts w:ascii="Arial" w:hAnsi="Arial" w:cs="Arial"/>
          <w:b/>
          <w:sz w:val="24"/>
          <w:szCs w:val="24"/>
        </w:rPr>
        <w:t>8</w:t>
      </w:r>
      <w:r w:rsidR="003A4EB9" w:rsidRPr="00464B85">
        <w:rPr>
          <w:rFonts w:ascii="Arial" w:hAnsi="Arial" w:cs="Arial"/>
          <w:b/>
          <w:sz w:val="24"/>
          <w:szCs w:val="24"/>
        </w:rPr>
        <w:t>.</w:t>
      </w:r>
      <w:r w:rsidR="00DD6F5E" w:rsidRPr="00464B85">
        <w:rPr>
          <w:rFonts w:ascii="Arial" w:hAnsi="Arial" w:cs="Arial"/>
          <w:b/>
          <w:sz w:val="24"/>
          <w:szCs w:val="24"/>
        </w:rPr>
        <w:t>10</w:t>
      </w:r>
      <w:r w:rsidR="003A4EB9" w:rsidRPr="00464B85">
        <w:rPr>
          <w:rFonts w:ascii="Arial" w:hAnsi="Arial" w:cs="Arial"/>
          <w:b/>
          <w:sz w:val="24"/>
          <w:szCs w:val="24"/>
        </w:rPr>
        <w:t xml:space="preserve">.  </w:t>
      </w:r>
      <w:r w:rsidR="006928B1" w:rsidRPr="00464B85">
        <w:rPr>
          <w:rFonts w:ascii="Arial" w:hAnsi="Arial" w:cs="Arial"/>
          <w:b/>
          <w:sz w:val="24"/>
          <w:szCs w:val="24"/>
        </w:rPr>
        <w:tab/>
      </w:r>
      <w:r w:rsidR="003A4EB9" w:rsidRPr="00464B85">
        <w:rPr>
          <w:rFonts w:ascii="Arial" w:hAnsi="Arial" w:cs="Arial"/>
          <w:sz w:val="24"/>
          <w:szCs w:val="24"/>
        </w:rPr>
        <w:t>Fica eleito o Foro da Comarca de Joinville para dirimir quaisquer outras dúvidas ou questões provenientes da execução do Contrato.</w:t>
      </w:r>
    </w:p>
    <w:p w:rsidR="003A4EB9" w:rsidRPr="00464B85" w:rsidRDefault="003A4EB9" w:rsidP="00887527">
      <w:pPr>
        <w:widowControl w:val="0"/>
        <w:tabs>
          <w:tab w:val="left" w:pos="851"/>
        </w:tabs>
        <w:jc w:val="both"/>
        <w:rPr>
          <w:rFonts w:ascii="Arial" w:hAnsi="Arial" w:cs="Arial"/>
          <w:color w:val="FF0000"/>
          <w:sz w:val="24"/>
          <w:szCs w:val="24"/>
        </w:rPr>
      </w:pPr>
    </w:p>
    <w:p w:rsidR="003A4EB9" w:rsidRPr="00603ABB" w:rsidRDefault="003A4EB9" w:rsidP="00887527">
      <w:pPr>
        <w:widowControl w:val="0"/>
        <w:tabs>
          <w:tab w:val="left" w:pos="851"/>
        </w:tabs>
        <w:jc w:val="both"/>
        <w:rPr>
          <w:rFonts w:ascii="Arial" w:hAnsi="Arial" w:cs="Arial"/>
          <w:color w:val="000000" w:themeColor="text1"/>
          <w:sz w:val="24"/>
          <w:szCs w:val="24"/>
        </w:rPr>
      </w:pPr>
      <w:r w:rsidRPr="00603ABB">
        <w:rPr>
          <w:rFonts w:ascii="Arial" w:hAnsi="Arial" w:cs="Arial"/>
          <w:color w:val="000000" w:themeColor="text1"/>
          <w:sz w:val="24"/>
          <w:szCs w:val="24"/>
        </w:rPr>
        <w:t>Joinville</w:t>
      </w:r>
      <w:r w:rsidR="00F71174" w:rsidRPr="00603ABB">
        <w:rPr>
          <w:rFonts w:ascii="Arial" w:hAnsi="Arial" w:cs="Arial"/>
          <w:color w:val="000000" w:themeColor="text1"/>
          <w:sz w:val="24"/>
          <w:szCs w:val="24"/>
        </w:rPr>
        <w:t>,</w:t>
      </w:r>
      <w:r w:rsidR="00BE0848">
        <w:rPr>
          <w:rFonts w:ascii="Arial" w:hAnsi="Arial" w:cs="Arial"/>
          <w:color w:val="000000" w:themeColor="text1"/>
          <w:sz w:val="24"/>
          <w:szCs w:val="24"/>
        </w:rPr>
        <w:t xml:space="preserve"> 16</w:t>
      </w:r>
      <w:r w:rsidR="00F71174" w:rsidRPr="00603ABB">
        <w:rPr>
          <w:rFonts w:ascii="Arial" w:hAnsi="Arial" w:cs="Arial"/>
          <w:color w:val="000000" w:themeColor="text1"/>
          <w:sz w:val="24"/>
          <w:szCs w:val="24"/>
        </w:rPr>
        <w:t xml:space="preserve"> </w:t>
      </w:r>
      <w:r w:rsidRPr="00603ABB">
        <w:rPr>
          <w:rFonts w:ascii="Arial" w:hAnsi="Arial" w:cs="Arial"/>
          <w:color w:val="000000" w:themeColor="text1"/>
          <w:sz w:val="24"/>
          <w:szCs w:val="24"/>
        </w:rPr>
        <w:t xml:space="preserve">de </w:t>
      </w:r>
      <w:r w:rsidR="00BE0848">
        <w:rPr>
          <w:rFonts w:ascii="Arial" w:hAnsi="Arial" w:cs="Arial"/>
          <w:color w:val="000000" w:themeColor="text1"/>
          <w:sz w:val="24"/>
          <w:szCs w:val="24"/>
        </w:rPr>
        <w:t>setembro</w:t>
      </w:r>
      <w:r w:rsidR="00603ABB" w:rsidRPr="00603ABB">
        <w:rPr>
          <w:rFonts w:ascii="Arial" w:hAnsi="Arial" w:cs="Arial"/>
          <w:color w:val="000000" w:themeColor="text1"/>
          <w:sz w:val="24"/>
          <w:szCs w:val="24"/>
        </w:rPr>
        <w:t xml:space="preserve"> </w:t>
      </w:r>
      <w:r w:rsidRPr="00603ABB">
        <w:rPr>
          <w:rFonts w:ascii="Arial" w:hAnsi="Arial" w:cs="Arial"/>
          <w:color w:val="000000" w:themeColor="text1"/>
          <w:sz w:val="24"/>
          <w:szCs w:val="24"/>
        </w:rPr>
        <w:t>de</w:t>
      </w:r>
      <w:r w:rsidR="00F71174" w:rsidRPr="00603ABB">
        <w:rPr>
          <w:rFonts w:ascii="Arial" w:hAnsi="Arial" w:cs="Arial"/>
          <w:color w:val="000000" w:themeColor="text1"/>
          <w:sz w:val="24"/>
          <w:szCs w:val="24"/>
        </w:rPr>
        <w:t xml:space="preserve"> </w:t>
      </w:r>
      <w:r w:rsidR="00BE0848">
        <w:rPr>
          <w:rFonts w:ascii="Arial" w:hAnsi="Arial" w:cs="Arial"/>
          <w:color w:val="000000" w:themeColor="text1"/>
          <w:sz w:val="24"/>
          <w:szCs w:val="24"/>
        </w:rPr>
        <w:t>2019</w:t>
      </w:r>
      <w:r w:rsidR="00603ABB" w:rsidRPr="00603ABB">
        <w:rPr>
          <w:rFonts w:ascii="Arial" w:hAnsi="Arial" w:cs="Arial"/>
          <w:color w:val="000000" w:themeColor="text1"/>
          <w:sz w:val="24"/>
          <w:szCs w:val="24"/>
        </w:rPr>
        <w:t>.</w:t>
      </w:r>
    </w:p>
    <w:p w:rsidR="003A4EB9" w:rsidRPr="00603ABB" w:rsidRDefault="003A4EB9" w:rsidP="00887527">
      <w:pPr>
        <w:widowControl w:val="0"/>
        <w:tabs>
          <w:tab w:val="left" w:pos="851"/>
        </w:tabs>
        <w:jc w:val="both"/>
        <w:rPr>
          <w:rFonts w:ascii="Arial" w:hAnsi="Arial" w:cs="Arial"/>
          <w:color w:val="000000" w:themeColor="text1"/>
          <w:sz w:val="24"/>
          <w:szCs w:val="24"/>
        </w:rPr>
      </w:pPr>
    </w:p>
    <w:p w:rsidR="00AA3FB7" w:rsidRDefault="00AA3FB7" w:rsidP="00887527">
      <w:pPr>
        <w:pStyle w:val="Ttulo3"/>
        <w:tabs>
          <w:tab w:val="left" w:pos="851"/>
        </w:tabs>
        <w:spacing w:before="0" w:after="0"/>
        <w:jc w:val="center"/>
        <w:rPr>
          <w:sz w:val="24"/>
          <w:szCs w:val="24"/>
        </w:rPr>
      </w:pPr>
    </w:p>
    <w:p w:rsidR="009F03FA" w:rsidRPr="009F03FA" w:rsidRDefault="009F03FA" w:rsidP="009F03FA"/>
    <w:p w:rsidR="003A4EB9" w:rsidRPr="00464B85" w:rsidRDefault="003A4EB9" w:rsidP="00887527">
      <w:pPr>
        <w:pStyle w:val="Ttulo3"/>
        <w:tabs>
          <w:tab w:val="left" w:pos="851"/>
        </w:tabs>
        <w:spacing w:before="0" w:after="0"/>
        <w:jc w:val="center"/>
        <w:rPr>
          <w:sz w:val="24"/>
          <w:szCs w:val="24"/>
        </w:rPr>
      </w:pPr>
      <w:r w:rsidRPr="00464B85">
        <w:rPr>
          <w:sz w:val="24"/>
          <w:szCs w:val="24"/>
        </w:rPr>
        <w:t>Sérgio Luiz Miers</w:t>
      </w:r>
    </w:p>
    <w:p w:rsidR="003A4EB9" w:rsidRPr="0033702E" w:rsidRDefault="003A4EB9" w:rsidP="00887527">
      <w:pPr>
        <w:widowControl w:val="0"/>
        <w:tabs>
          <w:tab w:val="left" w:pos="851"/>
        </w:tabs>
        <w:jc w:val="center"/>
        <w:rPr>
          <w:rFonts w:ascii="Arial" w:hAnsi="Arial" w:cs="Arial"/>
          <w:sz w:val="24"/>
          <w:szCs w:val="24"/>
        </w:rPr>
      </w:pPr>
      <w:r w:rsidRPr="00464B85">
        <w:rPr>
          <w:rFonts w:ascii="Arial" w:hAnsi="Arial" w:cs="Arial"/>
          <w:sz w:val="24"/>
          <w:szCs w:val="24"/>
        </w:rPr>
        <w:t>Diretor-Presidente</w:t>
      </w:r>
    </w:p>
    <w:p w:rsidR="006928B1" w:rsidRPr="0033702E" w:rsidRDefault="006928B1" w:rsidP="00887527">
      <w:pPr>
        <w:tabs>
          <w:tab w:val="left" w:pos="709"/>
          <w:tab w:val="left" w:pos="851"/>
          <w:tab w:val="left" w:pos="1418"/>
        </w:tabs>
        <w:ind w:right="-284"/>
        <w:jc w:val="center"/>
        <w:rPr>
          <w:rFonts w:ascii="Arial" w:hAnsi="Arial" w:cs="Arial"/>
          <w:b/>
          <w:sz w:val="24"/>
          <w:szCs w:val="24"/>
        </w:rPr>
      </w:pPr>
    </w:p>
    <w:p w:rsidR="00231F0C" w:rsidRPr="00BD7530" w:rsidRDefault="00231F0C" w:rsidP="00887527">
      <w:pPr>
        <w:tabs>
          <w:tab w:val="left" w:pos="709"/>
          <w:tab w:val="left" w:pos="851"/>
          <w:tab w:val="left" w:pos="1418"/>
        </w:tabs>
        <w:ind w:right="-284"/>
        <w:jc w:val="center"/>
        <w:rPr>
          <w:rFonts w:ascii="Arial" w:hAnsi="Arial" w:cs="Arial"/>
          <w:b/>
          <w:sz w:val="24"/>
          <w:szCs w:val="24"/>
        </w:rPr>
      </w:pPr>
      <w:r w:rsidRPr="00BD7530">
        <w:rPr>
          <w:rFonts w:ascii="Arial" w:hAnsi="Arial" w:cs="Arial"/>
          <w:b/>
          <w:sz w:val="24"/>
          <w:szCs w:val="24"/>
        </w:rPr>
        <w:t xml:space="preserve">PREGÃO PRESENCIAL Nº </w:t>
      </w:r>
      <w:r w:rsidR="00CB3A4D" w:rsidRPr="00BD7530">
        <w:rPr>
          <w:rFonts w:ascii="Arial" w:hAnsi="Arial" w:cs="Arial"/>
          <w:b/>
          <w:sz w:val="24"/>
          <w:szCs w:val="24"/>
        </w:rPr>
        <w:t>015/2019</w:t>
      </w:r>
    </w:p>
    <w:p w:rsidR="00231F0C" w:rsidRPr="00BD7530" w:rsidRDefault="00231F0C" w:rsidP="00887527">
      <w:pPr>
        <w:tabs>
          <w:tab w:val="left" w:pos="851"/>
        </w:tabs>
        <w:jc w:val="center"/>
        <w:rPr>
          <w:rFonts w:ascii="Arial" w:hAnsi="Arial" w:cs="Arial"/>
          <w:b/>
          <w:sz w:val="24"/>
          <w:szCs w:val="24"/>
        </w:rPr>
      </w:pPr>
    </w:p>
    <w:p w:rsidR="00231F0C" w:rsidRPr="00BD7530" w:rsidRDefault="00231F0C" w:rsidP="00887527">
      <w:pPr>
        <w:tabs>
          <w:tab w:val="left" w:pos="851"/>
        </w:tabs>
        <w:jc w:val="center"/>
        <w:rPr>
          <w:rFonts w:ascii="Arial" w:hAnsi="Arial" w:cs="Arial"/>
          <w:b/>
          <w:sz w:val="24"/>
          <w:szCs w:val="24"/>
        </w:rPr>
      </w:pPr>
      <w:r w:rsidRPr="00BD7530">
        <w:rPr>
          <w:rFonts w:ascii="Arial" w:hAnsi="Arial" w:cs="Arial"/>
          <w:b/>
          <w:sz w:val="24"/>
          <w:szCs w:val="24"/>
        </w:rPr>
        <w:t>ANEXO I</w:t>
      </w:r>
    </w:p>
    <w:p w:rsidR="00231F0C" w:rsidRDefault="00231F0C" w:rsidP="00887527">
      <w:pPr>
        <w:widowControl w:val="0"/>
        <w:tabs>
          <w:tab w:val="left" w:pos="851"/>
        </w:tabs>
        <w:autoSpaceDE w:val="0"/>
        <w:autoSpaceDN w:val="0"/>
        <w:adjustRightInd w:val="0"/>
        <w:ind w:left="142"/>
        <w:jc w:val="center"/>
        <w:rPr>
          <w:rFonts w:ascii="Arial" w:hAnsi="Arial" w:cs="Arial"/>
          <w:color w:val="7030A0"/>
          <w:sz w:val="24"/>
          <w:szCs w:val="24"/>
        </w:rPr>
      </w:pPr>
    </w:p>
    <w:p w:rsidR="00764E82" w:rsidRDefault="00764E82" w:rsidP="00764E82">
      <w:pPr>
        <w:pStyle w:val="Ttulo1"/>
        <w:jc w:val="center"/>
        <w:rPr>
          <w:rFonts w:ascii="Arial" w:hAnsi="Arial" w:cs="Arial"/>
          <w:b/>
          <w:iCs/>
          <w:szCs w:val="24"/>
        </w:rPr>
      </w:pPr>
      <w:r w:rsidRPr="00D31DBE">
        <w:rPr>
          <w:rFonts w:ascii="Arial" w:hAnsi="Arial" w:cs="Arial"/>
          <w:b/>
          <w:iCs/>
          <w:szCs w:val="24"/>
        </w:rPr>
        <w:t>TERMO DE REFERÊNCIA</w:t>
      </w:r>
    </w:p>
    <w:p w:rsidR="00764E82" w:rsidRPr="00764E82" w:rsidRDefault="00764E82" w:rsidP="00764E82"/>
    <w:p w:rsidR="00764E82" w:rsidRPr="00764E82" w:rsidRDefault="00764E82" w:rsidP="00764E82">
      <w:pPr>
        <w:pStyle w:val="Ttulo1"/>
        <w:tabs>
          <w:tab w:val="left" w:pos="709"/>
        </w:tabs>
        <w:jc w:val="center"/>
      </w:pPr>
      <w:r w:rsidRPr="00D31DBE">
        <w:rPr>
          <w:rFonts w:ascii="Arial" w:hAnsi="Arial" w:cs="Arial"/>
          <w:b/>
          <w:iCs/>
          <w:szCs w:val="24"/>
        </w:rPr>
        <w:t>PREGÃO PRESENCIAL –</w:t>
      </w:r>
      <w:r w:rsidRPr="00D31DBE">
        <w:rPr>
          <w:rFonts w:ascii="Arial" w:hAnsi="Arial" w:cs="Arial"/>
          <w:b/>
          <w:szCs w:val="24"/>
        </w:rPr>
        <w:t xml:space="preserve"> DO TIPO MAIOR PREÇO OFERTADO</w:t>
      </w:r>
    </w:p>
    <w:p w:rsidR="00764E82" w:rsidRPr="00D31DBE" w:rsidRDefault="00764E82" w:rsidP="00764E82">
      <w:pPr>
        <w:tabs>
          <w:tab w:val="left" w:pos="709"/>
        </w:tabs>
        <w:rPr>
          <w:rFonts w:ascii="Arial" w:hAnsi="Arial" w:cs="Arial"/>
          <w:sz w:val="24"/>
          <w:szCs w:val="24"/>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284"/>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1. </w:t>
      </w:r>
      <w:r w:rsidRPr="00D31DBE">
        <w:rPr>
          <w:rFonts w:ascii="Arial" w:hAnsi="Arial" w:cs="Arial"/>
          <w:b/>
          <w:sz w:val="24"/>
          <w:szCs w:val="24"/>
        </w:rPr>
        <w:tab/>
        <w:t>OBJETO</w:t>
      </w:r>
    </w:p>
    <w:p w:rsidR="00764E82" w:rsidRDefault="00764E82" w:rsidP="00764E82">
      <w:pPr>
        <w:widowControl w:val="0"/>
        <w:tabs>
          <w:tab w:val="left" w:pos="709"/>
        </w:tabs>
        <w:autoSpaceDE w:val="0"/>
        <w:autoSpaceDN w:val="0"/>
        <w:adjustRightInd w:val="0"/>
        <w:jc w:val="both"/>
        <w:rPr>
          <w:rFonts w:ascii="Arial" w:eastAsia="Verdana" w:hAnsi="Arial" w:cs="Arial"/>
          <w:sz w:val="24"/>
          <w:szCs w:val="24"/>
        </w:rPr>
      </w:pPr>
    </w:p>
    <w:p w:rsidR="00764E82" w:rsidRPr="009F3190" w:rsidRDefault="00764E82" w:rsidP="00764E82">
      <w:pPr>
        <w:widowControl w:val="0"/>
        <w:tabs>
          <w:tab w:val="left" w:pos="709"/>
        </w:tabs>
        <w:autoSpaceDE w:val="0"/>
        <w:autoSpaceDN w:val="0"/>
        <w:adjustRightInd w:val="0"/>
        <w:jc w:val="both"/>
        <w:rPr>
          <w:rFonts w:ascii="Arial" w:hAnsi="Arial" w:cs="Arial"/>
          <w:sz w:val="24"/>
          <w:szCs w:val="24"/>
        </w:rPr>
      </w:pPr>
      <w:r w:rsidRPr="00D31DBE">
        <w:rPr>
          <w:rFonts w:ascii="Arial" w:eastAsia="Verdana" w:hAnsi="Arial" w:cs="Arial"/>
          <w:b/>
          <w:sz w:val="24"/>
          <w:szCs w:val="24"/>
        </w:rPr>
        <w:t>1</w:t>
      </w:r>
      <w:r w:rsidRPr="009F3190">
        <w:rPr>
          <w:rFonts w:ascii="Arial" w:hAnsi="Arial" w:cs="Arial"/>
          <w:sz w:val="24"/>
          <w:szCs w:val="24"/>
        </w:rPr>
        <w:t>.1</w:t>
      </w:r>
      <w:r w:rsidRPr="009F3190">
        <w:rPr>
          <w:rFonts w:ascii="Arial" w:hAnsi="Arial" w:cs="Arial"/>
          <w:sz w:val="24"/>
          <w:szCs w:val="24"/>
        </w:rPr>
        <w:tab/>
        <w:t xml:space="preserve">Constitui objeto deste Termo de Referência a contratação de Instituição Bancária objetivando a prestação de serviços </w:t>
      </w:r>
      <w:r w:rsidRPr="00D31DBE">
        <w:rPr>
          <w:rFonts w:ascii="Arial" w:hAnsi="Arial" w:cs="Arial"/>
          <w:sz w:val="24"/>
          <w:szCs w:val="24"/>
        </w:rPr>
        <w:t>bancários necessários ao pagamento da folha, auxílio alimentação e abono natalino dos servidores ativos e estagiários e beneficiários (aposentados e pensionistas), bem como recadastramento e prova de vida dos aposentados e pensionistas, pelo período de 60 (sessenta) meses, contados a partir da assinatura do contrato para o Instituto de Previdência Social dos Servidores Públicos do Município de Joinville – IPREVILLE, Praça Nereu Ramos, 372, Centro, Joinvile/SC, CEP 89.201-17</w:t>
      </w:r>
      <w:r w:rsidRPr="009F3190">
        <w:rPr>
          <w:rFonts w:ascii="Arial" w:hAnsi="Arial" w:cs="Arial"/>
          <w:sz w:val="24"/>
          <w:szCs w:val="24"/>
        </w:rPr>
        <w:t>, na modalidade de crédito em conta-salário.</w:t>
      </w:r>
    </w:p>
    <w:p w:rsidR="00764E82" w:rsidRPr="009F3190" w:rsidRDefault="00764E82" w:rsidP="00764E82">
      <w:pPr>
        <w:widowControl w:val="0"/>
        <w:tabs>
          <w:tab w:val="left" w:pos="709"/>
        </w:tabs>
        <w:autoSpaceDE w:val="0"/>
        <w:autoSpaceDN w:val="0"/>
        <w:adjustRightInd w:val="0"/>
        <w:jc w:val="both"/>
        <w:rPr>
          <w:rFonts w:ascii="Arial" w:hAnsi="Arial" w:cs="Arial"/>
          <w:sz w:val="24"/>
          <w:szCs w:val="24"/>
        </w:rPr>
      </w:pPr>
    </w:p>
    <w:p w:rsidR="00764E82" w:rsidRDefault="00764E82" w:rsidP="00764E82">
      <w:pPr>
        <w:widowControl w:val="0"/>
        <w:tabs>
          <w:tab w:val="left" w:pos="709"/>
        </w:tabs>
        <w:autoSpaceDE w:val="0"/>
        <w:autoSpaceDN w:val="0"/>
        <w:adjustRightInd w:val="0"/>
        <w:jc w:val="both"/>
        <w:rPr>
          <w:rFonts w:ascii="Arial" w:hAnsi="Arial" w:cs="Arial"/>
          <w:color w:val="000000"/>
          <w:sz w:val="24"/>
          <w:szCs w:val="24"/>
          <w:shd w:val="clear" w:color="auto" w:fill="FFFFFF"/>
        </w:rPr>
      </w:pPr>
      <w:r w:rsidRPr="009F3190">
        <w:rPr>
          <w:rFonts w:ascii="Arial" w:hAnsi="Arial" w:cs="Arial"/>
          <w:sz w:val="24"/>
          <w:szCs w:val="24"/>
        </w:rPr>
        <w:t>1.2</w:t>
      </w:r>
      <w:r w:rsidRPr="009F3190">
        <w:rPr>
          <w:rFonts w:ascii="Arial" w:hAnsi="Arial" w:cs="Arial"/>
          <w:sz w:val="24"/>
          <w:szCs w:val="24"/>
        </w:rPr>
        <w:tab/>
        <w:t>O período de vigência do prazo contratual será de 60 (sessenta) meses, nos termos da Lei de Licitações nº 8.666/93, supletivamente</w:t>
      </w:r>
      <w:r w:rsidRPr="00D31DBE">
        <w:rPr>
          <w:rFonts w:ascii="Arial" w:hAnsi="Arial" w:cs="Arial"/>
          <w:color w:val="000000"/>
          <w:sz w:val="24"/>
          <w:szCs w:val="24"/>
          <w:shd w:val="clear" w:color="auto" w:fill="FFFFFF"/>
        </w:rPr>
        <w:t>, os princípios da teoria geral dos contratos e as disposições de direito privado.</w:t>
      </w:r>
    </w:p>
    <w:p w:rsidR="00764E82" w:rsidRPr="00D31DBE" w:rsidRDefault="00764E82" w:rsidP="00764E82">
      <w:pPr>
        <w:widowControl w:val="0"/>
        <w:tabs>
          <w:tab w:val="left" w:pos="709"/>
        </w:tabs>
        <w:autoSpaceDE w:val="0"/>
        <w:autoSpaceDN w:val="0"/>
        <w:adjustRightInd w:val="0"/>
        <w:jc w:val="both"/>
        <w:rPr>
          <w:rFonts w:ascii="Arial" w:hAnsi="Arial" w:cs="Arial"/>
          <w:sz w:val="24"/>
          <w:szCs w:val="24"/>
          <w:highlight w:val="yellow"/>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284"/>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2. </w:t>
      </w:r>
      <w:r w:rsidRPr="00D31DBE">
        <w:rPr>
          <w:rFonts w:ascii="Arial" w:hAnsi="Arial" w:cs="Arial"/>
          <w:b/>
          <w:sz w:val="24"/>
          <w:szCs w:val="24"/>
        </w:rPr>
        <w:tab/>
        <w:t>JUSTIFICATIVA</w:t>
      </w:r>
      <w:r w:rsidRPr="00D31DBE">
        <w:rPr>
          <w:rFonts w:ascii="Arial" w:hAnsi="Arial" w:cs="Arial"/>
          <w:b/>
          <w:sz w:val="24"/>
          <w:szCs w:val="24"/>
          <w:shd w:val="clear" w:color="auto" w:fill="000000"/>
        </w:rPr>
        <w:t xml:space="preserve"> </w:t>
      </w:r>
    </w:p>
    <w:p w:rsidR="00764E82" w:rsidRDefault="00764E82" w:rsidP="00764E82">
      <w:pPr>
        <w:pStyle w:val="Estilopadro"/>
        <w:tabs>
          <w:tab w:val="left" w:pos="709"/>
        </w:tabs>
        <w:spacing w:after="0" w:line="240" w:lineRule="auto"/>
        <w:jc w:val="both"/>
        <w:rPr>
          <w:rFonts w:ascii="Arial" w:eastAsia="Times New Roman" w:hAnsi="Arial" w:cs="Arial"/>
          <w:b/>
          <w:color w:val="auto"/>
          <w:kern w:val="0"/>
          <w:lang w:eastAsia="pt-BR"/>
        </w:rPr>
      </w:pPr>
    </w:p>
    <w:p w:rsidR="00764E82" w:rsidRPr="00D31DBE" w:rsidRDefault="00764E82" w:rsidP="00764E82">
      <w:pPr>
        <w:pStyle w:val="Estilopadro"/>
        <w:tabs>
          <w:tab w:val="left" w:pos="709"/>
        </w:tabs>
        <w:spacing w:after="0" w:line="240" w:lineRule="auto"/>
        <w:jc w:val="both"/>
        <w:rPr>
          <w:rFonts w:ascii="Arial" w:eastAsia="Verdana" w:hAnsi="Arial" w:cs="Arial"/>
          <w:color w:val="auto"/>
        </w:rPr>
      </w:pPr>
      <w:r w:rsidRPr="00D31DBE">
        <w:rPr>
          <w:rFonts w:ascii="Arial" w:eastAsia="Times New Roman" w:hAnsi="Arial" w:cs="Arial"/>
          <w:b/>
          <w:color w:val="auto"/>
          <w:kern w:val="0"/>
          <w:lang w:eastAsia="pt-BR"/>
        </w:rPr>
        <w:t>2.1</w:t>
      </w:r>
      <w:r w:rsidRPr="00D31DBE">
        <w:rPr>
          <w:rFonts w:ascii="Arial" w:eastAsia="Times New Roman" w:hAnsi="Arial" w:cs="Arial"/>
          <w:color w:val="auto"/>
          <w:kern w:val="0"/>
          <w:lang w:eastAsia="pt-BR"/>
        </w:rPr>
        <w:t xml:space="preserve"> </w:t>
      </w:r>
      <w:r w:rsidRPr="00D31DBE">
        <w:rPr>
          <w:rFonts w:ascii="Arial" w:eastAsia="Verdana" w:hAnsi="Arial" w:cs="Arial"/>
          <w:color w:val="auto"/>
        </w:rPr>
        <w:t xml:space="preserve">A contratação e o procedimento justificam-se: </w:t>
      </w:r>
    </w:p>
    <w:p w:rsidR="00764E82" w:rsidRPr="00D31DBE" w:rsidRDefault="00764E82" w:rsidP="00764E82">
      <w:pPr>
        <w:pStyle w:val="Estilopadro"/>
        <w:tabs>
          <w:tab w:val="left" w:pos="709"/>
        </w:tabs>
        <w:spacing w:after="0" w:line="240" w:lineRule="auto"/>
        <w:jc w:val="both"/>
        <w:rPr>
          <w:rFonts w:ascii="Arial" w:eastAsia="Verdana" w:hAnsi="Arial" w:cs="Arial"/>
          <w:color w:val="auto"/>
        </w:rPr>
      </w:pPr>
      <w:r w:rsidRPr="00D31DBE">
        <w:rPr>
          <w:rFonts w:ascii="Arial" w:eastAsia="Verdana" w:hAnsi="Arial" w:cs="Arial"/>
          <w:color w:val="auto"/>
        </w:rPr>
        <w:t xml:space="preserve">a) </w:t>
      </w:r>
      <w:r w:rsidRPr="00CE0A58">
        <w:rPr>
          <w:rFonts w:ascii="Arial" w:eastAsia="Verdana" w:hAnsi="Arial" w:cs="Arial"/>
          <w:color w:val="auto"/>
        </w:rPr>
        <w:t>em virtude do término da vigência do contrato nº 007/2014, oriundo da Dispensa de Licitação nº 010/2014, em 18/08/2019, atingido o limite temporal de 60 meses permitido pelo artigo 57, inciso II da Lei 8.666/94 e aditivado conforme previsto no § 4º em caráter excepcional até 31/12/2019.</w:t>
      </w:r>
    </w:p>
    <w:p w:rsidR="00764E82" w:rsidRDefault="00764E82" w:rsidP="00764E82">
      <w:pPr>
        <w:pStyle w:val="Estilopadro"/>
        <w:tabs>
          <w:tab w:val="left" w:pos="709"/>
        </w:tabs>
        <w:spacing w:after="0" w:line="240" w:lineRule="auto"/>
        <w:jc w:val="both"/>
        <w:rPr>
          <w:rFonts w:ascii="Arial" w:hAnsi="Arial" w:cs="Arial"/>
          <w:color w:val="000000" w:themeColor="text1"/>
        </w:rPr>
      </w:pPr>
      <w:r w:rsidRPr="00E90326">
        <w:rPr>
          <w:rFonts w:ascii="Arial" w:hAnsi="Arial" w:cs="Arial"/>
          <w:color w:val="000000" w:themeColor="text1"/>
        </w:rPr>
        <w:t xml:space="preserve">b) para atender a necessidade de contratação de Instituição Bancária para realizar o crédito referente ao pagamento mensal da folha </w:t>
      </w:r>
      <w:r>
        <w:rPr>
          <w:rFonts w:ascii="Arial" w:hAnsi="Arial" w:cs="Arial"/>
          <w:color w:val="000000" w:themeColor="text1"/>
        </w:rPr>
        <w:t xml:space="preserve">dos </w:t>
      </w:r>
      <w:r w:rsidRPr="00A507C5">
        <w:rPr>
          <w:rFonts w:ascii="Arial" w:hAnsi="Arial" w:cs="Arial"/>
        </w:rPr>
        <w:t>servidores ativos, estagiários e beneficiários (aposentados e pensionistas) do IPREVILLE</w:t>
      </w:r>
      <w:r>
        <w:rPr>
          <w:rFonts w:ascii="Arial" w:hAnsi="Arial" w:cs="Arial"/>
        </w:rPr>
        <w:t>.</w:t>
      </w:r>
    </w:p>
    <w:p w:rsidR="00764E82" w:rsidRPr="00D31DBE" w:rsidRDefault="00764E82" w:rsidP="00764E82">
      <w:pPr>
        <w:pStyle w:val="Estilopadro"/>
        <w:tabs>
          <w:tab w:val="left" w:pos="709"/>
        </w:tabs>
        <w:spacing w:after="0" w:line="240" w:lineRule="auto"/>
        <w:jc w:val="both"/>
        <w:rPr>
          <w:rFonts w:ascii="Arial" w:eastAsia="Times New Roman" w:hAnsi="Arial" w:cs="Arial"/>
          <w:color w:val="auto"/>
        </w:rPr>
      </w:pPr>
      <w:r w:rsidRPr="00D31DBE">
        <w:rPr>
          <w:rFonts w:ascii="Arial" w:eastAsia="Verdana" w:hAnsi="Arial" w:cs="Arial"/>
          <w:color w:val="auto"/>
        </w:rPr>
        <w:t>c) pela impossibilidade desta Autarquia de realizar o pagamento de benefício de forma direta e sem expressivo incremento de despesa;</w:t>
      </w:r>
    </w:p>
    <w:p w:rsidR="00764E82" w:rsidRPr="00D31DBE" w:rsidRDefault="00764E82" w:rsidP="00764E82">
      <w:pPr>
        <w:pStyle w:val="Estilopadro"/>
        <w:tabs>
          <w:tab w:val="left" w:pos="709"/>
        </w:tabs>
        <w:spacing w:after="0" w:line="240" w:lineRule="auto"/>
        <w:jc w:val="both"/>
        <w:rPr>
          <w:rFonts w:ascii="Arial" w:hAnsi="Arial" w:cs="Arial"/>
          <w:color w:val="auto"/>
        </w:rPr>
      </w:pPr>
      <w:r w:rsidRPr="00D31DBE">
        <w:rPr>
          <w:rFonts w:ascii="Arial" w:eastAsia="Times New Roman" w:hAnsi="Arial" w:cs="Arial"/>
          <w:color w:val="auto"/>
        </w:rPr>
        <w:t>d</w:t>
      </w:r>
      <w:r w:rsidRPr="00D31DBE">
        <w:rPr>
          <w:rFonts w:ascii="Arial" w:eastAsia="Verdana" w:hAnsi="Arial" w:cs="Arial"/>
          <w:color w:val="auto"/>
        </w:rPr>
        <w:t>) para observar o princípio da universalidade da cobertura prescrito pelo art. 194, da Constituição Federal de 1988;</w:t>
      </w:r>
    </w:p>
    <w:p w:rsidR="00764E82" w:rsidRPr="00D31DBE" w:rsidRDefault="00764E82" w:rsidP="00764E82">
      <w:pPr>
        <w:pStyle w:val="Estilopadro"/>
        <w:tabs>
          <w:tab w:val="left" w:pos="709"/>
        </w:tabs>
        <w:spacing w:after="0" w:line="240" w:lineRule="auto"/>
        <w:jc w:val="both"/>
        <w:rPr>
          <w:rFonts w:ascii="Arial" w:hAnsi="Arial" w:cs="Arial"/>
          <w:color w:val="auto"/>
        </w:rPr>
      </w:pPr>
      <w:r w:rsidRPr="00D31DBE">
        <w:rPr>
          <w:rFonts w:ascii="Arial" w:eastAsia="Verdana" w:hAnsi="Arial" w:cs="Arial"/>
          <w:color w:val="auto"/>
        </w:rPr>
        <w:t>e) pela vantagem decorrente da transferência do pagamento de benefício a instituições bancárias especializadas neste tipo de atividade;</w:t>
      </w:r>
    </w:p>
    <w:p w:rsidR="00764E82" w:rsidRPr="00D31DBE" w:rsidRDefault="00764E82" w:rsidP="00764E82">
      <w:pPr>
        <w:pStyle w:val="Estilopadro"/>
        <w:tabs>
          <w:tab w:val="left" w:pos="709"/>
        </w:tabs>
        <w:spacing w:after="0" w:line="240" w:lineRule="auto"/>
        <w:jc w:val="both"/>
        <w:rPr>
          <w:rFonts w:ascii="Arial" w:hAnsi="Arial" w:cs="Arial"/>
          <w:color w:val="auto"/>
        </w:rPr>
      </w:pPr>
      <w:r w:rsidRPr="00D31DBE">
        <w:rPr>
          <w:rFonts w:ascii="Arial" w:eastAsia="Verdana" w:hAnsi="Arial" w:cs="Arial"/>
          <w:color w:val="auto"/>
        </w:rPr>
        <w:t>f) pela expressiva economia proporcionada pela mencionada especialização;</w:t>
      </w:r>
    </w:p>
    <w:p w:rsidR="00764E82" w:rsidRPr="00D31DBE" w:rsidRDefault="00764E82" w:rsidP="00764E82">
      <w:pPr>
        <w:pStyle w:val="Estilopadro"/>
        <w:tabs>
          <w:tab w:val="left" w:pos="709"/>
        </w:tabs>
        <w:spacing w:after="0" w:line="240" w:lineRule="auto"/>
        <w:jc w:val="both"/>
        <w:rPr>
          <w:rFonts w:ascii="Arial" w:hAnsi="Arial" w:cs="Arial"/>
          <w:color w:val="auto"/>
        </w:rPr>
      </w:pPr>
      <w:r w:rsidRPr="00D31DBE">
        <w:rPr>
          <w:rFonts w:ascii="Arial" w:eastAsia="Verdana" w:hAnsi="Arial" w:cs="Arial"/>
          <w:color w:val="auto"/>
        </w:rPr>
        <w:t>g) pela abrangência decorrente da já existente capilaridade da rede de atendimento das instituições bancárias;</w:t>
      </w:r>
    </w:p>
    <w:p w:rsidR="00764E82" w:rsidRDefault="00764E82" w:rsidP="00764E82">
      <w:pPr>
        <w:pStyle w:val="Estilopadro"/>
        <w:tabs>
          <w:tab w:val="left" w:pos="709"/>
        </w:tabs>
        <w:spacing w:after="0" w:line="240" w:lineRule="auto"/>
        <w:jc w:val="both"/>
        <w:rPr>
          <w:rFonts w:ascii="Arial" w:eastAsia="Verdana" w:hAnsi="Arial" w:cs="Arial"/>
          <w:color w:val="auto"/>
        </w:rPr>
      </w:pPr>
      <w:r w:rsidRPr="00D31DBE">
        <w:rPr>
          <w:rFonts w:ascii="Arial" w:eastAsia="Verdana" w:hAnsi="Arial" w:cs="Arial"/>
          <w:color w:val="auto"/>
        </w:rPr>
        <w:t>h) pela possibilidade de ser ofertada, por meio de licitação, a exploração econômico-financeira ao mercado, da gestão da folha de pagamentos previdenciários, na condição de ativo especial intangível, conforme Acórdão TCU Nº 3.042-P, de 10/12/2008;</w:t>
      </w:r>
    </w:p>
    <w:p w:rsidR="00764E82" w:rsidRPr="00D31DBE" w:rsidRDefault="00764E82" w:rsidP="00764E82">
      <w:pPr>
        <w:widowControl w:val="0"/>
        <w:pBdr>
          <w:top w:val="single" w:sz="4" w:space="1" w:color="auto"/>
          <w:left w:val="single" w:sz="4" w:space="4" w:color="auto"/>
          <w:bottom w:val="single" w:sz="4" w:space="0" w:color="auto"/>
          <w:right w:val="single" w:sz="4" w:space="4" w:color="auto"/>
        </w:pBdr>
        <w:tabs>
          <w:tab w:val="left" w:pos="284"/>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lastRenderedPageBreak/>
        <w:t xml:space="preserve">3. </w:t>
      </w:r>
      <w:r w:rsidRPr="00D31DBE">
        <w:rPr>
          <w:rFonts w:ascii="Arial" w:hAnsi="Arial" w:cs="Arial"/>
          <w:b/>
          <w:sz w:val="24"/>
          <w:szCs w:val="24"/>
        </w:rPr>
        <w:tab/>
        <w:t xml:space="preserve"> </w:t>
      </w:r>
      <w:r>
        <w:rPr>
          <w:rFonts w:ascii="Arial" w:hAnsi="Arial" w:cs="Arial"/>
          <w:b/>
          <w:sz w:val="24"/>
          <w:szCs w:val="24"/>
        </w:rPr>
        <w:tab/>
      </w:r>
      <w:r w:rsidRPr="00D31DBE">
        <w:rPr>
          <w:rFonts w:ascii="Arial" w:hAnsi="Arial" w:cs="Arial"/>
          <w:b/>
          <w:sz w:val="24"/>
          <w:szCs w:val="24"/>
        </w:rPr>
        <w:t>INFORMAÇÕES SOBRE A FOLHA DE PAGAMENTO</w:t>
      </w:r>
    </w:p>
    <w:p w:rsidR="00764E82" w:rsidRDefault="00764E82" w:rsidP="00764E82">
      <w:pPr>
        <w:tabs>
          <w:tab w:val="left" w:pos="0"/>
          <w:tab w:val="left" w:pos="709"/>
        </w:tabs>
        <w:jc w:val="both"/>
        <w:rPr>
          <w:rFonts w:ascii="Arial" w:hAnsi="Arial" w:cs="Arial"/>
          <w:b/>
          <w:sz w:val="24"/>
          <w:szCs w:val="24"/>
        </w:rPr>
      </w:pPr>
    </w:p>
    <w:p w:rsidR="00764E82" w:rsidRDefault="00764E82" w:rsidP="00764E82">
      <w:pPr>
        <w:tabs>
          <w:tab w:val="left" w:pos="0"/>
          <w:tab w:val="left" w:pos="709"/>
        </w:tabs>
        <w:jc w:val="both"/>
        <w:rPr>
          <w:rFonts w:ascii="Arial" w:hAnsi="Arial" w:cs="Arial"/>
          <w:sz w:val="24"/>
          <w:szCs w:val="24"/>
        </w:rPr>
      </w:pPr>
      <w:r w:rsidRPr="00D31DBE">
        <w:rPr>
          <w:rFonts w:ascii="Arial" w:hAnsi="Arial" w:cs="Arial"/>
          <w:b/>
          <w:sz w:val="24"/>
          <w:szCs w:val="24"/>
        </w:rPr>
        <w:t>3.1</w:t>
      </w:r>
      <w:r w:rsidRPr="00D31DBE">
        <w:rPr>
          <w:rFonts w:ascii="Arial" w:hAnsi="Arial" w:cs="Arial"/>
          <w:sz w:val="24"/>
          <w:szCs w:val="24"/>
        </w:rPr>
        <w:t xml:space="preserve"> </w:t>
      </w:r>
      <w:r>
        <w:rPr>
          <w:rFonts w:ascii="Arial" w:hAnsi="Arial" w:cs="Arial"/>
          <w:sz w:val="24"/>
          <w:szCs w:val="24"/>
        </w:rPr>
        <w:tab/>
        <w:t xml:space="preserve">O quadro atual </w:t>
      </w:r>
      <w:r w:rsidRPr="00A507C5">
        <w:rPr>
          <w:rFonts w:ascii="Arial" w:hAnsi="Arial" w:cs="Arial"/>
          <w:sz w:val="24"/>
          <w:szCs w:val="24"/>
        </w:rPr>
        <w:t>dos servidores ativos, estagiários e beneficiários, (aposentados e pensionistas)</w:t>
      </w:r>
      <w:r w:rsidRPr="00D31DBE">
        <w:rPr>
          <w:rFonts w:ascii="Arial" w:hAnsi="Arial" w:cs="Arial"/>
          <w:sz w:val="24"/>
          <w:szCs w:val="24"/>
        </w:rPr>
        <w:t xml:space="preserve"> do IPREVILLE é composto por:</w:t>
      </w:r>
    </w:p>
    <w:p w:rsidR="00A410B0" w:rsidRPr="00D31DBE" w:rsidRDefault="00A410B0" w:rsidP="00764E82">
      <w:pPr>
        <w:tabs>
          <w:tab w:val="left" w:pos="0"/>
          <w:tab w:val="left" w:pos="709"/>
        </w:tabs>
        <w:jc w:val="both"/>
        <w:rPr>
          <w:rFonts w:ascii="Arial" w:hAnsi="Arial" w:cs="Arial"/>
          <w:sz w:val="24"/>
          <w:szCs w:val="24"/>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78"/>
        <w:gridCol w:w="4536"/>
      </w:tblGrid>
      <w:tr w:rsidR="00764E82" w:rsidRPr="00D31DBE" w:rsidTr="00A410B0">
        <w:trPr>
          <w:trHeight w:val="452"/>
        </w:trPr>
        <w:tc>
          <w:tcPr>
            <w:tcW w:w="4678" w:type="dxa"/>
            <w:tcBorders>
              <w:left w:val="single" w:sz="4" w:space="0" w:color="000000"/>
              <w:right w:val="single" w:sz="4" w:space="0" w:color="000000"/>
            </w:tcBorders>
          </w:tcPr>
          <w:p w:rsidR="00764E82" w:rsidRPr="00D31DBE" w:rsidRDefault="00764E82" w:rsidP="00A410B0">
            <w:pPr>
              <w:pStyle w:val="TableParagraph"/>
              <w:tabs>
                <w:tab w:val="left" w:pos="709"/>
              </w:tabs>
              <w:ind w:left="432" w:right="426"/>
              <w:jc w:val="center"/>
              <w:rPr>
                <w:rFonts w:ascii="Arial" w:hAnsi="Arial" w:cs="Arial"/>
                <w:b/>
                <w:sz w:val="24"/>
                <w:szCs w:val="24"/>
              </w:rPr>
            </w:pPr>
            <w:r w:rsidRPr="00D31DBE">
              <w:rPr>
                <w:rFonts w:ascii="Arial" w:hAnsi="Arial" w:cs="Arial"/>
                <w:b/>
                <w:sz w:val="24"/>
                <w:szCs w:val="24"/>
              </w:rPr>
              <w:t>Vínculo</w:t>
            </w:r>
          </w:p>
        </w:tc>
        <w:tc>
          <w:tcPr>
            <w:tcW w:w="4536" w:type="dxa"/>
            <w:tcBorders>
              <w:left w:val="single" w:sz="4" w:space="0" w:color="000000"/>
              <w:right w:val="single" w:sz="4" w:space="0" w:color="000000"/>
            </w:tcBorders>
          </w:tcPr>
          <w:p w:rsidR="00764E82" w:rsidRPr="00D31DBE" w:rsidRDefault="00764E82" w:rsidP="00A410B0">
            <w:pPr>
              <w:pStyle w:val="TableParagraph"/>
              <w:tabs>
                <w:tab w:val="left" w:pos="709"/>
              </w:tabs>
              <w:ind w:right="623"/>
              <w:jc w:val="center"/>
              <w:rPr>
                <w:rFonts w:ascii="Arial" w:hAnsi="Arial" w:cs="Arial"/>
                <w:b/>
                <w:sz w:val="24"/>
                <w:szCs w:val="24"/>
              </w:rPr>
            </w:pPr>
            <w:r w:rsidRPr="00D31DBE">
              <w:rPr>
                <w:rFonts w:ascii="Arial" w:hAnsi="Arial" w:cs="Arial"/>
                <w:b/>
                <w:sz w:val="24"/>
                <w:szCs w:val="24"/>
              </w:rPr>
              <w:t>Quantidade de</w:t>
            </w:r>
            <w:r w:rsidR="00A410B0">
              <w:rPr>
                <w:rFonts w:ascii="Arial" w:hAnsi="Arial" w:cs="Arial"/>
                <w:b/>
                <w:sz w:val="24"/>
                <w:szCs w:val="24"/>
              </w:rPr>
              <w:t xml:space="preserve"> </w:t>
            </w:r>
            <w:r w:rsidRPr="00D31DBE">
              <w:rPr>
                <w:rFonts w:ascii="Arial" w:hAnsi="Arial" w:cs="Arial"/>
                <w:b/>
                <w:sz w:val="24"/>
                <w:szCs w:val="24"/>
              </w:rPr>
              <w:t>Servidores</w:t>
            </w:r>
          </w:p>
        </w:tc>
      </w:tr>
      <w:tr w:rsidR="00764E82" w:rsidRPr="00D31DBE" w:rsidTr="00A410B0">
        <w:trPr>
          <w:trHeight w:val="284"/>
        </w:trPr>
        <w:tc>
          <w:tcPr>
            <w:tcW w:w="4678" w:type="dxa"/>
            <w:tcBorders>
              <w:left w:val="single" w:sz="4" w:space="0" w:color="000000"/>
              <w:right w:val="single" w:sz="4" w:space="0" w:color="000000"/>
            </w:tcBorders>
          </w:tcPr>
          <w:p w:rsidR="00764E82" w:rsidRPr="00D31DBE" w:rsidRDefault="00764E82" w:rsidP="009F3190">
            <w:pPr>
              <w:pStyle w:val="TableParagraph"/>
              <w:tabs>
                <w:tab w:val="left" w:pos="709"/>
              </w:tabs>
              <w:ind w:right="925"/>
              <w:rPr>
                <w:rFonts w:ascii="Arial" w:hAnsi="Arial" w:cs="Arial"/>
                <w:b/>
                <w:sz w:val="24"/>
                <w:szCs w:val="24"/>
              </w:rPr>
            </w:pPr>
            <w:r w:rsidRPr="00D31DBE">
              <w:rPr>
                <w:rFonts w:ascii="Arial" w:hAnsi="Arial" w:cs="Arial"/>
                <w:b/>
                <w:sz w:val="24"/>
                <w:szCs w:val="24"/>
              </w:rPr>
              <w:t>Estatutários (ativos)</w:t>
            </w:r>
          </w:p>
        </w:tc>
        <w:tc>
          <w:tcPr>
            <w:tcW w:w="4536" w:type="dxa"/>
            <w:tcBorders>
              <w:left w:val="single" w:sz="4" w:space="0" w:color="000000"/>
              <w:right w:val="single" w:sz="4" w:space="0" w:color="000000"/>
            </w:tcBorders>
          </w:tcPr>
          <w:p w:rsidR="00764E82" w:rsidRPr="00D31DBE" w:rsidRDefault="00764E82" w:rsidP="009F3190">
            <w:pPr>
              <w:pStyle w:val="TableParagraph"/>
              <w:tabs>
                <w:tab w:val="left" w:pos="709"/>
              </w:tabs>
              <w:ind w:left="626" w:right="623"/>
              <w:jc w:val="center"/>
              <w:rPr>
                <w:rFonts w:ascii="Arial" w:hAnsi="Arial" w:cs="Arial"/>
                <w:b/>
                <w:sz w:val="24"/>
                <w:szCs w:val="24"/>
              </w:rPr>
            </w:pPr>
            <w:r w:rsidRPr="00D31DBE">
              <w:rPr>
                <w:rFonts w:ascii="Arial" w:hAnsi="Arial" w:cs="Arial"/>
                <w:b/>
                <w:sz w:val="24"/>
                <w:szCs w:val="24"/>
              </w:rPr>
              <w:t>4</w:t>
            </w:r>
            <w:r>
              <w:rPr>
                <w:rFonts w:ascii="Arial" w:hAnsi="Arial" w:cs="Arial"/>
                <w:b/>
                <w:sz w:val="24"/>
                <w:szCs w:val="24"/>
              </w:rPr>
              <w:t>5</w:t>
            </w:r>
          </w:p>
        </w:tc>
      </w:tr>
      <w:tr w:rsidR="00764E82" w:rsidRPr="00D31DBE" w:rsidTr="00A410B0">
        <w:trPr>
          <w:trHeight w:val="212"/>
        </w:trPr>
        <w:tc>
          <w:tcPr>
            <w:tcW w:w="4678" w:type="dxa"/>
            <w:tcBorders>
              <w:left w:val="single" w:sz="4" w:space="0" w:color="000000"/>
              <w:right w:val="single" w:sz="4" w:space="0" w:color="000000"/>
            </w:tcBorders>
          </w:tcPr>
          <w:p w:rsidR="00764E82" w:rsidRPr="00D31DBE" w:rsidRDefault="00764E82" w:rsidP="009F3190">
            <w:pPr>
              <w:pStyle w:val="TableParagraph"/>
              <w:tabs>
                <w:tab w:val="left" w:pos="709"/>
              </w:tabs>
              <w:ind w:right="426"/>
              <w:rPr>
                <w:rFonts w:ascii="Arial" w:hAnsi="Arial" w:cs="Arial"/>
                <w:b/>
                <w:sz w:val="24"/>
                <w:szCs w:val="24"/>
              </w:rPr>
            </w:pPr>
            <w:r w:rsidRPr="00D31DBE">
              <w:rPr>
                <w:rFonts w:ascii="Arial" w:hAnsi="Arial" w:cs="Arial"/>
                <w:b/>
                <w:sz w:val="24"/>
                <w:szCs w:val="24"/>
              </w:rPr>
              <w:t>Comissionados</w:t>
            </w:r>
          </w:p>
        </w:tc>
        <w:tc>
          <w:tcPr>
            <w:tcW w:w="4536" w:type="dxa"/>
            <w:tcBorders>
              <w:left w:val="single" w:sz="4" w:space="0" w:color="000000"/>
              <w:right w:val="single" w:sz="4" w:space="0" w:color="000000"/>
            </w:tcBorders>
          </w:tcPr>
          <w:p w:rsidR="00764E82" w:rsidRPr="00D31DBE" w:rsidRDefault="00764E82" w:rsidP="009F3190">
            <w:pPr>
              <w:pStyle w:val="TableParagraph"/>
              <w:tabs>
                <w:tab w:val="left" w:pos="709"/>
              </w:tabs>
              <w:ind w:left="3"/>
              <w:jc w:val="center"/>
              <w:rPr>
                <w:rFonts w:ascii="Arial" w:hAnsi="Arial" w:cs="Arial"/>
                <w:b/>
                <w:sz w:val="24"/>
                <w:szCs w:val="24"/>
              </w:rPr>
            </w:pPr>
          </w:p>
        </w:tc>
      </w:tr>
      <w:tr w:rsidR="00764E82" w:rsidRPr="00D31DBE" w:rsidTr="00A410B0">
        <w:trPr>
          <w:trHeight w:val="284"/>
        </w:trPr>
        <w:tc>
          <w:tcPr>
            <w:tcW w:w="4678" w:type="dxa"/>
            <w:tcBorders>
              <w:left w:val="single" w:sz="4" w:space="0" w:color="000000"/>
              <w:right w:val="single" w:sz="4" w:space="0" w:color="000000"/>
            </w:tcBorders>
          </w:tcPr>
          <w:p w:rsidR="00764E82" w:rsidRPr="00D31DBE" w:rsidRDefault="00764E82" w:rsidP="009F3190">
            <w:pPr>
              <w:pStyle w:val="TableParagraph"/>
              <w:tabs>
                <w:tab w:val="left" w:pos="709"/>
              </w:tabs>
              <w:ind w:right="985"/>
              <w:rPr>
                <w:rFonts w:ascii="Arial" w:hAnsi="Arial" w:cs="Arial"/>
                <w:b/>
                <w:sz w:val="24"/>
                <w:szCs w:val="24"/>
              </w:rPr>
            </w:pPr>
            <w:r w:rsidRPr="00D31DBE">
              <w:rPr>
                <w:rFonts w:ascii="Arial" w:hAnsi="Arial" w:cs="Arial"/>
                <w:b/>
                <w:sz w:val="24"/>
                <w:szCs w:val="24"/>
              </w:rPr>
              <w:t>Estagiários (ativos)</w:t>
            </w:r>
          </w:p>
        </w:tc>
        <w:tc>
          <w:tcPr>
            <w:tcW w:w="4536" w:type="dxa"/>
            <w:tcBorders>
              <w:left w:val="single" w:sz="4" w:space="0" w:color="000000"/>
              <w:right w:val="single" w:sz="4" w:space="0" w:color="000000"/>
            </w:tcBorders>
          </w:tcPr>
          <w:p w:rsidR="00764E82" w:rsidRPr="00D31DBE" w:rsidRDefault="00764E82" w:rsidP="009F3190">
            <w:pPr>
              <w:pStyle w:val="TableParagraph"/>
              <w:tabs>
                <w:tab w:val="left" w:pos="709"/>
              </w:tabs>
              <w:ind w:left="3"/>
              <w:jc w:val="center"/>
              <w:rPr>
                <w:rFonts w:ascii="Arial" w:hAnsi="Arial" w:cs="Arial"/>
                <w:b/>
                <w:sz w:val="24"/>
                <w:szCs w:val="24"/>
              </w:rPr>
            </w:pPr>
            <w:r w:rsidRPr="00D31DBE">
              <w:rPr>
                <w:rFonts w:ascii="Arial" w:hAnsi="Arial" w:cs="Arial"/>
                <w:b/>
                <w:sz w:val="24"/>
                <w:szCs w:val="24"/>
              </w:rPr>
              <w:t>2</w:t>
            </w:r>
          </w:p>
        </w:tc>
      </w:tr>
      <w:tr w:rsidR="00764E82" w:rsidRPr="00D31DBE" w:rsidTr="00A410B0">
        <w:trPr>
          <w:trHeight w:val="282"/>
        </w:trPr>
        <w:tc>
          <w:tcPr>
            <w:tcW w:w="4678" w:type="dxa"/>
            <w:tcBorders>
              <w:left w:val="single" w:sz="4" w:space="0" w:color="000000"/>
              <w:right w:val="single" w:sz="4" w:space="0" w:color="000000"/>
            </w:tcBorders>
          </w:tcPr>
          <w:p w:rsidR="00764E82" w:rsidRPr="00D31DBE" w:rsidRDefault="00764E82" w:rsidP="009F3190">
            <w:pPr>
              <w:pStyle w:val="TableParagraph"/>
              <w:tabs>
                <w:tab w:val="left" w:pos="709"/>
              </w:tabs>
              <w:ind w:right="985"/>
              <w:rPr>
                <w:rFonts w:ascii="Arial" w:hAnsi="Arial" w:cs="Arial"/>
                <w:b/>
                <w:sz w:val="24"/>
                <w:szCs w:val="24"/>
              </w:rPr>
            </w:pPr>
            <w:r w:rsidRPr="00D31DBE">
              <w:rPr>
                <w:rFonts w:ascii="Arial" w:hAnsi="Arial" w:cs="Arial"/>
                <w:b/>
                <w:sz w:val="24"/>
                <w:szCs w:val="24"/>
              </w:rPr>
              <w:t>Temporários (ativos)</w:t>
            </w:r>
          </w:p>
        </w:tc>
        <w:tc>
          <w:tcPr>
            <w:tcW w:w="4536" w:type="dxa"/>
            <w:tcBorders>
              <w:left w:val="single" w:sz="4" w:space="0" w:color="000000"/>
              <w:right w:val="single" w:sz="4" w:space="0" w:color="000000"/>
            </w:tcBorders>
          </w:tcPr>
          <w:p w:rsidR="00764E82" w:rsidRPr="00D31DBE" w:rsidRDefault="00764E82" w:rsidP="009F3190">
            <w:pPr>
              <w:pStyle w:val="TableParagraph"/>
              <w:tabs>
                <w:tab w:val="left" w:pos="709"/>
              </w:tabs>
              <w:ind w:left="3"/>
              <w:jc w:val="center"/>
              <w:rPr>
                <w:rFonts w:ascii="Arial" w:hAnsi="Arial" w:cs="Arial"/>
                <w:b/>
                <w:sz w:val="24"/>
                <w:szCs w:val="24"/>
              </w:rPr>
            </w:pPr>
          </w:p>
        </w:tc>
      </w:tr>
      <w:tr w:rsidR="00764E82" w:rsidRPr="00A507C5" w:rsidTr="00A410B0">
        <w:trPr>
          <w:trHeight w:val="284"/>
        </w:trPr>
        <w:tc>
          <w:tcPr>
            <w:tcW w:w="4678" w:type="dxa"/>
            <w:tcBorders>
              <w:left w:val="single" w:sz="4" w:space="0" w:color="000000"/>
              <w:right w:val="single" w:sz="4" w:space="0" w:color="000000"/>
            </w:tcBorders>
          </w:tcPr>
          <w:p w:rsidR="00764E82" w:rsidRPr="00A507C5" w:rsidRDefault="00764E82" w:rsidP="009F3190">
            <w:pPr>
              <w:pStyle w:val="TableParagraph"/>
              <w:tabs>
                <w:tab w:val="left" w:pos="709"/>
              </w:tabs>
              <w:ind w:right="426"/>
              <w:rPr>
                <w:rFonts w:ascii="Arial" w:hAnsi="Arial" w:cs="Arial"/>
                <w:b/>
                <w:sz w:val="24"/>
                <w:szCs w:val="24"/>
              </w:rPr>
            </w:pPr>
            <w:r w:rsidRPr="00A507C5">
              <w:rPr>
                <w:rFonts w:ascii="Arial" w:hAnsi="Arial" w:cs="Arial"/>
                <w:b/>
                <w:sz w:val="24"/>
                <w:szCs w:val="24"/>
              </w:rPr>
              <w:t>Aposentados</w:t>
            </w:r>
          </w:p>
        </w:tc>
        <w:tc>
          <w:tcPr>
            <w:tcW w:w="4536" w:type="dxa"/>
            <w:tcBorders>
              <w:left w:val="single" w:sz="4" w:space="0" w:color="000000"/>
              <w:right w:val="single" w:sz="4" w:space="0" w:color="000000"/>
            </w:tcBorders>
          </w:tcPr>
          <w:p w:rsidR="00764E82" w:rsidRPr="00A507C5" w:rsidRDefault="00764E82" w:rsidP="009F3190">
            <w:pPr>
              <w:pStyle w:val="TableParagraph"/>
              <w:tabs>
                <w:tab w:val="left" w:pos="709"/>
              </w:tabs>
              <w:ind w:left="626" w:right="623"/>
              <w:jc w:val="center"/>
              <w:rPr>
                <w:rFonts w:ascii="Arial" w:hAnsi="Arial" w:cs="Arial"/>
                <w:b/>
                <w:sz w:val="24"/>
                <w:szCs w:val="24"/>
              </w:rPr>
            </w:pPr>
            <w:r w:rsidRPr="00A507C5">
              <w:rPr>
                <w:rFonts w:ascii="Arial" w:hAnsi="Arial" w:cs="Arial"/>
                <w:b/>
                <w:sz w:val="24"/>
                <w:szCs w:val="24"/>
              </w:rPr>
              <w:t>3.</w:t>
            </w:r>
            <w:r>
              <w:rPr>
                <w:rFonts w:ascii="Arial" w:hAnsi="Arial" w:cs="Arial"/>
                <w:b/>
                <w:sz w:val="24"/>
                <w:szCs w:val="24"/>
              </w:rPr>
              <w:t>330</w:t>
            </w:r>
          </w:p>
        </w:tc>
      </w:tr>
      <w:tr w:rsidR="00764E82" w:rsidRPr="00A507C5" w:rsidTr="00A410B0">
        <w:trPr>
          <w:trHeight w:val="284"/>
        </w:trPr>
        <w:tc>
          <w:tcPr>
            <w:tcW w:w="4678" w:type="dxa"/>
            <w:tcBorders>
              <w:left w:val="single" w:sz="4" w:space="0" w:color="000000"/>
              <w:right w:val="single" w:sz="4" w:space="0" w:color="000000"/>
            </w:tcBorders>
          </w:tcPr>
          <w:p w:rsidR="00764E82" w:rsidRPr="00A507C5" w:rsidRDefault="00764E82" w:rsidP="009F3190">
            <w:pPr>
              <w:pStyle w:val="TableParagraph"/>
              <w:tabs>
                <w:tab w:val="left" w:pos="709"/>
              </w:tabs>
              <w:ind w:right="426"/>
              <w:rPr>
                <w:rFonts w:ascii="Arial" w:hAnsi="Arial" w:cs="Arial"/>
                <w:b/>
                <w:sz w:val="24"/>
                <w:szCs w:val="24"/>
              </w:rPr>
            </w:pPr>
            <w:r w:rsidRPr="00A507C5">
              <w:rPr>
                <w:rFonts w:ascii="Arial" w:hAnsi="Arial" w:cs="Arial"/>
                <w:b/>
                <w:sz w:val="24"/>
                <w:szCs w:val="24"/>
              </w:rPr>
              <w:t>Pensionistas</w:t>
            </w:r>
          </w:p>
        </w:tc>
        <w:tc>
          <w:tcPr>
            <w:tcW w:w="4536" w:type="dxa"/>
            <w:tcBorders>
              <w:left w:val="single" w:sz="4" w:space="0" w:color="000000"/>
              <w:right w:val="single" w:sz="4" w:space="0" w:color="000000"/>
            </w:tcBorders>
          </w:tcPr>
          <w:p w:rsidR="00764E82" w:rsidRPr="00A507C5" w:rsidRDefault="00764E82" w:rsidP="009F3190">
            <w:pPr>
              <w:pStyle w:val="TableParagraph"/>
              <w:tabs>
                <w:tab w:val="left" w:pos="709"/>
              </w:tabs>
              <w:ind w:left="626" w:right="623"/>
              <w:jc w:val="center"/>
              <w:rPr>
                <w:rFonts w:ascii="Arial" w:hAnsi="Arial" w:cs="Arial"/>
                <w:b/>
                <w:sz w:val="24"/>
                <w:szCs w:val="24"/>
              </w:rPr>
            </w:pPr>
            <w:r>
              <w:rPr>
                <w:rFonts w:ascii="Arial" w:hAnsi="Arial" w:cs="Arial"/>
                <w:b/>
                <w:sz w:val="24"/>
                <w:szCs w:val="24"/>
              </w:rPr>
              <w:t>604</w:t>
            </w:r>
          </w:p>
        </w:tc>
      </w:tr>
      <w:tr w:rsidR="00764E82" w:rsidRPr="00193353" w:rsidTr="00A410B0">
        <w:trPr>
          <w:trHeight w:val="284"/>
        </w:trPr>
        <w:tc>
          <w:tcPr>
            <w:tcW w:w="4678" w:type="dxa"/>
            <w:tcBorders>
              <w:left w:val="single" w:sz="4" w:space="0" w:color="000000"/>
              <w:right w:val="single" w:sz="4" w:space="0" w:color="000000"/>
            </w:tcBorders>
          </w:tcPr>
          <w:p w:rsidR="00764E82" w:rsidRPr="00193353" w:rsidRDefault="00764E82" w:rsidP="009F3190">
            <w:pPr>
              <w:pStyle w:val="TableParagraph"/>
              <w:tabs>
                <w:tab w:val="left" w:pos="709"/>
              </w:tabs>
              <w:ind w:right="426"/>
              <w:rPr>
                <w:rFonts w:ascii="Arial" w:hAnsi="Arial" w:cs="Arial"/>
                <w:b/>
                <w:sz w:val="24"/>
                <w:szCs w:val="24"/>
              </w:rPr>
            </w:pPr>
            <w:r w:rsidRPr="00193353">
              <w:rPr>
                <w:rFonts w:ascii="Arial" w:hAnsi="Arial" w:cs="Arial"/>
                <w:b/>
                <w:sz w:val="24"/>
                <w:szCs w:val="24"/>
              </w:rPr>
              <w:t>TOTAL</w:t>
            </w:r>
          </w:p>
        </w:tc>
        <w:tc>
          <w:tcPr>
            <w:tcW w:w="4536" w:type="dxa"/>
            <w:tcBorders>
              <w:left w:val="single" w:sz="4" w:space="0" w:color="000000"/>
              <w:right w:val="single" w:sz="4" w:space="0" w:color="000000"/>
            </w:tcBorders>
          </w:tcPr>
          <w:p w:rsidR="00764E82" w:rsidRPr="00193353" w:rsidRDefault="00764E82" w:rsidP="009F3190">
            <w:pPr>
              <w:pStyle w:val="TableParagraph"/>
              <w:tabs>
                <w:tab w:val="left" w:pos="709"/>
              </w:tabs>
              <w:ind w:left="626" w:right="623"/>
              <w:jc w:val="center"/>
              <w:rPr>
                <w:rFonts w:ascii="Arial" w:hAnsi="Arial" w:cs="Arial"/>
                <w:b/>
                <w:sz w:val="24"/>
                <w:szCs w:val="24"/>
              </w:rPr>
            </w:pPr>
            <w:r w:rsidRPr="00193353">
              <w:rPr>
                <w:rFonts w:ascii="Arial" w:hAnsi="Arial" w:cs="Arial"/>
                <w:b/>
                <w:sz w:val="24"/>
                <w:szCs w:val="24"/>
              </w:rPr>
              <w:t>3.981</w:t>
            </w:r>
          </w:p>
        </w:tc>
      </w:tr>
    </w:tbl>
    <w:p w:rsidR="00764E82" w:rsidRPr="00A410B0" w:rsidRDefault="00764E82" w:rsidP="00764E82">
      <w:pPr>
        <w:tabs>
          <w:tab w:val="left" w:pos="0"/>
          <w:tab w:val="left" w:pos="709"/>
        </w:tabs>
        <w:ind w:left="1080"/>
        <w:jc w:val="both"/>
        <w:rPr>
          <w:rFonts w:ascii="Arial" w:hAnsi="Arial" w:cs="Arial"/>
          <w:b/>
          <w:sz w:val="22"/>
          <w:szCs w:val="22"/>
        </w:rPr>
      </w:pPr>
      <w:r w:rsidRPr="00A410B0">
        <w:rPr>
          <w:rFonts w:ascii="Arial" w:hAnsi="Arial" w:cs="Arial"/>
          <w:b/>
          <w:sz w:val="22"/>
          <w:szCs w:val="22"/>
        </w:rPr>
        <w:t>*Referência folha de pagamento competência julho/2019.</w:t>
      </w:r>
    </w:p>
    <w:p w:rsidR="00764E82" w:rsidRPr="00A410B0" w:rsidRDefault="00764E82" w:rsidP="00764E82">
      <w:pPr>
        <w:tabs>
          <w:tab w:val="left" w:pos="0"/>
          <w:tab w:val="left" w:pos="709"/>
        </w:tabs>
        <w:ind w:left="1080"/>
        <w:jc w:val="both"/>
        <w:rPr>
          <w:rFonts w:ascii="Arial" w:hAnsi="Arial" w:cs="Arial"/>
          <w:b/>
          <w:sz w:val="22"/>
          <w:szCs w:val="22"/>
        </w:rPr>
      </w:pPr>
    </w:p>
    <w:p w:rsidR="00764E82" w:rsidRDefault="00764E82" w:rsidP="00764E82">
      <w:pPr>
        <w:tabs>
          <w:tab w:val="left" w:pos="0"/>
          <w:tab w:val="left" w:pos="709"/>
        </w:tabs>
        <w:jc w:val="both"/>
        <w:rPr>
          <w:rFonts w:ascii="Arial" w:hAnsi="Arial" w:cs="Arial"/>
          <w:sz w:val="24"/>
          <w:szCs w:val="24"/>
        </w:rPr>
      </w:pPr>
      <w:r w:rsidRPr="00A507C5">
        <w:rPr>
          <w:rFonts w:ascii="Arial" w:hAnsi="Arial" w:cs="Arial"/>
          <w:b/>
          <w:sz w:val="24"/>
          <w:szCs w:val="24"/>
        </w:rPr>
        <w:t>3.2</w:t>
      </w:r>
      <w:r w:rsidRPr="00A507C5">
        <w:rPr>
          <w:rFonts w:ascii="Arial" w:hAnsi="Arial" w:cs="Arial"/>
          <w:b/>
          <w:sz w:val="24"/>
          <w:szCs w:val="24"/>
        </w:rPr>
        <w:tab/>
      </w:r>
      <w:r w:rsidRPr="00A507C5">
        <w:rPr>
          <w:rFonts w:ascii="Arial" w:hAnsi="Arial" w:cs="Arial"/>
          <w:sz w:val="24"/>
          <w:szCs w:val="24"/>
        </w:rPr>
        <w:t xml:space="preserve"> A folha de pagamento dos servidores ativos, estagiários e beneficiários</w:t>
      </w:r>
      <w:r>
        <w:rPr>
          <w:rFonts w:ascii="Arial" w:hAnsi="Arial" w:cs="Arial"/>
          <w:sz w:val="24"/>
          <w:szCs w:val="24"/>
        </w:rPr>
        <w:t xml:space="preserve"> </w:t>
      </w:r>
      <w:r w:rsidRPr="00A507C5">
        <w:rPr>
          <w:rFonts w:ascii="Arial" w:hAnsi="Arial" w:cs="Arial"/>
          <w:sz w:val="24"/>
          <w:szCs w:val="24"/>
        </w:rPr>
        <w:t xml:space="preserve">(aposentados e pensionistas) </w:t>
      </w:r>
      <w:r w:rsidRPr="009F3190">
        <w:rPr>
          <w:rFonts w:ascii="Arial" w:hAnsi="Arial" w:cs="Arial"/>
          <w:b/>
          <w:sz w:val="24"/>
          <w:szCs w:val="24"/>
        </w:rPr>
        <w:t>por CPF</w:t>
      </w:r>
      <w:r>
        <w:rPr>
          <w:rFonts w:ascii="Arial" w:hAnsi="Arial" w:cs="Arial"/>
          <w:sz w:val="24"/>
          <w:szCs w:val="24"/>
        </w:rPr>
        <w:t xml:space="preserve"> </w:t>
      </w:r>
      <w:r w:rsidRPr="00A507C5">
        <w:rPr>
          <w:rFonts w:ascii="Arial" w:hAnsi="Arial" w:cs="Arial"/>
          <w:sz w:val="24"/>
          <w:szCs w:val="24"/>
        </w:rPr>
        <w:t>do IPREVILLE é representada pela distribuição abaixo:</w:t>
      </w:r>
    </w:p>
    <w:tbl>
      <w:tblPr>
        <w:tblW w:w="5000" w:type="pct"/>
        <w:tblCellMar>
          <w:left w:w="70" w:type="dxa"/>
          <w:right w:w="70" w:type="dxa"/>
        </w:tblCellMar>
        <w:tblLook w:val="04A0"/>
      </w:tblPr>
      <w:tblGrid>
        <w:gridCol w:w="2058"/>
        <w:gridCol w:w="1781"/>
        <w:gridCol w:w="1781"/>
        <w:gridCol w:w="1796"/>
        <w:gridCol w:w="1796"/>
      </w:tblGrid>
      <w:tr w:rsidR="00764E82" w:rsidRPr="00A410B0" w:rsidTr="007C7A61">
        <w:trPr>
          <w:trHeight w:val="600"/>
        </w:trPr>
        <w:tc>
          <w:tcPr>
            <w:tcW w:w="111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rPr>
                <w:rFonts w:ascii="Calibri" w:hAnsi="Calibri"/>
                <w:b/>
                <w:color w:val="000000" w:themeColor="text1"/>
                <w:sz w:val="22"/>
                <w:szCs w:val="22"/>
              </w:rPr>
            </w:pPr>
            <w:r w:rsidRPr="007C7A61">
              <w:rPr>
                <w:rFonts w:ascii="Calibri" w:hAnsi="Calibri"/>
                <w:b/>
                <w:color w:val="000000" w:themeColor="text1"/>
                <w:sz w:val="22"/>
                <w:szCs w:val="22"/>
              </w:rPr>
              <w:t>Referência: julho/2019</w:t>
            </w:r>
          </w:p>
        </w:tc>
        <w:tc>
          <w:tcPr>
            <w:tcW w:w="1933"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bCs/>
                <w:color w:val="000000" w:themeColor="text1"/>
                <w:sz w:val="22"/>
                <w:szCs w:val="22"/>
              </w:rPr>
            </w:pPr>
            <w:r w:rsidRPr="007C7A61">
              <w:rPr>
                <w:rFonts w:ascii="Calibri" w:hAnsi="Calibri"/>
                <w:b/>
                <w:bCs/>
                <w:color w:val="000000" w:themeColor="text1"/>
                <w:sz w:val="22"/>
                <w:szCs w:val="22"/>
              </w:rPr>
              <w:t>Inativos</w:t>
            </w:r>
          </w:p>
        </w:tc>
        <w:tc>
          <w:tcPr>
            <w:tcW w:w="195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bCs/>
                <w:color w:val="000000" w:themeColor="text1"/>
                <w:sz w:val="22"/>
                <w:szCs w:val="22"/>
              </w:rPr>
            </w:pPr>
            <w:r w:rsidRPr="007C7A61">
              <w:rPr>
                <w:rFonts w:ascii="Calibri" w:hAnsi="Calibri"/>
                <w:b/>
                <w:bCs/>
                <w:color w:val="000000" w:themeColor="text1"/>
                <w:sz w:val="22"/>
                <w:szCs w:val="22"/>
              </w:rPr>
              <w:t>Ativos</w:t>
            </w:r>
          </w:p>
        </w:tc>
      </w:tr>
      <w:tr w:rsidR="00764E82" w:rsidRPr="00A410B0" w:rsidTr="007C7A61">
        <w:trPr>
          <w:trHeight w:val="300"/>
        </w:trPr>
        <w:tc>
          <w:tcPr>
            <w:tcW w:w="1117"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color w:val="000000" w:themeColor="text1"/>
                <w:sz w:val="22"/>
                <w:szCs w:val="22"/>
              </w:rPr>
            </w:pPr>
            <w:r w:rsidRPr="007C7A61">
              <w:rPr>
                <w:rFonts w:ascii="Calibri" w:hAnsi="Calibri"/>
                <w:b/>
                <w:color w:val="000000" w:themeColor="text1"/>
                <w:sz w:val="22"/>
                <w:szCs w:val="22"/>
              </w:rPr>
              <w:t>Faixa Salarial</w:t>
            </w:r>
          </w:p>
        </w:tc>
        <w:tc>
          <w:tcPr>
            <w:tcW w:w="967"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color w:val="000000" w:themeColor="text1"/>
                <w:sz w:val="22"/>
                <w:szCs w:val="22"/>
              </w:rPr>
            </w:pPr>
            <w:r w:rsidRPr="007C7A61">
              <w:rPr>
                <w:rFonts w:ascii="Calibri" w:hAnsi="Calibri"/>
                <w:b/>
                <w:color w:val="000000" w:themeColor="text1"/>
                <w:sz w:val="22"/>
                <w:szCs w:val="22"/>
              </w:rPr>
              <w:t>Bruto</w:t>
            </w:r>
          </w:p>
        </w:tc>
        <w:tc>
          <w:tcPr>
            <w:tcW w:w="967"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color w:val="000000" w:themeColor="text1"/>
                <w:sz w:val="22"/>
                <w:szCs w:val="22"/>
              </w:rPr>
            </w:pPr>
            <w:r w:rsidRPr="007C7A61">
              <w:rPr>
                <w:rFonts w:ascii="Calibri" w:hAnsi="Calibri"/>
                <w:b/>
                <w:color w:val="000000" w:themeColor="text1"/>
                <w:sz w:val="22"/>
                <w:szCs w:val="22"/>
              </w:rPr>
              <w:t>Líquido</w:t>
            </w:r>
          </w:p>
        </w:tc>
        <w:tc>
          <w:tcPr>
            <w:tcW w:w="975"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color w:val="000000" w:themeColor="text1"/>
                <w:sz w:val="22"/>
                <w:szCs w:val="22"/>
              </w:rPr>
            </w:pPr>
            <w:r w:rsidRPr="007C7A61">
              <w:rPr>
                <w:rFonts w:ascii="Calibri" w:hAnsi="Calibri"/>
                <w:b/>
                <w:color w:val="000000" w:themeColor="text1"/>
                <w:sz w:val="22"/>
                <w:szCs w:val="22"/>
              </w:rPr>
              <w:t>Bruto</w:t>
            </w:r>
          </w:p>
        </w:tc>
        <w:tc>
          <w:tcPr>
            <w:tcW w:w="975"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7C7A61" w:rsidRDefault="00764E82" w:rsidP="009F3190">
            <w:pPr>
              <w:jc w:val="center"/>
              <w:rPr>
                <w:rFonts w:ascii="Calibri" w:hAnsi="Calibri"/>
                <w:b/>
                <w:color w:val="000000" w:themeColor="text1"/>
                <w:sz w:val="22"/>
                <w:szCs w:val="22"/>
              </w:rPr>
            </w:pPr>
            <w:r w:rsidRPr="007C7A61">
              <w:rPr>
                <w:rFonts w:ascii="Calibri" w:hAnsi="Calibri"/>
                <w:b/>
                <w:color w:val="000000" w:themeColor="text1"/>
                <w:sz w:val="22"/>
                <w:szCs w:val="22"/>
              </w:rPr>
              <w:t>Líquido</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até R$ 1000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313</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383</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0</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0</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R$ 1000,01 até R$ 2000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647</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817</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10</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R$ 2000,01 até R$ 3000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648</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643</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12</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8</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R$ 3000,01 até R$ 4000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428</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529</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R$ 4000,01 até R$ 5000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330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513</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4</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R$ 5000,01 até R$ 6000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231</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360</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5</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8</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R$ 6000,01 até R$ 7000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311</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305</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4</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R$ 7000,01 até R$ 8000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390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138</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5</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3</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R$ 8000,01 até R$ 9000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238</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42</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5</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0</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De R$ 9000,01 até R$ 10000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115</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28</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0</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4</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auto" w:fill="auto"/>
            <w:noWrap/>
            <w:vAlign w:val="bottom"/>
            <w:hideMark/>
          </w:tcPr>
          <w:p w:rsidR="00764E82" w:rsidRPr="00A410B0" w:rsidRDefault="00764E82" w:rsidP="009F3190">
            <w:pPr>
              <w:rPr>
                <w:rFonts w:ascii="Calibri" w:hAnsi="Calibri"/>
                <w:color w:val="000000"/>
                <w:sz w:val="22"/>
                <w:szCs w:val="22"/>
              </w:rPr>
            </w:pPr>
            <w:r w:rsidRPr="00A410B0">
              <w:rPr>
                <w:rFonts w:ascii="Calibri" w:hAnsi="Calibri"/>
                <w:color w:val="000000"/>
                <w:sz w:val="22"/>
                <w:szCs w:val="22"/>
              </w:rPr>
              <w:t>Acima de R$ 10000,01</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160</w:t>
            </w:r>
          </w:p>
        </w:tc>
        <w:tc>
          <w:tcPr>
            <w:tcW w:w="967" w:type="pct"/>
            <w:tcBorders>
              <w:top w:val="nil"/>
              <w:left w:val="nil"/>
              <w:bottom w:val="single" w:sz="4" w:space="0" w:color="auto"/>
              <w:right w:val="single" w:sz="4" w:space="0" w:color="auto"/>
            </w:tcBorders>
            <w:shd w:val="clear" w:color="auto" w:fill="auto"/>
            <w:noWrap/>
            <w:vAlign w:val="center"/>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53</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11</w:t>
            </w:r>
          </w:p>
        </w:tc>
        <w:tc>
          <w:tcPr>
            <w:tcW w:w="975" w:type="pct"/>
            <w:tcBorders>
              <w:top w:val="nil"/>
              <w:left w:val="nil"/>
              <w:bottom w:val="single" w:sz="4" w:space="0" w:color="auto"/>
              <w:right w:val="single" w:sz="4" w:space="0" w:color="auto"/>
            </w:tcBorders>
            <w:shd w:val="clear" w:color="D9D9D9" w:fill="EEECE1"/>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4</w:t>
            </w:r>
          </w:p>
        </w:tc>
      </w:tr>
      <w:tr w:rsidR="00764E82" w:rsidRPr="00A410B0" w:rsidTr="00A410B0">
        <w:trPr>
          <w:trHeight w:val="300"/>
        </w:trPr>
        <w:tc>
          <w:tcPr>
            <w:tcW w:w="1117" w:type="pct"/>
            <w:tcBorders>
              <w:top w:val="nil"/>
              <w:left w:val="single" w:sz="4" w:space="0" w:color="auto"/>
              <w:bottom w:val="single" w:sz="4" w:space="0" w:color="auto"/>
              <w:right w:val="single" w:sz="4" w:space="0" w:color="auto"/>
            </w:tcBorders>
            <w:shd w:val="clear" w:color="FFFF00" w:fill="D8D8D8"/>
            <w:noWrap/>
            <w:vAlign w:val="bottom"/>
            <w:hideMark/>
          </w:tcPr>
          <w:p w:rsidR="00764E82" w:rsidRPr="00A410B0" w:rsidRDefault="00764E82" w:rsidP="009F3190">
            <w:pPr>
              <w:jc w:val="center"/>
              <w:rPr>
                <w:rFonts w:ascii="Calibri" w:hAnsi="Calibri"/>
                <w:b/>
                <w:bCs/>
                <w:color w:val="000000"/>
                <w:sz w:val="22"/>
                <w:szCs w:val="22"/>
              </w:rPr>
            </w:pPr>
            <w:r w:rsidRPr="00A410B0">
              <w:rPr>
                <w:rFonts w:ascii="Calibri" w:hAnsi="Calibri"/>
                <w:b/>
                <w:bCs/>
                <w:color w:val="000000"/>
                <w:sz w:val="22"/>
                <w:szCs w:val="22"/>
              </w:rPr>
              <w:t>Total por c/corrente</w:t>
            </w:r>
          </w:p>
        </w:tc>
        <w:tc>
          <w:tcPr>
            <w:tcW w:w="967" w:type="pct"/>
            <w:tcBorders>
              <w:top w:val="nil"/>
              <w:left w:val="nil"/>
              <w:bottom w:val="single" w:sz="4" w:space="0" w:color="auto"/>
              <w:right w:val="single" w:sz="4" w:space="0" w:color="auto"/>
            </w:tcBorders>
            <w:shd w:val="clear" w:color="000000" w:fill="D8D8D8"/>
            <w:noWrap/>
            <w:vAlign w:val="bottom"/>
            <w:hideMark/>
          </w:tcPr>
          <w:p w:rsidR="00764E82" w:rsidRPr="00A410B0" w:rsidRDefault="00764E82" w:rsidP="009F3190">
            <w:pPr>
              <w:jc w:val="center"/>
              <w:rPr>
                <w:rFonts w:ascii="Calibri" w:hAnsi="Calibri"/>
                <w:b/>
                <w:bCs/>
                <w:color w:val="000000"/>
                <w:sz w:val="22"/>
                <w:szCs w:val="22"/>
              </w:rPr>
            </w:pPr>
            <w:r w:rsidRPr="00A410B0">
              <w:rPr>
                <w:rFonts w:ascii="Calibri" w:hAnsi="Calibri"/>
                <w:b/>
                <w:bCs/>
                <w:color w:val="000000"/>
                <w:sz w:val="22"/>
                <w:szCs w:val="22"/>
              </w:rPr>
              <w:t>3811</w:t>
            </w:r>
          </w:p>
        </w:tc>
        <w:tc>
          <w:tcPr>
            <w:tcW w:w="967" w:type="pct"/>
            <w:tcBorders>
              <w:top w:val="nil"/>
              <w:left w:val="nil"/>
              <w:bottom w:val="single" w:sz="4" w:space="0" w:color="auto"/>
              <w:right w:val="single" w:sz="4" w:space="0" w:color="auto"/>
            </w:tcBorders>
            <w:shd w:val="clear" w:color="000000" w:fill="D8D8D8"/>
            <w:noWrap/>
            <w:vAlign w:val="bottom"/>
            <w:hideMark/>
          </w:tcPr>
          <w:p w:rsidR="00764E82" w:rsidRPr="00A410B0" w:rsidRDefault="00764E82" w:rsidP="009F3190">
            <w:pPr>
              <w:jc w:val="center"/>
              <w:rPr>
                <w:rFonts w:ascii="Calibri" w:hAnsi="Calibri"/>
                <w:b/>
                <w:bCs/>
                <w:color w:val="000000"/>
                <w:sz w:val="22"/>
                <w:szCs w:val="22"/>
              </w:rPr>
            </w:pPr>
            <w:r w:rsidRPr="00A410B0">
              <w:rPr>
                <w:rFonts w:ascii="Calibri" w:hAnsi="Calibri"/>
                <w:b/>
                <w:bCs/>
                <w:color w:val="000000"/>
                <w:sz w:val="22"/>
                <w:szCs w:val="22"/>
              </w:rPr>
              <w:t>3811</w:t>
            </w:r>
          </w:p>
        </w:tc>
        <w:tc>
          <w:tcPr>
            <w:tcW w:w="975" w:type="pct"/>
            <w:tcBorders>
              <w:top w:val="nil"/>
              <w:left w:val="nil"/>
              <w:bottom w:val="single" w:sz="4" w:space="0" w:color="auto"/>
              <w:right w:val="single" w:sz="4" w:space="0" w:color="auto"/>
            </w:tcBorders>
            <w:shd w:val="clear" w:color="000000" w:fill="D8D8D8"/>
            <w:noWrap/>
            <w:vAlign w:val="bottom"/>
            <w:hideMark/>
          </w:tcPr>
          <w:p w:rsidR="00764E82" w:rsidRPr="00A410B0" w:rsidRDefault="00764E82" w:rsidP="009F3190">
            <w:pPr>
              <w:jc w:val="center"/>
              <w:rPr>
                <w:rFonts w:ascii="Calibri" w:hAnsi="Calibri"/>
                <w:b/>
                <w:bCs/>
                <w:color w:val="000000"/>
                <w:sz w:val="22"/>
                <w:szCs w:val="22"/>
              </w:rPr>
            </w:pPr>
            <w:r w:rsidRPr="00A410B0">
              <w:rPr>
                <w:rFonts w:ascii="Calibri" w:hAnsi="Calibri"/>
                <w:b/>
                <w:bCs/>
                <w:color w:val="000000"/>
                <w:sz w:val="22"/>
                <w:szCs w:val="22"/>
              </w:rPr>
              <w:t>47</w:t>
            </w:r>
          </w:p>
        </w:tc>
        <w:tc>
          <w:tcPr>
            <w:tcW w:w="975" w:type="pct"/>
            <w:tcBorders>
              <w:top w:val="nil"/>
              <w:left w:val="nil"/>
              <w:bottom w:val="single" w:sz="4" w:space="0" w:color="auto"/>
              <w:right w:val="single" w:sz="4" w:space="0" w:color="auto"/>
            </w:tcBorders>
            <w:shd w:val="clear" w:color="000000" w:fill="D8D8D8"/>
            <w:noWrap/>
            <w:vAlign w:val="bottom"/>
            <w:hideMark/>
          </w:tcPr>
          <w:p w:rsidR="00764E82" w:rsidRPr="00A410B0" w:rsidRDefault="00764E82" w:rsidP="009F3190">
            <w:pPr>
              <w:jc w:val="center"/>
              <w:rPr>
                <w:rFonts w:ascii="Calibri" w:hAnsi="Calibri"/>
                <w:b/>
                <w:bCs/>
                <w:color w:val="000000"/>
                <w:sz w:val="22"/>
                <w:szCs w:val="22"/>
              </w:rPr>
            </w:pPr>
            <w:r w:rsidRPr="00A410B0">
              <w:rPr>
                <w:rFonts w:ascii="Calibri" w:hAnsi="Calibri"/>
                <w:b/>
                <w:bCs/>
                <w:color w:val="000000"/>
                <w:sz w:val="22"/>
                <w:szCs w:val="22"/>
              </w:rPr>
              <w:t>47</w:t>
            </w:r>
          </w:p>
        </w:tc>
      </w:tr>
      <w:tr w:rsidR="00764E82" w:rsidRPr="00A410B0" w:rsidTr="007C7A61">
        <w:trPr>
          <w:trHeight w:val="300"/>
        </w:trPr>
        <w:tc>
          <w:tcPr>
            <w:tcW w:w="1117"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Valor da folha</w:t>
            </w:r>
          </w:p>
        </w:tc>
        <w:tc>
          <w:tcPr>
            <w:tcW w:w="967"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 xml:space="preserve"> R$            17.299.908,97 </w:t>
            </w:r>
          </w:p>
        </w:tc>
        <w:tc>
          <w:tcPr>
            <w:tcW w:w="967"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 xml:space="preserve"> R$            13.532.079,34 </w:t>
            </w:r>
          </w:p>
        </w:tc>
        <w:tc>
          <w:tcPr>
            <w:tcW w:w="975"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 xml:space="preserve"> R$                  331.223,34 </w:t>
            </w:r>
          </w:p>
        </w:tc>
        <w:tc>
          <w:tcPr>
            <w:tcW w:w="975" w:type="pct"/>
            <w:tcBorders>
              <w:top w:val="nil"/>
              <w:left w:val="nil"/>
              <w:bottom w:val="single" w:sz="4" w:space="0" w:color="auto"/>
              <w:right w:val="single" w:sz="4" w:space="0" w:color="auto"/>
            </w:tcBorders>
            <w:shd w:val="clear" w:color="auto" w:fill="BFBFBF" w:themeFill="background1" w:themeFillShade="BF"/>
            <w:noWrap/>
            <w:vAlign w:val="bottom"/>
            <w:hideMark/>
          </w:tcPr>
          <w:p w:rsidR="00764E82" w:rsidRPr="00A410B0" w:rsidRDefault="00764E82" w:rsidP="009F3190">
            <w:pPr>
              <w:jc w:val="center"/>
              <w:rPr>
                <w:rFonts w:ascii="Calibri" w:hAnsi="Calibri"/>
                <w:color w:val="000000"/>
                <w:sz w:val="22"/>
                <w:szCs w:val="22"/>
              </w:rPr>
            </w:pPr>
            <w:r w:rsidRPr="00A410B0">
              <w:rPr>
                <w:rFonts w:ascii="Calibri" w:hAnsi="Calibri"/>
                <w:color w:val="000000"/>
                <w:sz w:val="22"/>
                <w:szCs w:val="22"/>
              </w:rPr>
              <w:t xml:space="preserve"> R$                  237.660,54 </w:t>
            </w:r>
          </w:p>
        </w:tc>
      </w:tr>
    </w:tbl>
    <w:p w:rsidR="00764E82" w:rsidRPr="00A410B0" w:rsidRDefault="00764E82" w:rsidP="00764E82">
      <w:pPr>
        <w:tabs>
          <w:tab w:val="left" w:pos="0"/>
          <w:tab w:val="left" w:pos="709"/>
        </w:tabs>
        <w:ind w:left="1080"/>
        <w:jc w:val="both"/>
        <w:rPr>
          <w:rFonts w:ascii="Arial" w:hAnsi="Arial" w:cs="Arial"/>
          <w:b/>
          <w:color w:val="2D2DFF"/>
          <w:sz w:val="22"/>
          <w:szCs w:val="22"/>
        </w:rPr>
      </w:pPr>
      <w:r w:rsidRPr="00A410B0">
        <w:rPr>
          <w:rFonts w:ascii="Arial" w:hAnsi="Arial" w:cs="Arial"/>
          <w:b/>
          <w:sz w:val="22"/>
          <w:szCs w:val="22"/>
        </w:rPr>
        <w:t>*Referência folha de pagamento competência julho/2019</w:t>
      </w:r>
      <w:r w:rsidRPr="00A410B0">
        <w:rPr>
          <w:rFonts w:ascii="Arial" w:hAnsi="Arial" w:cs="Arial"/>
          <w:b/>
          <w:color w:val="2D2DFF"/>
          <w:sz w:val="22"/>
          <w:szCs w:val="22"/>
        </w:rPr>
        <w:t>.</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b/>
          <w:sz w:val="24"/>
          <w:szCs w:val="24"/>
        </w:rPr>
        <w:lastRenderedPageBreak/>
        <w:t>3.</w:t>
      </w:r>
      <w:r>
        <w:rPr>
          <w:rFonts w:ascii="Arial" w:hAnsi="Arial" w:cs="Arial"/>
          <w:b/>
          <w:sz w:val="24"/>
          <w:szCs w:val="24"/>
        </w:rPr>
        <w:t>3</w:t>
      </w:r>
      <w:r>
        <w:rPr>
          <w:rFonts w:ascii="Arial" w:hAnsi="Arial" w:cs="Arial"/>
          <w:b/>
          <w:sz w:val="24"/>
          <w:szCs w:val="24"/>
        </w:rPr>
        <w:tab/>
      </w:r>
      <w:r w:rsidRPr="00D31DBE">
        <w:rPr>
          <w:rFonts w:ascii="Arial" w:hAnsi="Arial" w:cs="Arial"/>
          <w:b/>
          <w:sz w:val="24"/>
          <w:szCs w:val="24"/>
        </w:rPr>
        <w:t xml:space="preserve"> </w:t>
      </w:r>
      <w:r w:rsidRPr="00D31DBE">
        <w:rPr>
          <w:rFonts w:ascii="Arial" w:hAnsi="Arial" w:cs="Arial"/>
          <w:sz w:val="24"/>
          <w:szCs w:val="24"/>
        </w:rPr>
        <w:t xml:space="preserve">A previsão de aposentadorias voluntárias, conforme estudo </w:t>
      </w:r>
      <w:r w:rsidRPr="005C14C8">
        <w:rPr>
          <w:rFonts w:ascii="Arial" w:hAnsi="Arial" w:cs="Arial"/>
          <w:b/>
          <w:sz w:val="24"/>
          <w:szCs w:val="24"/>
        </w:rPr>
        <w:t>atuaria</w:t>
      </w:r>
      <w:r w:rsidRPr="00D31DBE">
        <w:rPr>
          <w:rFonts w:ascii="Arial" w:hAnsi="Arial" w:cs="Arial"/>
          <w:sz w:val="24"/>
          <w:szCs w:val="24"/>
        </w:rPr>
        <w:t>l realizado, para os próximos 5 (cinco) anos, incluindo o ano de 2019, é representada da seguinte forma:</w:t>
      </w:r>
    </w:p>
    <w:p w:rsidR="00764E82" w:rsidRPr="00D31DBE" w:rsidRDefault="00764E82" w:rsidP="00764E82">
      <w:pPr>
        <w:tabs>
          <w:tab w:val="left" w:pos="709"/>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8"/>
        <w:gridCol w:w="4660"/>
      </w:tblGrid>
      <w:tr w:rsidR="00764E82" w:rsidRPr="00D31DBE" w:rsidTr="009F3190">
        <w:tc>
          <w:tcPr>
            <w:tcW w:w="4770" w:type="dxa"/>
          </w:tcPr>
          <w:p w:rsidR="00764E82" w:rsidRPr="00D31DBE" w:rsidRDefault="00764E82" w:rsidP="009F3190">
            <w:pPr>
              <w:tabs>
                <w:tab w:val="left" w:pos="709"/>
              </w:tabs>
              <w:jc w:val="center"/>
              <w:rPr>
                <w:rFonts w:ascii="Arial" w:hAnsi="Arial" w:cs="Arial"/>
                <w:b/>
                <w:sz w:val="24"/>
                <w:szCs w:val="24"/>
              </w:rPr>
            </w:pPr>
            <w:r w:rsidRPr="00D31DBE">
              <w:rPr>
                <w:rFonts w:ascii="Arial" w:hAnsi="Arial" w:cs="Arial"/>
                <w:b/>
                <w:sz w:val="24"/>
                <w:szCs w:val="24"/>
              </w:rPr>
              <w:t>Ano</w:t>
            </w:r>
          </w:p>
        </w:tc>
        <w:tc>
          <w:tcPr>
            <w:tcW w:w="4770" w:type="dxa"/>
          </w:tcPr>
          <w:p w:rsidR="00764E82" w:rsidRPr="00D31DBE" w:rsidRDefault="00764E82" w:rsidP="009F3190">
            <w:pPr>
              <w:tabs>
                <w:tab w:val="left" w:pos="709"/>
              </w:tabs>
              <w:jc w:val="center"/>
              <w:rPr>
                <w:rFonts w:ascii="Arial" w:hAnsi="Arial" w:cs="Arial"/>
                <w:b/>
                <w:sz w:val="24"/>
                <w:szCs w:val="24"/>
              </w:rPr>
            </w:pPr>
            <w:r w:rsidRPr="00D31DBE">
              <w:rPr>
                <w:rFonts w:ascii="Arial" w:hAnsi="Arial" w:cs="Arial"/>
                <w:b/>
                <w:sz w:val="24"/>
                <w:szCs w:val="24"/>
              </w:rPr>
              <w:t>Quantidade estimada</w:t>
            </w:r>
          </w:p>
        </w:tc>
      </w:tr>
      <w:tr w:rsidR="00764E82" w:rsidRPr="00D31DBE" w:rsidTr="009F3190">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2019</w:t>
            </w:r>
          </w:p>
        </w:tc>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282</w:t>
            </w:r>
          </w:p>
        </w:tc>
      </w:tr>
      <w:tr w:rsidR="00764E82" w:rsidRPr="00D31DBE" w:rsidTr="009F3190">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2020</w:t>
            </w:r>
          </w:p>
        </w:tc>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281</w:t>
            </w:r>
          </w:p>
        </w:tc>
      </w:tr>
      <w:tr w:rsidR="00764E82" w:rsidRPr="00D31DBE" w:rsidTr="009F3190">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2021</w:t>
            </w:r>
          </w:p>
        </w:tc>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288</w:t>
            </w:r>
          </w:p>
        </w:tc>
      </w:tr>
      <w:tr w:rsidR="00764E82" w:rsidRPr="00D31DBE" w:rsidTr="00A410B0">
        <w:trPr>
          <w:trHeight w:val="296"/>
        </w:trPr>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2022</w:t>
            </w:r>
          </w:p>
        </w:tc>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322</w:t>
            </w:r>
          </w:p>
        </w:tc>
      </w:tr>
      <w:tr w:rsidR="00764E82" w:rsidRPr="00D31DBE" w:rsidTr="009F3190">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2023</w:t>
            </w:r>
          </w:p>
        </w:tc>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329</w:t>
            </w:r>
          </w:p>
        </w:tc>
      </w:tr>
      <w:tr w:rsidR="00764E82" w:rsidRPr="00D31DBE" w:rsidTr="009F3190">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2024</w:t>
            </w:r>
          </w:p>
        </w:tc>
        <w:tc>
          <w:tcPr>
            <w:tcW w:w="4770" w:type="dxa"/>
          </w:tcPr>
          <w:p w:rsidR="00764E82" w:rsidRPr="00D31DBE" w:rsidRDefault="00764E82" w:rsidP="009F3190">
            <w:pPr>
              <w:tabs>
                <w:tab w:val="left" w:pos="709"/>
              </w:tabs>
              <w:jc w:val="center"/>
              <w:rPr>
                <w:rFonts w:ascii="Arial" w:hAnsi="Arial" w:cs="Arial"/>
                <w:sz w:val="24"/>
                <w:szCs w:val="24"/>
              </w:rPr>
            </w:pPr>
            <w:r w:rsidRPr="00D31DBE">
              <w:rPr>
                <w:rFonts w:ascii="Arial" w:hAnsi="Arial" w:cs="Arial"/>
                <w:sz w:val="24"/>
                <w:szCs w:val="24"/>
              </w:rPr>
              <w:t>324</w:t>
            </w:r>
          </w:p>
        </w:tc>
      </w:tr>
      <w:tr w:rsidR="00764E82" w:rsidRPr="00D31DBE" w:rsidTr="009F3190">
        <w:tc>
          <w:tcPr>
            <w:tcW w:w="4770" w:type="dxa"/>
          </w:tcPr>
          <w:p w:rsidR="00764E82" w:rsidRPr="005C14C8" w:rsidRDefault="00764E82" w:rsidP="009F3190">
            <w:pPr>
              <w:tabs>
                <w:tab w:val="left" w:pos="709"/>
              </w:tabs>
              <w:jc w:val="center"/>
              <w:rPr>
                <w:rFonts w:ascii="Arial" w:hAnsi="Arial" w:cs="Arial"/>
                <w:b/>
                <w:sz w:val="24"/>
                <w:szCs w:val="24"/>
              </w:rPr>
            </w:pPr>
            <w:r w:rsidRPr="005C14C8">
              <w:rPr>
                <w:rFonts w:ascii="Arial" w:hAnsi="Arial" w:cs="Arial"/>
                <w:b/>
                <w:sz w:val="24"/>
                <w:szCs w:val="24"/>
              </w:rPr>
              <w:t>Total</w:t>
            </w:r>
          </w:p>
        </w:tc>
        <w:tc>
          <w:tcPr>
            <w:tcW w:w="4770" w:type="dxa"/>
          </w:tcPr>
          <w:p w:rsidR="00764E82" w:rsidRPr="005C14C8" w:rsidRDefault="00764E82" w:rsidP="009F3190">
            <w:pPr>
              <w:tabs>
                <w:tab w:val="left" w:pos="709"/>
              </w:tabs>
              <w:jc w:val="center"/>
              <w:rPr>
                <w:rFonts w:ascii="Arial" w:hAnsi="Arial" w:cs="Arial"/>
                <w:b/>
                <w:sz w:val="24"/>
                <w:szCs w:val="24"/>
              </w:rPr>
            </w:pPr>
            <w:r w:rsidRPr="005C14C8">
              <w:rPr>
                <w:rFonts w:ascii="Arial" w:hAnsi="Arial" w:cs="Arial"/>
                <w:b/>
                <w:sz w:val="24"/>
                <w:szCs w:val="24"/>
              </w:rPr>
              <w:t>1.826 novos beneficiários</w:t>
            </w:r>
          </w:p>
        </w:tc>
      </w:tr>
    </w:tbl>
    <w:p w:rsidR="00764E82" w:rsidRDefault="00764E82" w:rsidP="00764E82">
      <w:pPr>
        <w:tabs>
          <w:tab w:val="left" w:pos="709"/>
        </w:tabs>
        <w:jc w:val="both"/>
        <w:rPr>
          <w:rFonts w:ascii="Arial" w:hAnsi="Arial" w:cs="Arial"/>
          <w:b/>
          <w:sz w:val="24"/>
          <w:szCs w:val="24"/>
        </w:rPr>
      </w:pPr>
    </w:p>
    <w:p w:rsidR="00764E82" w:rsidRDefault="00764E82" w:rsidP="00764E82">
      <w:pPr>
        <w:tabs>
          <w:tab w:val="left" w:pos="709"/>
        </w:tabs>
        <w:jc w:val="both"/>
        <w:rPr>
          <w:rFonts w:ascii="Arial" w:hAnsi="Arial" w:cs="Arial"/>
          <w:sz w:val="24"/>
          <w:szCs w:val="24"/>
        </w:rPr>
      </w:pPr>
      <w:r w:rsidRPr="00D31DBE">
        <w:rPr>
          <w:rFonts w:ascii="Arial" w:hAnsi="Arial" w:cs="Arial"/>
          <w:b/>
          <w:sz w:val="24"/>
          <w:szCs w:val="24"/>
        </w:rPr>
        <w:t>3.</w:t>
      </w:r>
      <w:r>
        <w:rPr>
          <w:rFonts w:ascii="Arial" w:hAnsi="Arial" w:cs="Arial"/>
          <w:b/>
          <w:sz w:val="24"/>
          <w:szCs w:val="24"/>
        </w:rPr>
        <w:t>4</w:t>
      </w:r>
      <w:r w:rsidRPr="00D31DBE">
        <w:rPr>
          <w:rFonts w:ascii="Arial" w:hAnsi="Arial" w:cs="Arial"/>
          <w:sz w:val="24"/>
          <w:szCs w:val="24"/>
        </w:rPr>
        <w:t xml:space="preserve"> </w:t>
      </w:r>
      <w:r>
        <w:rPr>
          <w:rFonts w:ascii="Arial" w:hAnsi="Arial" w:cs="Arial"/>
          <w:sz w:val="24"/>
          <w:szCs w:val="24"/>
        </w:rPr>
        <w:tab/>
      </w:r>
      <w:r w:rsidRPr="00D31DBE">
        <w:rPr>
          <w:rFonts w:ascii="Arial" w:hAnsi="Arial" w:cs="Arial"/>
          <w:sz w:val="24"/>
          <w:szCs w:val="24"/>
        </w:rPr>
        <w:t>Os créditos relativos à folha de pagamento serão realizados de acordo com calendário definido pelo IPREVILLE, podendo, entretanto, ocorrer outros pagamentos, em quaisquer períodos, conforme conveniência administrativa ao</w:t>
      </w:r>
      <w:r w:rsidRPr="00D31DBE">
        <w:rPr>
          <w:rFonts w:ascii="Arial" w:hAnsi="Arial" w:cs="Arial"/>
          <w:spacing w:val="-18"/>
          <w:sz w:val="24"/>
          <w:szCs w:val="24"/>
        </w:rPr>
        <w:t xml:space="preserve"> </w:t>
      </w:r>
      <w:r w:rsidRPr="00D31DBE">
        <w:rPr>
          <w:rFonts w:ascii="Arial" w:hAnsi="Arial" w:cs="Arial"/>
          <w:sz w:val="24"/>
          <w:szCs w:val="24"/>
        </w:rPr>
        <w:t>CONTRATANTE.</w:t>
      </w:r>
    </w:p>
    <w:p w:rsidR="00764E82" w:rsidRPr="00D31DBE" w:rsidRDefault="00764E82" w:rsidP="00764E82">
      <w:pPr>
        <w:tabs>
          <w:tab w:val="left" w:pos="709"/>
        </w:tabs>
        <w:jc w:val="both"/>
        <w:rPr>
          <w:rFonts w:ascii="Arial" w:hAnsi="Arial" w:cs="Arial"/>
          <w:b/>
          <w:sz w:val="24"/>
          <w:szCs w:val="24"/>
        </w:rPr>
      </w:pPr>
    </w:p>
    <w:p w:rsidR="00764E82" w:rsidRPr="00D31DBE" w:rsidRDefault="00764E82" w:rsidP="00764E82">
      <w:pPr>
        <w:widowControl w:val="0"/>
        <w:pBdr>
          <w:top w:val="single" w:sz="4" w:space="1" w:color="auto"/>
          <w:left w:val="single" w:sz="4" w:space="4" w:color="auto"/>
          <w:bottom w:val="single" w:sz="4" w:space="0" w:color="auto"/>
          <w:right w:val="single" w:sz="4" w:space="4" w:color="auto"/>
        </w:pBdr>
        <w:tabs>
          <w:tab w:val="left" w:pos="284"/>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4. </w:t>
      </w:r>
      <w:r w:rsidRPr="00D31DBE">
        <w:rPr>
          <w:rFonts w:ascii="Arial" w:hAnsi="Arial" w:cs="Arial"/>
          <w:b/>
          <w:sz w:val="24"/>
          <w:szCs w:val="24"/>
        </w:rPr>
        <w:tab/>
        <w:t xml:space="preserve"> </w:t>
      </w:r>
      <w:r>
        <w:rPr>
          <w:rFonts w:ascii="Arial" w:hAnsi="Arial" w:cs="Arial"/>
          <w:b/>
          <w:sz w:val="24"/>
          <w:szCs w:val="24"/>
        </w:rPr>
        <w:tab/>
      </w:r>
      <w:r w:rsidRPr="00D31DBE">
        <w:rPr>
          <w:rFonts w:ascii="Arial" w:hAnsi="Arial" w:cs="Arial"/>
          <w:b/>
          <w:sz w:val="24"/>
          <w:szCs w:val="24"/>
        </w:rPr>
        <w:t>ESPECIFICAÇÃO DOS SERVIÇOS</w:t>
      </w:r>
    </w:p>
    <w:p w:rsidR="00A410B0" w:rsidRDefault="00A410B0" w:rsidP="00764E82">
      <w:pPr>
        <w:tabs>
          <w:tab w:val="left" w:pos="0"/>
          <w:tab w:val="left" w:pos="709"/>
        </w:tabs>
        <w:jc w:val="both"/>
        <w:rPr>
          <w:rFonts w:ascii="Arial" w:hAnsi="Arial" w:cs="Arial"/>
          <w:b/>
          <w:sz w:val="24"/>
          <w:szCs w:val="24"/>
        </w:rPr>
      </w:pPr>
    </w:p>
    <w:p w:rsidR="00764E82" w:rsidRDefault="00764E82" w:rsidP="00764E82">
      <w:pPr>
        <w:tabs>
          <w:tab w:val="left" w:pos="0"/>
          <w:tab w:val="left" w:pos="709"/>
        </w:tabs>
        <w:jc w:val="both"/>
        <w:rPr>
          <w:rFonts w:ascii="Arial" w:hAnsi="Arial" w:cs="Arial"/>
          <w:b/>
          <w:sz w:val="24"/>
          <w:szCs w:val="24"/>
        </w:rPr>
      </w:pPr>
      <w:r w:rsidRPr="00D31DBE">
        <w:rPr>
          <w:rFonts w:ascii="Arial" w:hAnsi="Arial" w:cs="Arial"/>
          <w:b/>
          <w:sz w:val="24"/>
          <w:szCs w:val="24"/>
        </w:rPr>
        <w:t xml:space="preserve">4.1 </w:t>
      </w:r>
      <w:r>
        <w:rPr>
          <w:rFonts w:ascii="Arial" w:hAnsi="Arial" w:cs="Arial"/>
          <w:b/>
          <w:sz w:val="24"/>
          <w:szCs w:val="24"/>
        </w:rPr>
        <w:tab/>
      </w:r>
      <w:r w:rsidRPr="00D31DBE">
        <w:rPr>
          <w:rFonts w:ascii="Arial" w:hAnsi="Arial" w:cs="Arial"/>
          <w:b/>
          <w:sz w:val="24"/>
          <w:szCs w:val="24"/>
        </w:rPr>
        <w:t xml:space="preserve">PERIODICIDADE DO PAGAMENTO DE PESSOAL </w:t>
      </w:r>
    </w:p>
    <w:p w:rsidR="00A410B0" w:rsidRDefault="00A410B0" w:rsidP="00764E82">
      <w:pPr>
        <w:tabs>
          <w:tab w:val="left" w:pos="0"/>
          <w:tab w:val="left" w:pos="709"/>
        </w:tabs>
        <w:jc w:val="both"/>
        <w:rPr>
          <w:rFonts w:ascii="Arial" w:hAnsi="Arial" w:cs="Arial"/>
          <w:b/>
          <w:sz w:val="24"/>
          <w:szCs w:val="24"/>
        </w:rPr>
      </w:pPr>
    </w:p>
    <w:p w:rsidR="00764E82" w:rsidRDefault="00764E82" w:rsidP="00764E82">
      <w:pPr>
        <w:tabs>
          <w:tab w:val="left" w:pos="0"/>
          <w:tab w:val="left" w:pos="709"/>
        </w:tabs>
        <w:jc w:val="both"/>
        <w:rPr>
          <w:rFonts w:ascii="Arial" w:hAnsi="Arial" w:cs="Arial"/>
          <w:sz w:val="24"/>
          <w:szCs w:val="24"/>
        </w:rPr>
      </w:pPr>
      <w:r w:rsidRPr="00D31DBE">
        <w:rPr>
          <w:rFonts w:ascii="Arial" w:hAnsi="Arial" w:cs="Arial"/>
          <w:b/>
          <w:sz w:val="24"/>
          <w:szCs w:val="24"/>
        </w:rPr>
        <w:t>4.1.1</w:t>
      </w:r>
      <w:r w:rsidRPr="00D31DBE">
        <w:rPr>
          <w:rFonts w:ascii="Arial" w:hAnsi="Arial" w:cs="Arial"/>
          <w:sz w:val="24"/>
          <w:szCs w:val="24"/>
        </w:rPr>
        <w:t xml:space="preserve"> Será realizado processamento mensal de créditos provenientes da folha de pagamento dos servidores ativos e estagiários do IPREVILLE e beneficiários (aposentados e pensionistas) geradas pelo IPREVILLE e transmitidas via arquivo digital à instituição financeira. O arquivo digital (arquivo- remessa) será enviado à Instituição Bancária, com antecedência mínima de 2 (dois) dias úteis da data do efetivo pagamento, com retorno imediato do recibo de entrega informando a quantidade total de registros e o valor total do crédito bancário, autenticado pela Instituição</w:t>
      </w:r>
      <w:r>
        <w:rPr>
          <w:rFonts w:ascii="Arial" w:hAnsi="Arial" w:cs="Arial"/>
          <w:sz w:val="24"/>
          <w:szCs w:val="24"/>
        </w:rPr>
        <w:t xml:space="preserve"> Bancária.</w:t>
      </w:r>
    </w:p>
    <w:p w:rsidR="00A410B0" w:rsidRDefault="00A410B0" w:rsidP="00764E82">
      <w:pPr>
        <w:tabs>
          <w:tab w:val="left" w:pos="0"/>
          <w:tab w:val="left" w:pos="709"/>
        </w:tabs>
        <w:jc w:val="both"/>
        <w:rPr>
          <w:rFonts w:ascii="Arial" w:eastAsia="Verdana" w:hAnsi="Arial" w:cs="Arial"/>
          <w:b/>
          <w:sz w:val="24"/>
          <w:szCs w:val="24"/>
        </w:rPr>
      </w:pPr>
    </w:p>
    <w:p w:rsidR="00764E82" w:rsidRDefault="00764E82" w:rsidP="00764E82">
      <w:pPr>
        <w:tabs>
          <w:tab w:val="left" w:pos="0"/>
          <w:tab w:val="left" w:pos="709"/>
        </w:tabs>
        <w:jc w:val="both"/>
        <w:rPr>
          <w:rFonts w:ascii="Arial" w:eastAsia="Verdana" w:hAnsi="Arial" w:cs="Arial"/>
          <w:sz w:val="24"/>
          <w:szCs w:val="24"/>
        </w:rPr>
      </w:pPr>
      <w:r w:rsidRPr="00D31DBE">
        <w:rPr>
          <w:rFonts w:ascii="Arial" w:eastAsia="Verdana" w:hAnsi="Arial" w:cs="Arial"/>
          <w:b/>
          <w:sz w:val="24"/>
          <w:szCs w:val="24"/>
        </w:rPr>
        <w:t>4.1.2</w:t>
      </w:r>
      <w:r>
        <w:rPr>
          <w:rFonts w:ascii="Arial" w:eastAsia="Verdana" w:hAnsi="Arial" w:cs="Arial"/>
          <w:b/>
          <w:sz w:val="24"/>
          <w:szCs w:val="24"/>
        </w:rPr>
        <w:t>.</w:t>
      </w:r>
      <w:r w:rsidRPr="00D31DBE">
        <w:rPr>
          <w:rFonts w:ascii="Arial" w:eastAsia="Verdana" w:hAnsi="Arial" w:cs="Arial"/>
          <w:sz w:val="24"/>
          <w:szCs w:val="24"/>
        </w:rPr>
        <w:t xml:space="preserve"> Todos os novos benefícios serão pagos por meio da modalidade de crédito em </w:t>
      </w:r>
      <w:r w:rsidRPr="006F47A7">
        <w:rPr>
          <w:rFonts w:ascii="Arial" w:eastAsia="Verdana" w:hAnsi="Arial" w:cs="Arial"/>
          <w:sz w:val="24"/>
          <w:szCs w:val="24"/>
        </w:rPr>
        <w:t>conta-salário.</w:t>
      </w:r>
    </w:p>
    <w:p w:rsidR="00764E82" w:rsidRPr="00826390" w:rsidRDefault="00764E82" w:rsidP="00764E82">
      <w:pPr>
        <w:tabs>
          <w:tab w:val="left" w:pos="0"/>
          <w:tab w:val="left" w:pos="709"/>
        </w:tabs>
        <w:jc w:val="both"/>
        <w:rPr>
          <w:rFonts w:ascii="Arial" w:eastAsia="Verdana" w:hAnsi="Arial" w:cs="Arial"/>
          <w:color w:val="FF0000"/>
          <w:sz w:val="24"/>
          <w:szCs w:val="24"/>
        </w:rPr>
      </w:pPr>
      <w:r w:rsidRPr="00826390">
        <w:rPr>
          <w:rFonts w:ascii="Arial" w:eastAsia="Verdana" w:hAnsi="Arial" w:cs="Arial"/>
          <w:color w:val="FF0000"/>
          <w:sz w:val="24"/>
          <w:szCs w:val="24"/>
        </w:rPr>
        <w:t>.</w:t>
      </w:r>
    </w:p>
    <w:p w:rsidR="00764E82" w:rsidRDefault="00764E82" w:rsidP="00764E82">
      <w:pPr>
        <w:pStyle w:val="Estilopadro"/>
        <w:tabs>
          <w:tab w:val="left" w:pos="709"/>
          <w:tab w:val="left" w:pos="7440"/>
        </w:tabs>
        <w:spacing w:after="0" w:line="240" w:lineRule="auto"/>
        <w:jc w:val="both"/>
        <w:rPr>
          <w:rFonts w:ascii="Arial" w:eastAsia="Verdana" w:hAnsi="Arial" w:cs="Arial"/>
          <w:color w:val="auto"/>
        </w:rPr>
      </w:pPr>
      <w:r w:rsidRPr="00D31DBE">
        <w:rPr>
          <w:rFonts w:ascii="Arial" w:eastAsia="Verdana" w:hAnsi="Arial" w:cs="Arial"/>
          <w:b/>
          <w:color w:val="auto"/>
        </w:rPr>
        <w:t>4.1.3</w:t>
      </w:r>
      <w:r>
        <w:rPr>
          <w:rFonts w:ascii="Arial" w:eastAsia="Verdana" w:hAnsi="Arial" w:cs="Arial"/>
          <w:b/>
          <w:color w:val="auto"/>
        </w:rPr>
        <w:t>.</w:t>
      </w:r>
      <w:r w:rsidRPr="00D31DBE">
        <w:rPr>
          <w:rFonts w:ascii="Arial" w:eastAsia="Verdana" w:hAnsi="Arial" w:cs="Arial"/>
          <w:color w:val="auto"/>
        </w:rPr>
        <w:t xml:space="preserve"> Todos os relatórios/arquivos oriundos deste serviço deverão ser exportados diretamente do Software utilizado pela Área de Folha de Pagamento e Área Financeira </w:t>
      </w:r>
      <w:r w:rsidRPr="006F47A7">
        <w:rPr>
          <w:rFonts w:ascii="Arial" w:eastAsia="Verdana" w:hAnsi="Arial" w:cs="Arial"/>
          <w:color w:val="auto"/>
        </w:rPr>
        <w:t>do IPREVILLE</w:t>
      </w:r>
      <w:r w:rsidRPr="00D31DBE">
        <w:rPr>
          <w:rFonts w:ascii="Arial" w:eastAsia="Verdana" w:hAnsi="Arial" w:cs="Arial"/>
          <w:color w:val="auto"/>
        </w:rPr>
        <w:t xml:space="preserve"> para a Instituição Bancária, que efetuará o pagamento através de programa próprio. </w:t>
      </w:r>
    </w:p>
    <w:p w:rsidR="00764E82" w:rsidRPr="00D31DBE" w:rsidRDefault="00764E82" w:rsidP="00764E82">
      <w:pPr>
        <w:pStyle w:val="Estilopadro"/>
        <w:tabs>
          <w:tab w:val="left" w:pos="709"/>
          <w:tab w:val="left" w:pos="7440"/>
        </w:tabs>
        <w:spacing w:after="0" w:line="240" w:lineRule="auto"/>
        <w:jc w:val="both"/>
        <w:rPr>
          <w:rFonts w:ascii="Arial" w:eastAsia="Verdana" w:hAnsi="Arial" w:cs="Arial"/>
          <w:color w:val="auto"/>
        </w:rPr>
      </w:pPr>
    </w:p>
    <w:p w:rsidR="00764E82" w:rsidRDefault="00764E82" w:rsidP="00764E82">
      <w:pPr>
        <w:tabs>
          <w:tab w:val="left" w:pos="0"/>
          <w:tab w:val="left" w:pos="709"/>
        </w:tabs>
        <w:jc w:val="both"/>
        <w:rPr>
          <w:rFonts w:ascii="Arial" w:hAnsi="Arial" w:cs="Arial"/>
          <w:sz w:val="24"/>
          <w:szCs w:val="24"/>
        </w:rPr>
      </w:pPr>
      <w:r w:rsidRPr="00D31DBE">
        <w:rPr>
          <w:rFonts w:ascii="Arial" w:hAnsi="Arial" w:cs="Arial"/>
          <w:b/>
          <w:sz w:val="24"/>
          <w:szCs w:val="24"/>
        </w:rPr>
        <w:t>4.1.4</w:t>
      </w:r>
      <w:r>
        <w:rPr>
          <w:rFonts w:ascii="Arial" w:hAnsi="Arial" w:cs="Arial"/>
          <w:b/>
          <w:sz w:val="24"/>
          <w:szCs w:val="24"/>
        </w:rPr>
        <w:tab/>
      </w:r>
      <w:r w:rsidRPr="00D31DBE">
        <w:rPr>
          <w:rFonts w:ascii="Arial" w:hAnsi="Arial" w:cs="Arial"/>
          <w:sz w:val="24"/>
          <w:szCs w:val="24"/>
        </w:rPr>
        <w:t xml:space="preserve"> Todas as informações prestadas pelo IPREVILLE obrigam ao dever de sigilo, não podendo ser divulgadas sem prévia e expressa autorização por parte do IPREVILLE.</w:t>
      </w:r>
    </w:p>
    <w:p w:rsidR="00A410B0" w:rsidRDefault="00A410B0" w:rsidP="00764E82">
      <w:pPr>
        <w:tabs>
          <w:tab w:val="left" w:pos="0"/>
          <w:tab w:val="left" w:pos="709"/>
        </w:tabs>
        <w:jc w:val="both"/>
        <w:rPr>
          <w:rFonts w:ascii="Arial" w:hAnsi="Arial" w:cs="Arial"/>
          <w:b/>
          <w:sz w:val="24"/>
          <w:szCs w:val="24"/>
        </w:rPr>
      </w:pPr>
    </w:p>
    <w:p w:rsidR="00764E82" w:rsidRDefault="00764E82" w:rsidP="00764E82">
      <w:pPr>
        <w:tabs>
          <w:tab w:val="left" w:pos="0"/>
          <w:tab w:val="left" w:pos="709"/>
        </w:tabs>
        <w:jc w:val="both"/>
        <w:rPr>
          <w:rFonts w:ascii="Arial" w:hAnsi="Arial" w:cs="Arial"/>
          <w:sz w:val="24"/>
          <w:szCs w:val="24"/>
        </w:rPr>
      </w:pPr>
      <w:r w:rsidRPr="00D31DBE">
        <w:rPr>
          <w:rFonts w:ascii="Arial" w:hAnsi="Arial" w:cs="Arial"/>
          <w:b/>
          <w:sz w:val="24"/>
          <w:szCs w:val="24"/>
        </w:rPr>
        <w:t>4.1.5</w:t>
      </w:r>
      <w:r>
        <w:rPr>
          <w:rFonts w:ascii="Arial" w:hAnsi="Arial" w:cs="Arial"/>
          <w:b/>
          <w:sz w:val="24"/>
          <w:szCs w:val="24"/>
        </w:rPr>
        <w:tab/>
      </w:r>
      <w:r w:rsidRPr="00D31DBE">
        <w:rPr>
          <w:rFonts w:ascii="Arial" w:hAnsi="Arial" w:cs="Arial"/>
          <w:sz w:val="24"/>
          <w:szCs w:val="24"/>
        </w:rPr>
        <w:t xml:space="preserve"> A Instituição Bancária deverá manter sistemas operacionais e de informática capazes de bem prover os serviços contratados e fornecer ao IPREVILLE prontamente as informações necessárias ao acompanhamento das movimentações </w:t>
      </w:r>
      <w:r w:rsidRPr="00D31DBE">
        <w:rPr>
          <w:rFonts w:ascii="Arial" w:hAnsi="Arial" w:cs="Arial"/>
          <w:sz w:val="24"/>
          <w:szCs w:val="24"/>
        </w:rPr>
        <w:lastRenderedPageBreak/>
        <w:t>financeiras e outras que forem requeridas de modo a que os serviços sejam prestados dentro do melhor padrão de qualidade possível;</w:t>
      </w:r>
    </w:p>
    <w:p w:rsidR="00764E82" w:rsidRDefault="00764E82" w:rsidP="00764E82">
      <w:pPr>
        <w:tabs>
          <w:tab w:val="left" w:pos="0"/>
          <w:tab w:val="left" w:pos="709"/>
        </w:tabs>
        <w:jc w:val="both"/>
        <w:rPr>
          <w:rFonts w:ascii="Arial" w:hAnsi="Arial" w:cs="Arial"/>
          <w:b/>
          <w:sz w:val="24"/>
          <w:szCs w:val="24"/>
        </w:rPr>
      </w:pPr>
    </w:p>
    <w:p w:rsidR="00764E82" w:rsidRDefault="00764E82" w:rsidP="00764E82">
      <w:pPr>
        <w:tabs>
          <w:tab w:val="left" w:pos="0"/>
          <w:tab w:val="left" w:pos="709"/>
        </w:tabs>
        <w:jc w:val="both"/>
        <w:rPr>
          <w:rFonts w:ascii="Arial" w:hAnsi="Arial" w:cs="Arial"/>
          <w:b/>
          <w:sz w:val="24"/>
          <w:szCs w:val="24"/>
        </w:rPr>
      </w:pPr>
      <w:r w:rsidRPr="00D31DBE">
        <w:rPr>
          <w:rFonts w:ascii="Arial" w:hAnsi="Arial" w:cs="Arial"/>
          <w:b/>
          <w:sz w:val="24"/>
          <w:szCs w:val="24"/>
        </w:rPr>
        <w:t>4</w:t>
      </w:r>
      <w:r>
        <w:rPr>
          <w:rFonts w:ascii="Arial" w:hAnsi="Arial" w:cs="Arial"/>
          <w:b/>
          <w:sz w:val="24"/>
          <w:szCs w:val="24"/>
        </w:rPr>
        <w:t>.2.</w:t>
      </w:r>
      <w:r>
        <w:rPr>
          <w:rFonts w:ascii="Arial" w:hAnsi="Arial" w:cs="Arial"/>
          <w:b/>
          <w:sz w:val="24"/>
          <w:szCs w:val="24"/>
        </w:rPr>
        <w:tab/>
      </w:r>
      <w:r w:rsidRPr="00D31DBE">
        <w:rPr>
          <w:rFonts w:ascii="Arial" w:hAnsi="Arial" w:cs="Arial"/>
          <w:b/>
          <w:sz w:val="24"/>
          <w:szCs w:val="24"/>
        </w:rPr>
        <w:t>PACOTE MENSAL DE SERVIÇOS ESSENCIAIS</w:t>
      </w:r>
    </w:p>
    <w:p w:rsidR="00764E82" w:rsidRDefault="00764E82" w:rsidP="00764E82">
      <w:pPr>
        <w:tabs>
          <w:tab w:val="left" w:pos="0"/>
          <w:tab w:val="left" w:pos="709"/>
        </w:tabs>
        <w:jc w:val="both"/>
        <w:rPr>
          <w:rFonts w:ascii="Arial" w:hAnsi="Arial" w:cs="Arial"/>
          <w:b/>
          <w:sz w:val="24"/>
          <w:szCs w:val="24"/>
        </w:rPr>
      </w:pPr>
    </w:p>
    <w:p w:rsidR="00764E82" w:rsidRPr="00D31DBE" w:rsidRDefault="00764E82" w:rsidP="00764E82">
      <w:pPr>
        <w:tabs>
          <w:tab w:val="left" w:pos="709"/>
        </w:tabs>
        <w:jc w:val="both"/>
        <w:rPr>
          <w:rFonts w:ascii="Arial" w:hAnsi="Arial" w:cs="Arial"/>
          <w:sz w:val="24"/>
          <w:szCs w:val="24"/>
        </w:rPr>
      </w:pPr>
      <w:r w:rsidRPr="00D31DBE">
        <w:rPr>
          <w:rFonts w:ascii="Arial" w:hAnsi="Arial" w:cs="Arial"/>
          <w:b/>
          <w:sz w:val="24"/>
          <w:szCs w:val="24"/>
        </w:rPr>
        <w:t>4.2.1</w:t>
      </w:r>
      <w:r w:rsidRPr="00D31DBE">
        <w:rPr>
          <w:rFonts w:ascii="Arial" w:hAnsi="Arial" w:cs="Arial"/>
          <w:sz w:val="24"/>
          <w:szCs w:val="24"/>
        </w:rPr>
        <w:t xml:space="preserve"> A Instituição Bancária deverá, fornecer, gratuitamente, aos servidores ativos e estagiários do IPREVILLE e beneficiários (aposentados e pensionistas), o pacote mínimo de serviços previsto na Resolução 3.919/10 do Conselho Monetário Nacional, isto é, isenção de cobrança de tarifas para os seguintes serviços bancários essenciais:</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I - Fornecimento de cartão com função débito;</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II - Fornecimento de 2ª (segunda) via do cartão referido na alínea “a”, exceto nos casos de pedidos de reposição formulados pelo correntista decorrentes de perda, roubo, furto, danificação, e, outros motivos não imputáveis à Instituição emitente;</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III - Realização de até 04 (quatro) saques, por mês, em guichê de caixa, inclusive por meio de cheque ou de cheque avulso, ou em terminal de autoatendimento;</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IV - Realização de até 02 (duas) transferências de recursos entre contas na própria instituição, por mês, em guichê de caixa, em terminal de autoatendimento e/ou pela internet;</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 xml:space="preserve">V - Fornecimento de até 02 (dois) extratos, por mês, contendo a movimentação dos últimos 30 (trinta) dias, por meio de guichê de caixa e/ou de terminal de autoatendimento; </w:t>
      </w:r>
    </w:p>
    <w:p w:rsidR="00764E82" w:rsidRPr="00D31DBE" w:rsidRDefault="00764E82" w:rsidP="00764E82">
      <w:pPr>
        <w:tabs>
          <w:tab w:val="left" w:pos="709"/>
        </w:tabs>
        <w:rPr>
          <w:rFonts w:ascii="Arial" w:hAnsi="Arial" w:cs="Arial"/>
          <w:sz w:val="24"/>
          <w:szCs w:val="24"/>
        </w:rPr>
      </w:pPr>
      <w:r w:rsidRPr="00D31DBE">
        <w:rPr>
          <w:rFonts w:ascii="Arial" w:hAnsi="Arial" w:cs="Arial"/>
          <w:sz w:val="24"/>
          <w:szCs w:val="24"/>
        </w:rPr>
        <w:t>VI - Realização de consultas mediante utilização da internet;</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 xml:space="preserve">VII - Fornecimento, até 28 de fevereiro de cada ano, de extrato consolidado discriminando, mês a mês, os valores cobrados no ano anterior relativos a, no mínimo: </w:t>
      </w:r>
    </w:p>
    <w:p w:rsidR="00764E82" w:rsidRPr="00D31DBE" w:rsidRDefault="00764E82" w:rsidP="00764E82">
      <w:pPr>
        <w:tabs>
          <w:tab w:val="left" w:pos="709"/>
        </w:tabs>
        <w:rPr>
          <w:rFonts w:ascii="Arial" w:hAnsi="Arial" w:cs="Arial"/>
          <w:sz w:val="24"/>
          <w:szCs w:val="24"/>
        </w:rPr>
      </w:pPr>
      <w:r w:rsidRPr="00D31DBE">
        <w:rPr>
          <w:rFonts w:ascii="Arial" w:hAnsi="Arial" w:cs="Arial"/>
          <w:sz w:val="24"/>
          <w:szCs w:val="24"/>
        </w:rPr>
        <w:t xml:space="preserve">a) Tarifas; e </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b) Juros, encargos moratórios, multa e demais despesas incidentes sobre operações de crédito e de arrendamento mercantil;</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VIII - Fornecimento de até 10 (dez) folhas de cheques por mês, desde que o correntista reúna os requisitos necessários a utilização de cheques, de acordo com a regulamentação em vigor e as condições pactuadas;</w:t>
      </w:r>
    </w:p>
    <w:p w:rsidR="00764E82" w:rsidRPr="00D31DBE" w:rsidRDefault="00764E82" w:rsidP="00764E82">
      <w:pPr>
        <w:tabs>
          <w:tab w:val="left" w:pos="709"/>
        </w:tabs>
        <w:jc w:val="both"/>
        <w:rPr>
          <w:rFonts w:ascii="Arial" w:hAnsi="Arial" w:cs="Arial"/>
          <w:sz w:val="24"/>
          <w:szCs w:val="24"/>
        </w:rPr>
      </w:pPr>
      <w:r w:rsidRPr="00D31DBE">
        <w:rPr>
          <w:rFonts w:ascii="Arial" w:hAnsi="Arial" w:cs="Arial"/>
          <w:sz w:val="24"/>
          <w:szCs w:val="24"/>
        </w:rPr>
        <w:t>IX - Prestação de qualquer serviço por meios eletrônicos, no caso de contas cujos contratos prevejam utilizar exclusivamente meios eletrônicos;</w:t>
      </w:r>
    </w:p>
    <w:p w:rsidR="00764E82" w:rsidRPr="00826390" w:rsidRDefault="00764E82" w:rsidP="00764E82">
      <w:pPr>
        <w:tabs>
          <w:tab w:val="left" w:pos="0"/>
          <w:tab w:val="left" w:pos="709"/>
        </w:tabs>
        <w:jc w:val="both"/>
        <w:rPr>
          <w:rFonts w:ascii="Arial" w:hAnsi="Arial" w:cs="Arial"/>
          <w:color w:val="FF0000"/>
          <w:sz w:val="24"/>
          <w:szCs w:val="24"/>
        </w:rPr>
      </w:pPr>
    </w:p>
    <w:p w:rsidR="00764E82" w:rsidRDefault="00764E82" w:rsidP="00764E82">
      <w:pPr>
        <w:tabs>
          <w:tab w:val="left" w:pos="709"/>
        </w:tabs>
        <w:jc w:val="both"/>
        <w:rPr>
          <w:rFonts w:ascii="Arial" w:hAnsi="Arial" w:cs="Arial"/>
          <w:sz w:val="24"/>
          <w:szCs w:val="24"/>
        </w:rPr>
      </w:pPr>
      <w:r w:rsidRPr="00D31DBE">
        <w:rPr>
          <w:rFonts w:ascii="Arial" w:hAnsi="Arial" w:cs="Arial"/>
          <w:b/>
          <w:sz w:val="24"/>
          <w:szCs w:val="24"/>
        </w:rPr>
        <w:t>4.2.2</w:t>
      </w:r>
      <w:r w:rsidRPr="00D31DBE">
        <w:rPr>
          <w:rFonts w:ascii="Arial" w:hAnsi="Arial" w:cs="Arial"/>
          <w:sz w:val="24"/>
          <w:szCs w:val="24"/>
        </w:rPr>
        <w:t xml:space="preserve"> A Instituição Bancária deverá garantir à CONTRATANTE, isenção de tarifa ou qualquer outro tipo de remuneração, pela prestação do serviço de pagamento da folha salarial dos servidores ativos e estagiários e beneficiários (aposentados e pensionistas) do IPREVILLE</w:t>
      </w:r>
      <w:r>
        <w:rPr>
          <w:rFonts w:ascii="Arial" w:hAnsi="Arial" w:cs="Arial"/>
          <w:sz w:val="24"/>
          <w:szCs w:val="24"/>
        </w:rPr>
        <w:t>.</w:t>
      </w:r>
    </w:p>
    <w:p w:rsidR="00764E82" w:rsidRPr="00D31DBE" w:rsidRDefault="00764E82" w:rsidP="00764E82">
      <w:pPr>
        <w:tabs>
          <w:tab w:val="left" w:pos="709"/>
        </w:tabs>
        <w:jc w:val="both"/>
        <w:rPr>
          <w:rFonts w:ascii="Arial" w:hAnsi="Arial" w:cs="Arial"/>
          <w:sz w:val="24"/>
          <w:szCs w:val="24"/>
        </w:rPr>
      </w:pPr>
    </w:p>
    <w:p w:rsidR="00764E82" w:rsidRPr="00D31DBE" w:rsidRDefault="00764E82" w:rsidP="00764E82">
      <w:pPr>
        <w:tabs>
          <w:tab w:val="left" w:pos="709"/>
        </w:tabs>
        <w:jc w:val="both"/>
        <w:rPr>
          <w:rFonts w:ascii="Arial" w:hAnsi="Arial" w:cs="Arial"/>
          <w:sz w:val="24"/>
          <w:szCs w:val="24"/>
        </w:rPr>
      </w:pPr>
      <w:r w:rsidRPr="00D31DBE">
        <w:rPr>
          <w:rFonts w:ascii="Arial" w:hAnsi="Arial" w:cs="Arial"/>
          <w:b/>
          <w:sz w:val="24"/>
          <w:szCs w:val="24"/>
        </w:rPr>
        <w:t>4.2.3</w:t>
      </w:r>
      <w:r w:rsidRPr="00D31DBE">
        <w:rPr>
          <w:rFonts w:ascii="Arial" w:hAnsi="Arial" w:cs="Arial"/>
          <w:sz w:val="24"/>
          <w:szCs w:val="24"/>
        </w:rPr>
        <w:t xml:space="preserve"> Eventuais serviços ou produtos oferecidos pela Instituição Bancária e não abrangidos pela gratuidade acima fixada, poderão ser aceitos pelos servidores, aposentados e pensionistas do IPREVILLE, porém serão de responsabilidade exclusiva dos beneficiários.</w:t>
      </w:r>
    </w:p>
    <w:p w:rsidR="00A410B0" w:rsidRDefault="00A410B0" w:rsidP="00764E82">
      <w:pPr>
        <w:tabs>
          <w:tab w:val="left" w:pos="0"/>
          <w:tab w:val="left" w:pos="709"/>
        </w:tabs>
        <w:jc w:val="both"/>
        <w:rPr>
          <w:rFonts w:ascii="Arial" w:hAnsi="Arial" w:cs="Arial"/>
          <w:b/>
          <w:sz w:val="24"/>
          <w:szCs w:val="24"/>
        </w:rPr>
      </w:pPr>
    </w:p>
    <w:p w:rsidR="00764E82" w:rsidRDefault="00764E82" w:rsidP="00764E82">
      <w:pPr>
        <w:tabs>
          <w:tab w:val="left" w:pos="0"/>
          <w:tab w:val="left" w:pos="709"/>
        </w:tabs>
        <w:jc w:val="both"/>
        <w:rPr>
          <w:rFonts w:ascii="Arial" w:hAnsi="Arial" w:cs="Arial"/>
          <w:sz w:val="24"/>
          <w:szCs w:val="24"/>
        </w:rPr>
      </w:pPr>
      <w:r w:rsidRPr="00D31DBE">
        <w:rPr>
          <w:rFonts w:ascii="Arial" w:hAnsi="Arial" w:cs="Arial"/>
          <w:b/>
          <w:sz w:val="24"/>
          <w:szCs w:val="24"/>
        </w:rPr>
        <w:t>4.2.4</w:t>
      </w:r>
      <w:r>
        <w:rPr>
          <w:rFonts w:ascii="Arial" w:hAnsi="Arial" w:cs="Arial"/>
          <w:b/>
          <w:sz w:val="24"/>
          <w:szCs w:val="24"/>
        </w:rPr>
        <w:tab/>
      </w:r>
      <w:r w:rsidRPr="00D31DBE">
        <w:rPr>
          <w:rFonts w:ascii="Arial" w:hAnsi="Arial" w:cs="Arial"/>
          <w:sz w:val="24"/>
          <w:szCs w:val="24"/>
        </w:rPr>
        <w:t xml:space="preserve"> Para os servidores que receberão sua remuneração em conta exclusivamente salário, não s</w:t>
      </w:r>
      <w:r>
        <w:rPr>
          <w:rFonts w:ascii="Arial" w:hAnsi="Arial" w:cs="Arial"/>
          <w:sz w:val="24"/>
          <w:szCs w:val="24"/>
        </w:rPr>
        <w:t>erá cobrada tarifa dos serviços.</w:t>
      </w:r>
    </w:p>
    <w:p w:rsidR="00764E82" w:rsidRDefault="00764E82" w:rsidP="00764E82">
      <w:pPr>
        <w:pStyle w:val="Estilopadro"/>
        <w:tabs>
          <w:tab w:val="left" w:pos="709"/>
          <w:tab w:val="left" w:pos="7440"/>
        </w:tabs>
        <w:spacing w:after="0" w:line="240" w:lineRule="auto"/>
        <w:jc w:val="both"/>
        <w:rPr>
          <w:rFonts w:ascii="Arial" w:eastAsia="Verdana" w:hAnsi="Arial" w:cs="Arial"/>
          <w:color w:val="auto"/>
        </w:rPr>
      </w:pPr>
      <w:r w:rsidRPr="00D31DBE">
        <w:rPr>
          <w:rFonts w:ascii="Arial" w:eastAsia="Verdana" w:hAnsi="Arial" w:cs="Arial"/>
          <w:b/>
          <w:color w:val="auto"/>
        </w:rPr>
        <w:lastRenderedPageBreak/>
        <w:t>4.2</w:t>
      </w:r>
      <w:r>
        <w:rPr>
          <w:rFonts w:ascii="Arial" w:eastAsia="Verdana" w:hAnsi="Arial" w:cs="Arial"/>
          <w:b/>
          <w:color w:val="auto"/>
        </w:rPr>
        <w:t>.</w:t>
      </w:r>
      <w:r w:rsidRPr="00D31DBE">
        <w:rPr>
          <w:rFonts w:ascii="Arial" w:eastAsia="Verdana" w:hAnsi="Arial" w:cs="Arial"/>
          <w:b/>
          <w:color w:val="auto"/>
        </w:rPr>
        <w:t>5</w:t>
      </w:r>
      <w:r>
        <w:rPr>
          <w:rFonts w:ascii="Arial" w:eastAsia="Verdana" w:hAnsi="Arial" w:cs="Arial"/>
          <w:b/>
          <w:color w:val="auto"/>
        </w:rPr>
        <w:tab/>
      </w:r>
      <w:r w:rsidRPr="00D31DBE">
        <w:rPr>
          <w:rFonts w:ascii="Arial" w:eastAsia="Verdana" w:hAnsi="Arial" w:cs="Arial"/>
          <w:color w:val="auto"/>
        </w:rPr>
        <w:t xml:space="preserve"> Durante toda a execução do contrato o beneficiário poderá, a qualquer tempo e sem ônus, optar por receber o pagamento de seu benefício em instituição bancária de sua preferência, conforme as novas regras de portabilidade instituídas pelo Banco Central do Brasil.</w:t>
      </w:r>
    </w:p>
    <w:p w:rsidR="00764E82" w:rsidRPr="00D31DBE" w:rsidRDefault="00764E82" w:rsidP="00764E82">
      <w:pPr>
        <w:pStyle w:val="Estilopadro"/>
        <w:tabs>
          <w:tab w:val="left" w:pos="709"/>
          <w:tab w:val="left" w:pos="7440"/>
        </w:tabs>
        <w:spacing w:after="0" w:line="240" w:lineRule="auto"/>
        <w:jc w:val="both"/>
        <w:rPr>
          <w:rFonts w:ascii="Arial" w:eastAsia="Verdana" w:hAnsi="Arial" w:cs="Arial"/>
          <w:color w:val="auto"/>
        </w:rPr>
      </w:pPr>
    </w:p>
    <w:p w:rsidR="00764E82" w:rsidRPr="00D31DBE" w:rsidRDefault="00764E82" w:rsidP="00764E82">
      <w:pPr>
        <w:pStyle w:val="Estilopadro"/>
        <w:tabs>
          <w:tab w:val="left" w:pos="709"/>
          <w:tab w:val="left" w:pos="7440"/>
        </w:tabs>
        <w:spacing w:after="0" w:line="240" w:lineRule="auto"/>
        <w:jc w:val="both"/>
        <w:rPr>
          <w:rFonts w:ascii="Arial" w:hAnsi="Arial" w:cs="Arial"/>
          <w:color w:val="auto"/>
        </w:rPr>
      </w:pPr>
      <w:r w:rsidRPr="00D31DBE">
        <w:rPr>
          <w:rFonts w:ascii="Arial" w:eastAsia="Verdana" w:hAnsi="Arial" w:cs="Arial"/>
          <w:b/>
          <w:color w:val="auto"/>
        </w:rPr>
        <w:t>4.2.6</w:t>
      </w:r>
      <w:r w:rsidRPr="00D31DBE">
        <w:rPr>
          <w:rFonts w:ascii="Arial" w:eastAsia="Verdana" w:hAnsi="Arial" w:cs="Arial"/>
          <w:color w:val="auto"/>
        </w:rPr>
        <w:t xml:space="preserve"> A ocorrência de portabilidade não exime a instituição vencedora do pagamento por essa conta.  </w:t>
      </w:r>
    </w:p>
    <w:p w:rsidR="00764E82" w:rsidRDefault="00764E82" w:rsidP="00764E82">
      <w:pPr>
        <w:tabs>
          <w:tab w:val="left" w:pos="709"/>
        </w:tabs>
        <w:rPr>
          <w:rFonts w:ascii="Arial" w:hAnsi="Arial" w:cs="Arial"/>
          <w:b/>
          <w:color w:val="0000FF"/>
          <w:sz w:val="24"/>
          <w:szCs w:val="24"/>
        </w:rPr>
      </w:pPr>
    </w:p>
    <w:p w:rsidR="00764E82" w:rsidRDefault="00764E82" w:rsidP="00764E82">
      <w:pPr>
        <w:tabs>
          <w:tab w:val="left" w:pos="709"/>
        </w:tabs>
        <w:rPr>
          <w:rFonts w:ascii="Arial" w:hAnsi="Arial" w:cs="Arial"/>
          <w:b/>
          <w:sz w:val="24"/>
          <w:szCs w:val="24"/>
        </w:rPr>
      </w:pPr>
      <w:r w:rsidRPr="00D31DBE">
        <w:rPr>
          <w:rFonts w:ascii="Arial" w:hAnsi="Arial" w:cs="Arial"/>
          <w:b/>
          <w:sz w:val="24"/>
          <w:szCs w:val="24"/>
        </w:rPr>
        <w:t>4.3</w:t>
      </w:r>
      <w:r>
        <w:rPr>
          <w:rFonts w:ascii="Arial" w:hAnsi="Arial" w:cs="Arial"/>
          <w:b/>
          <w:sz w:val="24"/>
          <w:szCs w:val="24"/>
        </w:rPr>
        <w:t>.</w:t>
      </w:r>
      <w:r>
        <w:rPr>
          <w:rFonts w:ascii="Arial" w:hAnsi="Arial" w:cs="Arial"/>
          <w:b/>
          <w:sz w:val="24"/>
          <w:szCs w:val="24"/>
        </w:rPr>
        <w:tab/>
      </w:r>
      <w:r w:rsidRPr="00D31DBE">
        <w:rPr>
          <w:rFonts w:ascii="Arial" w:hAnsi="Arial" w:cs="Arial"/>
          <w:b/>
          <w:sz w:val="24"/>
          <w:szCs w:val="24"/>
        </w:rPr>
        <w:t xml:space="preserve"> ABERTURA DAS CONTAS</w:t>
      </w:r>
    </w:p>
    <w:p w:rsidR="00A410B0" w:rsidRDefault="00A410B0" w:rsidP="00764E82">
      <w:pPr>
        <w:tabs>
          <w:tab w:val="left" w:pos="709"/>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4.3.1</w:t>
      </w:r>
      <w:r>
        <w:rPr>
          <w:rFonts w:ascii="Arial" w:hAnsi="Arial" w:cs="Arial"/>
          <w:b/>
          <w:sz w:val="24"/>
          <w:szCs w:val="24"/>
        </w:rPr>
        <w:tab/>
      </w:r>
      <w:r w:rsidRPr="00D31DBE">
        <w:rPr>
          <w:rFonts w:ascii="Arial" w:hAnsi="Arial" w:cs="Arial"/>
          <w:sz w:val="24"/>
          <w:szCs w:val="24"/>
        </w:rPr>
        <w:t xml:space="preserve"> A Instituição Bancária deverá informar ao CONTRATANTE, 5 (cinco) dias </w:t>
      </w:r>
      <w:r w:rsidRPr="006F6B1E">
        <w:rPr>
          <w:rFonts w:ascii="Arial" w:hAnsi="Arial" w:cs="Arial"/>
          <w:sz w:val="24"/>
          <w:szCs w:val="24"/>
        </w:rPr>
        <w:t xml:space="preserve">úteis </w:t>
      </w:r>
      <w:r w:rsidRPr="006F47A7">
        <w:rPr>
          <w:rFonts w:ascii="Arial" w:hAnsi="Arial" w:cs="Arial"/>
          <w:sz w:val="24"/>
          <w:szCs w:val="24"/>
        </w:rPr>
        <w:t>após a assinatura do contrato</w:t>
      </w:r>
      <w:r w:rsidRPr="006F6B1E">
        <w:rPr>
          <w:rFonts w:ascii="Arial" w:hAnsi="Arial" w:cs="Arial"/>
          <w:sz w:val="24"/>
          <w:szCs w:val="24"/>
        </w:rPr>
        <w:t>, as informações cadastrais necessárias para a abertura das contas bancárias dos</w:t>
      </w:r>
      <w:r w:rsidRPr="00D31DBE">
        <w:rPr>
          <w:rFonts w:ascii="Arial" w:hAnsi="Arial" w:cs="Arial"/>
          <w:sz w:val="24"/>
          <w:szCs w:val="24"/>
        </w:rPr>
        <w:t xml:space="preserve"> servidores ativos e estagiários e beneficiários (aposentados e pensionistas) do IPREVILLE.</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4.3.2</w:t>
      </w:r>
      <w:r>
        <w:rPr>
          <w:rFonts w:ascii="Arial" w:hAnsi="Arial" w:cs="Arial"/>
          <w:b/>
          <w:sz w:val="24"/>
          <w:szCs w:val="24"/>
        </w:rPr>
        <w:tab/>
      </w:r>
      <w:r w:rsidRPr="00D31DBE">
        <w:rPr>
          <w:rFonts w:ascii="Arial" w:hAnsi="Arial" w:cs="Arial"/>
          <w:sz w:val="24"/>
          <w:szCs w:val="24"/>
        </w:rPr>
        <w:t xml:space="preserve"> O IPREVILLE, no prazo máximo de 05 (cinco) dias úteis após o recebimento das informações citadas no inciso anterior, deverá encaminhar à Instituição Bancária, em meio digital, arquivo com os dados cadastrais dos servidores, aposentados e pensionistas.</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4.3.3</w:t>
      </w:r>
      <w:r w:rsidRPr="00D31DBE">
        <w:rPr>
          <w:rFonts w:ascii="Arial" w:hAnsi="Arial" w:cs="Arial"/>
          <w:sz w:val="24"/>
          <w:szCs w:val="24"/>
        </w:rPr>
        <w:t xml:space="preserve"> </w:t>
      </w:r>
      <w:r w:rsidR="006F7626">
        <w:rPr>
          <w:rFonts w:ascii="Arial" w:hAnsi="Arial" w:cs="Arial"/>
          <w:sz w:val="24"/>
          <w:szCs w:val="24"/>
        </w:rPr>
        <w:tab/>
      </w:r>
      <w:r w:rsidRPr="00D31DBE">
        <w:rPr>
          <w:rFonts w:ascii="Arial" w:hAnsi="Arial" w:cs="Arial"/>
          <w:sz w:val="24"/>
          <w:szCs w:val="24"/>
        </w:rPr>
        <w:t>A Instituição Bancária deverá, imediatamente, após o recebimento dos dados cadastrais, iniciar o procedimento de abertura das contas.</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A410B0">
        <w:rPr>
          <w:rFonts w:ascii="Arial" w:hAnsi="Arial" w:cs="Arial"/>
          <w:sz w:val="24"/>
          <w:szCs w:val="24"/>
        </w:rPr>
        <w:t>4.3.3.1</w:t>
      </w:r>
      <w:r w:rsidRPr="006F47A7">
        <w:rPr>
          <w:rFonts w:ascii="Arial" w:hAnsi="Arial" w:cs="Arial"/>
          <w:sz w:val="24"/>
          <w:szCs w:val="24"/>
        </w:rPr>
        <w:t xml:space="preserve"> </w:t>
      </w:r>
      <w:r w:rsidR="006F7626">
        <w:rPr>
          <w:rFonts w:ascii="Arial" w:hAnsi="Arial" w:cs="Arial"/>
          <w:sz w:val="24"/>
          <w:szCs w:val="24"/>
        </w:rPr>
        <w:tab/>
      </w:r>
      <w:r w:rsidRPr="006F47A7">
        <w:rPr>
          <w:rFonts w:ascii="Arial" w:hAnsi="Arial" w:cs="Arial"/>
          <w:sz w:val="24"/>
          <w:szCs w:val="24"/>
        </w:rPr>
        <w:t>O IPREVILLE quem irá informar e notificar os servidores ativos e estagiários e beneficiários (aposentados e pensionistas) sobre os procedimentos e documentos necessários para o processo de abertura das contas, não cabendo à Instituição Financeira fazer este chamamento.</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4.3.4</w:t>
      </w:r>
      <w:r>
        <w:rPr>
          <w:rFonts w:ascii="Arial" w:hAnsi="Arial" w:cs="Arial"/>
          <w:b/>
          <w:sz w:val="24"/>
          <w:szCs w:val="24"/>
        </w:rPr>
        <w:tab/>
      </w:r>
      <w:r w:rsidRPr="00D31DBE">
        <w:rPr>
          <w:rFonts w:ascii="Arial" w:hAnsi="Arial" w:cs="Arial"/>
          <w:sz w:val="24"/>
          <w:szCs w:val="24"/>
        </w:rPr>
        <w:t>Os aposentados e pensionistas do IPREVILLE que não residam na cidade de Joinville/SC deverão realizar os procedimentos necessários para a formalização da abertura de suas contas na agência bancária da Instituição Bancária mais próxima à sua residência ou no local previamente indicado por esta.</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4.3.5</w:t>
      </w:r>
      <w:r>
        <w:rPr>
          <w:rFonts w:ascii="Arial" w:hAnsi="Arial" w:cs="Arial"/>
          <w:b/>
          <w:sz w:val="24"/>
          <w:szCs w:val="24"/>
        </w:rPr>
        <w:tab/>
      </w:r>
      <w:r w:rsidRPr="00D31DBE">
        <w:rPr>
          <w:rFonts w:ascii="Arial" w:hAnsi="Arial" w:cs="Arial"/>
          <w:sz w:val="24"/>
          <w:szCs w:val="24"/>
        </w:rPr>
        <w:t>Na assinatura do contrato, os servidores, aposentados e pensionistas do IPREVILLE poderão escolher em manter ou não os recursos na conta de crédito salarial, que terá, em todos os casos, isenção de tarifa para os serviços essenciais listados no Item 4.2. Caso o desejo seja por não mantê-la, os beneficiários poderão pedir transferência dos créditos para conta de depósito em outras instituições, sendo vedada a cobrança de tarifas.</w:t>
      </w:r>
    </w:p>
    <w:p w:rsidR="00764E82" w:rsidRPr="00D31DBE" w:rsidRDefault="00764E82" w:rsidP="006F7626">
      <w:pPr>
        <w:tabs>
          <w:tab w:val="left" w:pos="851"/>
        </w:tabs>
        <w:jc w:val="both"/>
        <w:rPr>
          <w:rFonts w:ascii="Arial" w:hAnsi="Arial" w:cs="Arial"/>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4.3.6</w:t>
      </w:r>
      <w:r>
        <w:rPr>
          <w:rFonts w:ascii="Arial" w:hAnsi="Arial" w:cs="Arial"/>
          <w:b/>
          <w:sz w:val="24"/>
          <w:szCs w:val="24"/>
        </w:rPr>
        <w:tab/>
      </w:r>
      <w:r w:rsidRPr="00D31DBE">
        <w:rPr>
          <w:rFonts w:ascii="Arial" w:hAnsi="Arial" w:cs="Arial"/>
          <w:sz w:val="24"/>
          <w:szCs w:val="24"/>
        </w:rPr>
        <w:t>A Instituição Bancária não poderá recusar, sob qualquer pretexto, a abertura de conta para os servidores ativos e estagiários e beneficiários (aposentados e pensionistas) do IPREVILLE, sob pena de rescisão do contrato e suas consequências.</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4.3.7</w:t>
      </w:r>
      <w:r>
        <w:rPr>
          <w:rFonts w:ascii="Arial" w:hAnsi="Arial" w:cs="Arial"/>
          <w:b/>
          <w:sz w:val="24"/>
          <w:szCs w:val="24"/>
        </w:rPr>
        <w:tab/>
      </w:r>
      <w:r w:rsidRPr="00D31DBE">
        <w:rPr>
          <w:rFonts w:ascii="Arial" w:hAnsi="Arial" w:cs="Arial"/>
          <w:sz w:val="24"/>
          <w:szCs w:val="24"/>
        </w:rPr>
        <w:t xml:space="preserve">A Instituição Bancária deverá, no prazo </w:t>
      </w:r>
      <w:r>
        <w:rPr>
          <w:rFonts w:ascii="Arial" w:hAnsi="Arial" w:cs="Arial"/>
          <w:sz w:val="24"/>
          <w:szCs w:val="24"/>
        </w:rPr>
        <w:t xml:space="preserve">de </w:t>
      </w:r>
      <w:r w:rsidRPr="00D31DBE">
        <w:rPr>
          <w:rFonts w:ascii="Arial" w:hAnsi="Arial" w:cs="Arial"/>
          <w:sz w:val="24"/>
          <w:szCs w:val="24"/>
        </w:rPr>
        <w:t xml:space="preserve">60 (sessenta) dias corridos, após o recebimento dos dados cadastrais, formalizar a abertura de todas as contas bancárias e encaminhar para o IPREVILLE a listagem eletrônica informando o </w:t>
      </w:r>
      <w:r w:rsidRPr="00D31DBE">
        <w:rPr>
          <w:rFonts w:ascii="Arial" w:hAnsi="Arial" w:cs="Arial"/>
          <w:sz w:val="24"/>
          <w:szCs w:val="24"/>
        </w:rPr>
        <w:lastRenderedPageBreak/>
        <w:t xml:space="preserve">número das </w:t>
      </w:r>
      <w:r w:rsidRPr="006F47A7">
        <w:rPr>
          <w:rFonts w:ascii="Arial" w:hAnsi="Arial" w:cs="Arial"/>
          <w:sz w:val="24"/>
          <w:szCs w:val="24"/>
        </w:rPr>
        <w:t>contas e agência</w:t>
      </w:r>
      <w:r w:rsidRPr="00D31DBE">
        <w:rPr>
          <w:rFonts w:ascii="Arial" w:hAnsi="Arial" w:cs="Arial"/>
          <w:sz w:val="24"/>
          <w:szCs w:val="24"/>
        </w:rPr>
        <w:t xml:space="preserve"> para créditos dos valores a serem realizados em favor dos beneficiários.</w:t>
      </w:r>
    </w:p>
    <w:p w:rsidR="00A410B0" w:rsidRDefault="00A410B0" w:rsidP="00764E82">
      <w:pPr>
        <w:tabs>
          <w:tab w:val="left" w:pos="709"/>
        </w:tabs>
        <w:jc w:val="both"/>
        <w:rPr>
          <w:rFonts w:ascii="Arial" w:hAnsi="Arial" w:cs="Arial"/>
          <w:sz w:val="24"/>
          <w:szCs w:val="24"/>
        </w:rPr>
      </w:pPr>
    </w:p>
    <w:p w:rsidR="00764E82" w:rsidRPr="006F47A7" w:rsidRDefault="00764E82" w:rsidP="006F7626">
      <w:pPr>
        <w:tabs>
          <w:tab w:val="left" w:pos="851"/>
        </w:tabs>
        <w:jc w:val="both"/>
        <w:rPr>
          <w:rFonts w:ascii="Arial" w:hAnsi="Arial" w:cs="Arial"/>
          <w:sz w:val="24"/>
          <w:szCs w:val="24"/>
        </w:rPr>
      </w:pPr>
      <w:r w:rsidRPr="006F47A7">
        <w:rPr>
          <w:rFonts w:ascii="Arial" w:hAnsi="Arial" w:cs="Arial"/>
          <w:sz w:val="24"/>
          <w:szCs w:val="24"/>
        </w:rPr>
        <w:t>4.3.7.1</w:t>
      </w:r>
      <w:r w:rsidR="007C7A61">
        <w:rPr>
          <w:rFonts w:ascii="Arial" w:hAnsi="Arial" w:cs="Arial"/>
          <w:sz w:val="24"/>
          <w:szCs w:val="24"/>
        </w:rPr>
        <w:t>.</w:t>
      </w:r>
      <w:r w:rsidR="007C7A61">
        <w:rPr>
          <w:rFonts w:ascii="Arial" w:hAnsi="Arial" w:cs="Arial"/>
          <w:sz w:val="24"/>
          <w:szCs w:val="24"/>
        </w:rPr>
        <w:tab/>
      </w:r>
      <w:r w:rsidRPr="006F47A7">
        <w:rPr>
          <w:rFonts w:ascii="Arial" w:hAnsi="Arial" w:cs="Arial"/>
          <w:sz w:val="24"/>
          <w:szCs w:val="24"/>
        </w:rPr>
        <w:t>O prazo poderá ser prorrogado, mediante a prévia justificativa do Contratado, e aprovado pelo Gestor do Contrato.</w:t>
      </w:r>
    </w:p>
    <w:p w:rsidR="00A410B0" w:rsidRDefault="00A410B0" w:rsidP="006F7626">
      <w:pPr>
        <w:tabs>
          <w:tab w:val="left" w:pos="851"/>
        </w:tabs>
        <w:jc w:val="both"/>
        <w:rPr>
          <w:rFonts w:ascii="Arial" w:hAnsi="Arial" w:cs="Arial"/>
          <w:sz w:val="24"/>
          <w:szCs w:val="24"/>
        </w:rPr>
      </w:pPr>
    </w:p>
    <w:p w:rsidR="00764E82" w:rsidRPr="00727B58" w:rsidRDefault="00764E82" w:rsidP="006F7626">
      <w:pPr>
        <w:tabs>
          <w:tab w:val="left" w:pos="851"/>
        </w:tabs>
        <w:jc w:val="both"/>
        <w:rPr>
          <w:rFonts w:ascii="Arial" w:hAnsi="Arial" w:cs="Arial"/>
          <w:sz w:val="24"/>
          <w:szCs w:val="24"/>
        </w:rPr>
      </w:pPr>
      <w:r w:rsidRPr="006F47A7">
        <w:rPr>
          <w:rFonts w:ascii="Arial" w:hAnsi="Arial" w:cs="Arial"/>
          <w:sz w:val="24"/>
          <w:szCs w:val="24"/>
        </w:rPr>
        <w:t>4.3.7.2</w:t>
      </w:r>
      <w:r w:rsidR="007C7A61">
        <w:rPr>
          <w:rFonts w:ascii="Arial" w:hAnsi="Arial" w:cs="Arial"/>
          <w:sz w:val="24"/>
          <w:szCs w:val="24"/>
        </w:rPr>
        <w:t>.</w:t>
      </w:r>
      <w:r w:rsidR="007C7A61">
        <w:rPr>
          <w:rFonts w:ascii="Arial" w:hAnsi="Arial" w:cs="Arial"/>
          <w:sz w:val="24"/>
          <w:szCs w:val="24"/>
        </w:rPr>
        <w:tab/>
      </w:r>
      <w:r w:rsidRPr="006F47A7">
        <w:rPr>
          <w:rFonts w:ascii="Arial" w:hAnsi="Arial" w:cs="Arial"/>
          <w:sz w:val="24"/>
          <w:szCs w:val="24"/>
        </w:rPr>
        <w:t>O fornecimento dos dados bancários ao IPREVILLE para a abertura de conta salário deverá ser</w:t>
      </w:r>
      <w:r w:rsidR="007C7A61" w:rsidRPr="006F47A7">
        <w:rPr>
          <w:rFonts w:ascii="Arial" w:hAnsi="Arial" w:cs="Arial"/>
          <w:sz w:val="24"/>
          <w:szCs w:val="24"/>
        </w:rPr>
        <w:t xml:space="preserve"> </w:t>
      </w:r>
      <w:r w:rsidRPr="006F47A7">
        <w:rPr>
          <w:rFonts w:ascii="Arial" w:hAnsi="Arial" w:cs="Arial"/>
          <w:sz w:val="24"/>
          <w:szCs w:val="24"/>
        </w:rPr>
        <w:t>previamente autorizada pelo servidor ativo, estagiário,  aposentado e pensionista através do modelo Anexo I deste Termo de Referência “AUTORIZAÇÃO DE INFORMAÇÕES BANCÁRIAS”.</w:t>
      </w:r>
    </w:p>
    <w:p w:rsidR="00A410B0" w:rsidRDefault="00A410B0" w:rsidP="006F7626">
      <w:pPr>
        <w:tabs>
          <w:tab w:val="left" w:pos="709"/>
          <w:tab w:val="left" w:pos="851"/>
        </w:tabs>
        <w:jc w:val="both"/>
        <w:rPr>
          <w:rFonts w:ascii="Arial" w:hAnsi="Arial" w:cs="Arial"/>
          <w:b/>
          <w:sz w:val="24"/>
          <w:szCs w:val="24"/>
        </w:rPr>
      </w:pPr>
    </w:p>
    <w:p w:rsidR="00764E82" w:rsidRDefault="00764E82" w:rsidP="006F7626">
      <w:pPr>
        <w:tabs>
          <w:tab w:val="left" w:pos="709"/>
          <w:tab w:val="left" w:pos="851"/>
        </w:tabs>
        <w:jc w:val="both"/>
        <w:rPr>
          <w:rFonts w:ascii="Arial" w:hAnsi="Arial" w:cs="Arial"/>
          <w:b/>
          <w:color w:val="0000FF"/>
          <w:sz w:val="24"/>
          <w:szCs w:val="24"/>
        </w:rPr>
      </w:pPr>
      <w:r w:rsidRPr="00D31DBE">
        <w:rPr>
          <w:rFonts w:ascii="Arial" w:hAnsi="Arial" w:cs="Arial"/>
          <w:b/>
          <w:sz w:val="24"/>
          <w:szCs w:val="24"/>
        </w:rPr>
        <w:t>4.3.8</w:t>
      </w:r>
      <w:r w:rsidR="007C7A61">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w:t>
      </w:r>
      <w:r w:rsidR="007C7A61">
        <w:rPr>
          <w:rFonts w:ascii="Arial" w:hAnsi="Arial" w:cs="Arial"/>
          <w:sz w:val="24"/>
          <w:szCs w:val="24"/>
        </w:rPr>
        <w:tab/>
      </w:r>
      <w:r w:rsidRPr="00D31DBE">
        <w:rPr>
          <w:rFonts w:ascii="Arial" w:hAnsi="Arial" w:cs="Arial"/>
          <w:sz w:val="24"/>
          <w:szCs w:val="24"/>
        </w:rPr>
        <w:t>Até que se regularizem todos os procedimentos relativos à abertura das contas, a Instituição Bancária deverá providenciar o repasse dos créditos, SEM ÔNUS, para as contas já existentes em outras instituições, cujos dados necessários serão devidamente informados pelo IPREVILLE, através de arquivo eletrônico</w:t>
      </w:r>
      <w:r w:rsidRPr="00D31DBE">
        <w:rPr>
          <w:rFonts w:ascii="Arial" w:hAnsi="Arial" w:cs="Arial"/>
          <w:b/>
          <w:color w:val="0000FF"/>
          <w:sz w:val="24"/>
          <w:szCs w:val="24"/>
        </w:rPr>
        <w:t>.</w:t>
      </w:r>
    </w:p>
    <w:p w:rsidR="00A410B0" w:rsidRDefault="00A410B0" w:rsidP="006F7626">
      <w:pPr>
        <w:tabs>
          <w:tab w:val="left" w:pos="709"/>
          <w:tab w:val="left" w:pos="851"/>
        </w:tabs>
        <w:jc w:val="both"/>
        <w:rPr>
          <w:rFonts w:ascii="Arial" w:hAnsi="Arial" w:cs="Arial"/>
          <w:b/>
          <w:sz w:val="24"/>
          <w:szCs w:val="24"/>
        </w:rPr>
      </w:pPr>
    </w:p>
    <w:p w:rsidR="00764E82" w:rsidRDefault="00764E82" w:rsidP="006F7626">
      <w:pPr>
        <w:tabs>
          <w:tab w:val="left" w:pos="709"/>
          <w:tab w:val="left" w:pos="851"/>
        </w:tabs>
        <w:jc w:val="both"/>
        <w:rPr>
          <w:rFonts w:ascii="Arial" w:hAnsi="Arial" w:cs="Arial"/>
          <w:sz w:val="24"/>
          <w:szCs w:val="24"/>
        </w:rPr>
      </w:pPr>
      <w:r w:rsidRPr="00D31DBE">
        <w:rPr>
          <w:rFonts w:ascii="Arial" w:hAnsi="Arial" w:cs="Arial"/>
          <w:b/>
          <w:sz w:val="24"/>
          <w:szCs w:val="24"/>
        </w:rPr>
        <w:t>4.3.9</w:t>
      </w:r>
      <w:r w:rsidR="007C7A61">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w:t>
      </w:r>
      <w:r w:rsidR="006F7626">
        <w:rPr>
          <w:rFonts w:ascii="Arial" w:hAnsi="Arial" w:cs="Arial"/>
          <w:sz w:val="24"/>
          <w:szCs w:val="24"/>
        </w:rPr>
        <w:tab/>
      </w:r>
      <w:r w:rsidRPr="00D31DBE">
        <w:rPr>
          <w:rFonts w:ascii="Arial" w:hAnsi="Arial" w:cs="Arial"/>
          <w:sz w:val="24"/>
          <w:szCs w:val="24"/>
        </w:rPr>
        <w:t>A Instituição Bancária deverá, no prazo máximo de 3 (três) dias corridos formalizar a abertura das contas dos servidores, aposentados e pensionistas admitidos durante o prazo de execução do contrato, mediante crédito a ser efetuado em conta específica, sem qualquer custo ou ônus para os mesmos.</w:t>
      </w:r>
    </w:p>
    <w:p w:rsidR="00A410B0" w:rsidRDefault="00A410B0" w:rsidP="006F7626">
      <w:pPr>
        <w:tabs>
          <w:tab w:val="left" w:pos="709"/>
          <w:tab w:val="left" w:pos="851"/>
        </w:tabs>
        <w:jc w:val="both"/>
        <w:rPr>
          <w:rFonts w:ascii="Arial" w:hAnsi="Arial" w:cs="Arial"/>
          <w:b/>
          <w:sz w:val="24"/>
          <w:szCs w:val="24"/>
        </w:rPr>
      </w:pPr>
    </w:p>
    <w:p w:rsidR="00764E82" w:rsidRDefault="00764E82" w:rsidP="006F7626">
      <w:pPr>
        <w:tabs>
          <w:tab w:val="left" w:pos="709"/>
          <w:tab w:val="left" w:pos="851"/>
        </w:tabs>
        <w:jc w:val="both"/>
        <w:rPr>
          <w:rFonts w:ascii="Arial" w:hAnsi="Arial" w:cs="Arial"/>
          <w:sz w:val="24"/>
          <w:szCs w:val="24"/>
        </w:rPr>
      </w:pPr>
      <w:r w:rsidRPr="00D31DBE">
        <w:rPr>
          <w:rFonts w:ascii="Arial" w:hAnsi="Arial" w:cs="Arial"/>
          <w:b/>
          <w:sz w:val="24"/>
          <w:szCs w:val="24"/>
        </w:rPr>
        <w:t>4.3.10</w:t>
      </w:r>
      <w:r w:rsidR="007C7A61">
        <w:rPr>
          <w:rFonts w:ascii="Arial" w:hAnsi="Arial" w:cs="Arial"/>
          <w:b/>
          <w:sz w:val="24"/>
          <w:szCs w:val="24"/>
        </w:rPr>
        <w:t>.</w:t>
      </w:r>
      <w:r w:rsidRPr="00D31DBE">
        <w:rPr>
          <w:rFonts w:ascii="Arial" w:hAnsi="Arial" w:cs="Arial"/>
          <w:sz w:val="24"/>
          <w:szCs w:val="24"/>
        </w:rPr>
        <w:t xml:space="preserve"> A Instituição Bancária poderá realizar mutirão de atendimento para abertura das contas, coleta de documentos e assinaturas, desde que não haja ônus ao IPREVILLE, com apresentação de cronograma prévio para avaliação e autorização do Instituto.</w:t>
      </w:r>
      <w:r>
        <w:rPr>
          <w:rFonts w:ascii="Arial" w:hAnsi="Arial" w:cs="Arial"/>
          <w:sz w:val="24"/>
          <w:szCs w:val="24"/>
        </w:rPr>
        <w:t xml:space="preserve"> </w:t>
      </w:r>
    </w:p>
    <w:p w:rsidR="00A410B0" w:rsidRDefault="00A410B0" w:rsidP="006F7626">
      <w:pPr>
        <w:tabs>
          <w:tab w:val="left" w:pos="709"/>
          <w:tab w:val="left" w:pos="851"/>
        </w:tabs>
        <w:jc w:val="both"/>
        <w:rPr>
          <w:rFonts w:ascii="Arial" w:hAnsi="Arial" w:cs="Arial"/>
          <w:b/>
          <w:sz w:val="24"/>
          <w:szCs w:val="24"/>
        </w:rPr>
      </w:pPr>
    </w:p>
    <w:p w:rsidR="00764E82" w:rsidRDefault="00764E82" w:rsidP="006F7626">
      <w:pPr>
        <w:tabs>
          <w:tab w:val="left" w:pos="709"/>
          <w:tab w:val="left" w:pos="851"/>
        </w:tabs>
        <w:jc w:val="both"/>
        <w:rPr>
          <w:rFonts w:ascii="Arial" w:hAnsi="Arial" w:cs="Arial"/>
          <w:sz w:val="24"/>
          <w:szCs w:val="24"/>
        </w:rPr>
      </w:pPr>
      <w:r w:rsidRPr="00A410B0">
        <w:rPr>
          <w:rFonts w:ascii="Arial" w:hAnsi="Arial" w:cs="Arial"/>
          <w:sz w:val="24"/>
          <w:szCs w:val="24"/>
        </w:rPr>
        <w:t>4.3.10.1</w:t>
      </w:r>
      <w:r w:rsidR="007C7A61">
        <w:rPr>
          <w:rFonts w:ascii="Arial" w:hAnsi="Arial" w:cs="Arial"/>
          <w:sz w:val="24"/>
          <w:szCs w:val="24"/>
        </w:rPr>
        <w:t>.</w:t>
      </w:r>
      <w:r w:rsidRPr="006F47A7">
        <w:rPr>
          <w:rFonts w:ascii="Arial" w:hAnsi="Arial" w:cs="Arial"/>
          <w:sz w:val="24"/>
          <w:szCs w:val="24"/>
        </w:rPr>
        <w:t>A Instituição Bancária poderá disponibilizar um Totem orientativo que permanecerá na sede do IPREVILLE durante a migração das contas para auxiliar os servidores ativos, estagiários, aposentados e pensionistas quanto à utilização do Sistema e aplicativos do Banco.</w:t>
      </w:r>
    </w:p>
    <w:p w:rsidR="00764E82" w:rsidRPr="00D31DBE" w:rsidRDefault="00764E82" w:rsidP="006F7626">
      <w:pPr>
        <w:tabs>
          <w:tab w:val="left" w:pos="709"/>
          <w:tab w:val="left" w:pos="851"/>
        </w:tabs>
        <w:rPr>
          <w:rFonts w:ascii="Arial" w:hAnsi="Arial" w:cs="Arial"/>
          <w:sz w:val="24"/>
          <w:szCs w:val="24"/>
        </w:rPr>
      </w:pPr>
    </w:p>
    <w:p w:rsidR="00764E82" w:rsidRDefault="00764E82" w:rsidP="00764E82">
      <w:pPr>
        <w:tabs>
          <w:tab w:val="left" w:pos="709"/>
        </w:tabs>
        <w:rPr>
          <w:rFonts w:ascii="Arial" w:hAnsi="Arial" w:cs="Arial"/>
          <w:b/>
          <w:sz w:val="24"/>
          <w:szCs w:val="24"/>
        </w:rPr>
      </w:pPr>
      <w:r w:rsidRPr="00D31DBE">
        <w:rPr>
          <w:rFonts w:ascii="Arial" w:hAnsi="Arial" w:cs="Arial"/>
          <w:b/>
          <w:sz w:val="24"/>
          <w:szCs w:val="24"/>
        </w:rPr>
        <w:t>4.4</w:t>
      </w:r>
      <w:r>
        <w:rPr>
          <w:rFonts w:ascii="Arial" w:hAnsi="Arial" w:cs="Arial"/>
          <w:b/>
          <w:sz w:val="24"/>
          <w:szCs w:val="24"/>
        </w:rPr>
        <w:t>.</w:t>
      </w:r>
      <w:r>
        <w:rPr>
          <w:rFonts w:ascii="Arial" w:hAnsi="Arial" w:cs="Arial"/>
          <w:b/>
          <w:sz w:val="24"/>
          <w:szCs w:val="24"/>
        </w:rPr>
        <w:tab/>
      </w:r>
      <w:r w:rsidRPr="00D31DBE">
        <w:rPr>
          <w:rFonts w:ascii="Arial" w:hAnsi="Arial" w:cs="Arial"/>
          <w:b/>
          <w:sz w:val="24"/>
          <w:szCs w:val="24"/>
        </w:rPr>
        <w:t xml:space="preserve"> OPERACIONALIZAÇÃO</w:t>
      </w:r>
    </w:p>
    <w:p w:rsidR="00A410B0" w:rsidRDefault="00A410B0" w:rsidP="00764E82">
      <w:pPr>
        <w:tabs>
          <w:tab w:val="left" w:pos="709"/>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6F47A7">
        <w:rPr>
          <w:rFonts w:ascii="Arial" w:hAnsi="Arial" w:cs="Arial"/>
          <w:b/>
          <w:sz w:val="24"/>
          <w:szCs w:val="24"/>
        </w:rPr>
        <w:t>4.4.1</w:t>
      </w:r>
      <w:r w:rsidR="007C7A61">
        <w:rPr>
          <w:rFonts w:ascii="Arial" w:hAnsi="Arial" w:cs="Arial"/>
          <w:b/>
          <w:sz w:val="24"/>
          <w:szCs w:val="24"/>
        </w:rPr>
        <w:t>.</w:t>
      </w:r>
      <w:r w:rsidRPr="006F47A7">
        <w:rPr>
          <w:rFonts w:ascii="Arial" w:hAnsi="Arial" w:cs="Arial"/>
          <w:b/>
          <w:sz w:val="24"/>
          <w:szCs w:val="24"/>
        </w:rPr>
        <w:tab/>
      </w:r>
      <w:r w:rsidRPr="006F47A7">
        <w:rPr>
          <w:rFonts w:ascii="Arial" w:hAnsi="Arial" w:cs="Arial"/>
          <w:sz w:val="24"/>
          <w:szCs w:val="24"/>
        </w:rPr>
        <w:t xml:space="preserve"> O pagamento da folha salarial dos servidores ativos e estagiários e beneficiários (aposentados e pensionistas) do IPREVILLE, bem como àqueles admitidos durante o prazo de execução do contrato, será realizado mediante crédito a ser efetuado em conta aberta na Instituição Bancária vencedora, sendo assegurada, no mesmo dia do crédito, a transferência dos valores para os segurados que optarem pelo recebimento em outras instituições</w:t>
      </w:r>
      <w:r>
        <w:rPr>
          <w:rFonts w:ascii="Arial" w:hAnsi="Arial" w:cs="Arial"/>
          <w:sz w:val="24"/>
          <w:szCs w:val="24"/>
        </w:rPr>
        <w:t xml:space="preserve"> (portabilidade).</w:t>
      </w:r>
    </w:p>
    <w:p w:rsidR="00A410B0" w:rsidRDefault="00A410B0" w:rsidP="006F7626">
      <w:pPr>
        <w:tabs>
          <w:tab w:val="left" w:pos="851"/>
        </w:tabs>
        <w:jc w:val="both"/>
        <w:rPr>
          <w:rFonts w:ascii="Arial" w:hAnsi="Arial" w:cs="Arial"/>
          <w:sz w:val="24"/>
          <w:szCs w:val="24"/>
        </w:rPr>
      </w:pPr>
    </w:p>
    <w:p w:rsidR="00764E82" w:rsidRDefault="00764E82" w:rsidP="006F7626">
      <w:pPr>
        <w:tabs>
          <w:tab w:val="left" w:pos="851"/>
        </w:tabs>
        <w:jc w:val="both"/>
        <w:rPr>
          <w:rFonts w:ascii="Arial" w:hAnsi="Arial" w:cs="Arial"/>
          <w:sz w:val="24"/>
          <w:szCs w:val="24"/>
        </w:rPr>
      </w:pPr>
      <w:r>
        <w:rPr>
          <w:rFonts w:ascii="Arial" w:hAnsi="Arial" w:cs="Arial"/>
          <w:sz w:val="24"/>
          <w:szCs w:val="24"/>
        </w:rPr>
        <w:t>4.4.1.1</w:t>
      </w:r>
      <w:r w:rsidR="007C7A61">
        <w:rPr>
          <w:rFonts w:ascii="Arial" w:hAnsi="Arial" w:cs="Arial"/>
          <w:sz w:val="24"/>
          <w:szCs w:val="24"/>
        </w:rPr>
        <w:t>.</w:t>
      </w:r>
      <w:r>
        <w:rPr>
          <w:rFonts w:ascii="Arial" w:hAnsi="Arial" w:cs="Arial"/>
          <w:sz w:val="24"/>
          <w:szCs w:val="24"/>
        </w:rPr>
        <w:t xml:space="preserve"> A transferência dos recursos financeiros do IPREVILLE para a Instituição bancária referente à folha de pagamento </w:t>
      </w:r>
      <w:r w:rsidRPr="006F47A7">
        <w:rPr>
          <w:rFonts w:ascii="Arial" w:hAnsi="Arial" w:cs="Arial"/>
          <w:sz w:val="24"/>
          <w:szCs w:val="24"/>
        </w:rPr>
        <w:t>será realizado 1 (um) dia antes da data do efetivo crédito na conta dos beneficiários</w:t>
      </w:r>
      <w:r>
        <w:rPr>
          <w:rFonts w:ascii="Arial" w:hAnsi="Arial" w:cs="Arial"/>
          <w:sz w:val="24"/>
          <w:szCs w:val="24"/>
        </w:rPr>
        <w:t>.</w:t>
      </w:r>
    </w:p>
    <w:p w:rsidR="00A410B0" w:rsidRDefault="00A410B0" w:rsidP="006F7626">
      <w:pPr>
        <w:tabs>
          <w:tab w:val="left" w:pos="851"/>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4.4.2</w:t>
      </w:r>
      <w:r w:rsidR="007C7A61">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O IPREVILLE deverá enviar as informações necessárias para o processamento dos pagamentos dos servidores ativos e estagiários e beneficiários (aposentados e pensionistas), através de arquivo eletrônico (arquivo- remessa), à Instituição Bancária, com antecedência mínima de 2 (dois) dias úteis da data do </w:t>
      </w:r>
      <w:r w:rsidRPr="00D31DBE">
        <w:rPr>
          <w:rFonts w:ascii="Arial" w:hAnsi="Arial" w:cs="Arial"/>
          <w:sz w:val="24"/>
          <w:szCs w:val="24"/>
        </w:rPr>
        <w:lastRenderedPageBreak/>
        <w:t>efetivo pagamento, com retorno imediato do recibo de entrega informando a quantidade total de registros e o valor total do crédito bancário, autenticado pela Instituição Bancária.</w:t>
      </w:r>
    </w:p>
    <w:p w:rsidR="00A410B0" w:rsidRDefault="00A410B0" w:rsidP="00764E82">
      <w:pPr>
        <w:tabs>
          <w:tab w:val="left" w:pos="709"/>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4.4.3</w:t>
      </w:r>
      <w:r w:rsidR="007C7A61">
        <w:rPr>
          <w:rFonts w:ascii="Arial" w:hAnsi="Arial" w:cs="Arial"/>
          <w:b/>
          <w:sz w:val="24"/>
          <w:szCs w:val="24"/>
        </w:rPr>
        <w:t>.</w:t>
      </w:r>
      <w:r>
        <w:rPr>
          <w:rFonts w:ascii="Arial" w:hAnsi="Arial" w:cs="Arial"/>
          <w:b/>
          <w:sz w:val="24"/>
          <w:szCs w:val="24"/>
        </w:rPr>
        <w:tab/>
      </w:r>
      <w:r w:rsidRPr="00D31DBE">
        <w:rPr>
          <w:rFonts w:ascii="Arial" w:hAnsi="Arial" w:cs="Arial"/>
          <w:sz w:val="24"/>
          <w:szCs w:val="24"/>
        </w:rPr>
        <w:t>Os arquivos-remessa deverão permanecer em ambiente compartilhado no servidor do IPREVILLE.</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4.4.4</w:t>
      </w:r>
      <w:r w:rsidR="007C7A61">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A Instituição Bancária realizará os testes necessários à validação dos arquivos recebidos e informará obrigatoriamente ao IPREVILLE a existência ou não de eventuais inconsistências dos créditos, no mesmo dia. </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4.4.5</w:t>
      </w:r>
      <w:r w:rsidR="007C7A61">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Havendo alguma inconsistência, o IPREVILLE emitirá arquivo retificador, contendo o crédito dos servidores com a data prevista do efetivo pagamento.</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4.4.6</w:t>
      </w:r>
      <w:r w:rsidR="007C7A61">
        <w:rPr>
          <w:rFonts w:ascii="Arial" w:hAnsi="Arial" w:cs="Arial"/>
          <w:b/>
          <w:sz w:val="24"/>
          <w:szCs w:val="24"/>
        </w:rPr>
        <w:t>.</w:t>
      </w:r>
      <w:r w:rsidRPr="00D31DBE">
        <w:rPr>
          <w:rFonts w:ascii="Arial" w:hAnsi="Arial" w:cs="Arial"/>
          <w:sz w:val="24"/>
          <w:szCs w:val="24"/>
        </w:rPr>
        <w:t xml:space="preserve"> </w:t>
      </w:r>
      <w:r w:rsidR="007C7A61">
        <w:rPr>
          <w:rFonts w:ascii="Arial" w:hAnsi="Arial" w:cs="Arial"/>
          <w:sz w:val="24"/>
          <w:szCs w:val="24"/>
        </w:rPr>
        <w:tab/>
      </w:r>
      <w:r w:rsidRPr="00D31DBE">
        <w:rPr>
          <w:rFonts w:ascii="Arial" w:hAnsi="Arial" w:cs="Arial"/>
          <w:sz w:val="24"/>
          <w:szCs w:val="24"/>
        </w:rPr>
        <w:t>A Instituição Bancária deverá efetuar os pagamentos aos favorecidos nos exatos termos e valores constantes no arquivo-remessa encaminhado pelo IPREVILLE.</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4.4.7</w:t>
      </w:r>
      <w:r w:rsidR="007C7A61">
        <w:rPr>
          <w:rFonts w:ascii="Arial" w:hAnsi="Arial" w:cs="Arial"/>
          <w:b/>
          <w:sz w:val="24"/>
          <w:szCs w:val="24"/>
        </w:rPr>
        <w:t>.</w:t>
      </w:r>
      <w:r w:rsidRPr="00D31DBE">
        <w:rPr>
          <w:rFonts w:ascii="Arial" w:hAnsi="Arial" w:cs="Arial"/>
          <w:sz w:val="24"/>
          <w:szCs w:val="24"/>
        </w:rPr>
        <w:t xml:space="preserve"> </w:t>
      </w:r>
      <w:r w:rsidR="007C7A61">
        <w:rPr>
          <w:rFonts w:ascii="Arial" w:hAnsi="Arial" w:cs="Arial"/>
          <w:sz w:val="24"/>
          <w:szCs w:val="24"/>
        </w:rPr>
        <w:tab/>
      </w:r>
      <w:r w:rsidRPr="00D31DBE">
        <w:rPr>
          <w:rFonts w:ascii="Arial" w:hAnsi="Arial" w:cs="Arial"/>
          <w:sz w:val="24"/>
          <w:szCs w:val="24"/>
        </w:rPr>
        <w:t>O valor total dos créditos, referente aos pagamentos que por algum motivo não foram realizados, deverá ser depositado novamente na conta corrente do IPREVILLE na mesma data em que o pagamento deveria ter ocorrido. Caso não ocorra o dep</w:t>
      </w:r>
      <w:r>
        <w:rPr>
          <w:rFonts w:ascii="Arial" w:hAnsi="Arial" w:cs="Arial"/>
          <w:sz w:val="24"/>
          <w:szCs w:val="24"/>
        </w:rPr>
        <w:t>ó</w:t>
      </w:r>
      <w:r w:rsidRPr="00D31DBE">
        <w:rPr>
          <w:rFonts w:ascii="Arial" w:hAnsi="Arial" w:cs="Arial"/>
          <w:sz w:val="24"/>
          <w:szCs w:val="24"/>
        </w:rPr>
        <w:t>sito na mesma data em que o pagamento deveria ter ocorrido, este valor deverá ser acrescido de juros moratórios e correção monetária, conforme índice</w:t>
      </w:r>
      <w:r w:rsidR="00B3185D" w:rsidRPr="00D31DBE">
        <w:rPr>
          <w:rFonts w:ascii="Arial" w:hAnsi="Arial" w:cs="Arial"/>
          <w:sz w:val="24"/>
          <w:szCs w:val="24"/>
        </w:rPr>
        <w:t xml:space="preserve"> </w:t>
      </w:r>
      <w:r w:rsidR="00115F28">
        <w:rPr>
          <w:rFonts w:ascii="Arial" w:hAnsi="Arial" w:cs="Arial"/>
          <w:sz w:val="24"/>
          <w:szCs w:val="24"/>
        </w:rPr>
        <w:t xml:space="preserve">(INPC) </w:t>
      </w:r>
      <w:r w:rsidRPr="00D31DBE">
        <w:rPr>
          <w:rFonts w:ascii="Arial" w:hAnsi="Arial" w:cs="Arial"/>
          <w:sz w:val="24"/>
          <w:szCs w:val="24"/>
        </w:rPr>
        <w:t>utilizado pelo IPREVILLE</w:t>
      </w:r>
      <w:r>
        <w:rPr>
          <w:rFonts w:ascii="Arial" w:hAnsi="Arial" w:cs="Arial"/>
          <w:sz w:val="24"/>
          <w:szCs w:val="24"/>
        </w:rPr>
        <w:t>.</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4.4.8</w:t>
      </w:r>
      <w:r w:rsidR="007C7A61">
        <w:rPr>
          <w:rFonts w:ascii="Arial" w:hAnsi="Arial" w:cs="Arial"/>
          <w:b/>
          <w:sz w:val="24"/>
          <w:szCs w:val="24"/>
        </w:rPr>
        <w:t>.</w:t>
      </w:r>
      <w:r w:rsidRPr="00D31DBE">
        <w:rPr>
          <w:rFonts w:ascii="Arial" w:hAnsi="Arial" w:cs="Arial"/>
          <w:sz w:val="24"/>
          <w:szCs w:val="24"/>
        </w:rPr>
        <w:t xml:space="preserve"> </w:t>
      </w:r>
      <w:r w:rsidR="007C7A61">
        <w:rPr>
          <w:rFonts w:ascii="Arial" w:hAnsi="Arial" w:cs="Arial"/>
          <w:sz w:val="24"/>
          <w:szCs w:val="24"/>
        </w:rPr>
        <w:tab/>
      </w:r>
      <w:r w:rsidRPr="00D31DBE">
        <w:rPr>
          <w:rFonts w:ascii="Arial" w:hAnsi="Arial" w:cs="Arial"/>
          <w:sz w:val="24"/>
          <w:szCs w:val="24"/>
        </w:rPr>
        <w:t>A Instituição Bancária disponibilizará em até 1 (um) dia útil após a efetivação dos créditos aos servidores ativos e estagiários e beneficiários (aposentados e pensionistas) do IPREVILE,  arquivo de retorno, em meio digital e autenticado pela própria instituição, que permita a confirmação dos créditos pelo IPREVILLE, com relação aos valores pagos aos servidores.</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4.4.9</w:t>
      </w:r>
      <w:r w:rsidR="007C7A61">
        <w:rPr>
          <w:rFonts w:ascii="Arial" w:hAnsi="Arial" w:cs="Arial"/>
          <w:b/>
          <w:sz w:val="24"/>
          <w:szCs w:val="24"/>
        </w:rPr>
        <w:t>.</w:t>
      </w:r>
      <w:r w:rsidR="007C7A61">
        <w:rPr>
          <w:rFonts w:ascii="Arial" w:hAnsi="Arial" w:cs="Arial"/>
          <w:b/>
          <w:sz w:val="24"/>
          <w:szCs w:val="24"/>
        </w:rPr>
        <w:tab/>
      </w:r>
      <w:r w:rsidRPr="00D31DBE">
        <w:rPr>
          <w:rFonts w:ascii="Arial" w:hAnsi="Arial" w:cs="Arial"/>
          <w:sz w:val="24"/>
          <w:szCs w:val="24"/>
        </w:rPr>
        <w:t>Os arquivos de retorno deverão permanecer em ambiente compartilhado no servidor do IPREVILLE.</w:t>
      </w:r>
    </w:p>
    <w:p w:rsidR="00A410B0" w:rsidRDefault="00A410B0" w:rsidP="007C7A61">
      <w:pPr>
        <w:tabs>
          <w:tab w:val="left" w:pos="851"/>
        </w:tabs>
        <w:jc w:val="both"/>
        <w:rPr>
          <w:rFonts w:ascii="Arial" w:hAnsi="Arial" w:cs="Arial"/>
          <w:b/>
          <w:sz w:val="24"/>
          <w:szCs w:val="24"/>
        </w:rPr>
      </w:pPr>
    </w:p>
    <w:p w:rsidR="00764E82" w:rsidRDefault="00764E82" w:rsidP="007C7A61">
      <w:pPr>
        <w:tabs>
          <w:tab w:val="left" w:pos="851"/>
        </w:tabs>
        <w:jc w:val="both"/>
        <w:rPr>
          <w:rFonts w:ascii="Arial" w:hAnsi="Arial" w:cs="Arial"/>
          <w:sz w:val="24"/>
          <w:szCs w:val="24"/>
        </w:rPr>
      </w:pPr>
      <w:r w:rsidRPr="00D31DBE">
        <w:rPr>
          <w:rFonts w:ascii="Arial" w:hAnsi="Arial" w:cs="Arial"/>
          <w:b/>
          <w:sz w:val="24"/>
          <w:szCs w:val="24"/>
        </w:rPr>
        <w:t>4.4.10</w:t>
      </w:r>
      <w:r w:rsidR="007C7A61">
        <w:rPr>
          <w:rFonts w:ascii="Arial" w:hAnsi="Arial" w:cs="Arial"/>
          <w:b/>
          <w:sz w:val="24"/>
          <w:szCs w:val="24"/>
        </w:rPr>
        <w:t>.</w:t>
      </w:r>
      <w:r w:rsidR="007C7A61">
        <w:rPr>
          <w:rFonts w:ascii="Arial" w:hAnsi="Arial" w:cs="Arial"/>
          <w:b/>
          <w:sz w:val="24"/>
          <w:szCs w:val="24"/>
        </w:rPr>
        <w:tab/>
      </w:r>
      <w:r w:rsidRPr="00D31DBE">
        <w:rPr>
          <w:rFonts w:ascii="Arial" w:hAnsi="Arial" w:cs="Arial"/>
          <w:sz w:val="24"/>
          <w:szCs w:val="24"/>
        </w:rPr>
        <w:t xml:space="preserve"> A Instituição Bancária, na qualidade de simples prestador de serviços, fica isenta de responsabilidades, inclusive perante terceiros, por erro, omissão, ou inexatidão dos dados consignados no arquivo eletrônico apresentado pelo IPREVILLE, limitando-se a recebê-lo e a processá-lo, conforme estabelecido neste Termo de Referência.</w:t>
      </w:r>
    </w:p>
    <w:p w:rsidR="00764E82" w:rsidRDefault="00764E82" w:rsidP="00764E82">
      <w:pPr>
        <w:tabs>
          <w:tab w:val="left" w:pos="709"/>
        </w:tabs>
        <w:jc w:val="both"/>
        <w:rPr>
          <w:rFonts w:ascii="Arial" w:hAnsi="Arial" w:cs="Arial"/>
          <w:sz w:val="24"/>
          <w:szCs w:val="24"/>
        </w:rPr>
      </w:pPr>
    </w:p>
    <w:p w:rsidR="00764E82" w:rsidRDefault="00764E82" w:rsidP="00764E82">
      <w:pPr>
        <w:tabs>
          <w:tab w:val="left" w:pos="709"/>
        </w:tabs>
        <w:jc w:val="both"/>
        <w:rPr>
          <w:rFonts w:ascii="Arial" w:hAnsi="Arial" w:cs="Arial"/>
          <w:b/>
          <w:sz w:val="24"/>
          <w:szCs w:val="24"/>
        </w:rPr>
      </w:pPr>
      <w:r w:rsidRPr="00D31DBE">
        <w:rPr>
          <w:rFonts w:ascii="Arial" w:hAnsi="Arial" w:cs="Arial"/>
          <w:b/>
          <w:sz w:val="24"/>
          <w:szCs w:val="24"/>
        </w:rPr>
        <w:t>4.5</w:t>
      </w:r>
      <w:r>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w:t>
      </w:r>
      <w:r w:rsidRPr="00D31DBE">
        <w:rPr>
          <w:rFonts w:ascii="Arial" w:hAnsi="Arial" w:cs="Arial"/>
          <w:b/>
          <w:sz w:val="24"/>
          <w:szCs w:val="24"/>
        </w:rPr>
        <w:t>EMPRÉSTIMO CONSIGNADO</w:t>
      </w:r>
    </w:p>
    <w:p w:rsidR="00A410B0" w:rsidRDefault="00A410B0" w:rsidP="00764E82">
      <w:pPr>
        <w:tabs>
          <w:tab w:val="left" w:pos="709"/>
        </w:tabs>
        <w:jc w:val="both"/>
        <w:rPr>
          <w:rFonts w:ascii="Arial" w:hAnsi="Arial" w:cs="Arial"/>
          <w:b/>
          <w:sz w:val="24"/>
          <w:szCs w:val="24"/>
        </w:rPr>
      </w:pPr>
    </w:p>
    <w:p w:rsidR="00764E82" w:rsidRDefault="00764E82" w:rsidP="006F7626">
      <w:pPr>
        <w:tabs>
          <w:tab w:val="left" w:pos="851"/>
        </w:tabs>
        <w:jc w:val="both"/>
        <w:rPr>
          <w:rFonts w:ascii="Arial" w:hAnsi="Arial" w:cs="Arial"/>
          <w:sz w:val="24"/>
          <w:szCs w:val="24"/>
        </w:rPr>
      </w:pPr>
      <w:r w:rsidRPr="00D31DBE">
        <w:rPr>
          <w:rFonts w:ascii="Arial" w:hAnsi="Arial" w:cs="Arial"/>
          <w:b/>
          <w:sz w:val="24"/>
          <w:szCs w:val="24"/>
        </w:rPr>
        <w:t>4.5.1</w:t>
      </w:r>
      <w:r w:rsidR="007C7A61">
        <w:rPr>
          <w:rFonts w:ascii="Arial" w:hAnsi="Arial" w:cs="Arial"/>
          <w:b/>
          <w:sz w:val="24"/>
          <w:szCs w:val="24"/>
        </w:rPr>
        <w:t>.</w:t>
      </w:r>
      <w:r w:rsidR="007C7A61">
        <w:rPr>
          <w:rFonts w:ascii="Arial" w:hAnsi="Arial" w:cs="Arial"/>
          <w:b/>
          <w:sz w:val="24"/>
          <w:szCs w:val="24"/>
        </w:rPr>
        <w:tab/>
      </w:r>
      <w:r w:rsidRPr="00D31DBE">
        <w:rPr>
          <w:rFonts w:ascii="Arial" w:hAnsi="Arial" w:cs="Arial"/>
          <w:sz w:val="24"/>
          <w:szCs w:val="24"/>
        </w:rPr>
        <w:t xml:space="preserve"> Será concedido à Instituição Bancária vencedora do certame o direito de disponibilizar aos servidores ativos e estagiários e beneficiários (aposentados e pensionistas) do IPREVILLE, empréstimos, sem exclusividade, mediante consignação das parcelas em folha de pagamento, caso a mesma atenda as especificações e critérios contidos no Decreto Municipal nº 25.573/2015 que dispõe </w:t>
      </w:r>
      <w:r w:rsidRPr="00D31DBE">
        <w:rPr>
          <w:rFonts w:ascii="Arial" w:hAnsi="Arial" w:cs="Arial"/>
          <w:sz w:val="24"/>
          <w:szCs w:val="24"/>
        </w:rPr>
        <w:lastRenderedPageBreak/>
        <w:t>sobre o processamento das consignações em folha de pagamento no âmbito do serviço público municipal.</w:t>
      </w:r>
    </w:p>
    <w:p w:rsidR="00A410B0" w:rsidRDefault="00A410B0" w:rsidP="006F7626">
      <w:pPr>
        <w:shd w:val="clear" w:color="auto" w:fill="FFFFFF"/>
        <w:tabs>
          <w:tab w:val="left" w:pos="851"/>
        </w:tabs>
        <w:jc w:val="both"/>
        <w:rPr>
          <w:rFonts w:ascii="Arial" w:hAnsi="Arial" w:cs="Arial"/>
          <w:b/>
          <w:sz w:val="24"/>
          <w:szCs w:val="24"/>
        </w:rPr>
      </w:pPr>
    </w:p>
    <w:p w:rsidR="00764E82" w:rsidRDefault="00764E82" w:rsidP="006F7626">
      <w:pPr>
        <w:shd w:val="clear" w:color="auto" w:fill="FFFFFF"/>
        <w:tabs>
          <w:tab w:val="left" w:pos="851"/>
        </w:tabs>
        <w:jc w:val="both"/>
        <w:rPr>
          <w:rFonts w:ascii="Arial" w:hAnsi="Arial" w:cs="Arial"/>
          <w:sz w:val="24"/>
          <w:szCs w:val="24"/>
        </w:rPr>
      </w:pPr>
      <w:r w:rsidRPr="00A410B0">
        <w:rPr>
          <w:rFonts w:ascii="Arial" w:hAnsi="Arial" w:cs="Arial"/>
          <w:b/>
          <w:sz w:val="24"/>
          <w:szCs w:val="24"/>
        </w:rPr>
        <w:t>4.5.2</w:t>
      </w:r>
      <w:r w:rsidR="007C7A61">
        <w:rPr>
          <w:rFonts w:ascii="Arial" w:hAnsi="Arial" w:cs="Arial"/>
          <w:b/>
          <w:sz w:val="24"/>
          <w:szCs w:val="24"/>
        </w:rPr>
        <w:t>.</w:t>
      </w:r>
      <w:r w:rsidR="007C7A61">
        <w:rPr>
          <w:rFonts w:ascii="Arial" w:hAnsi="Arial" w:cs="Arial"/>
          <w:b/>
          <w:sz w:val="24"/>
          <w:szCs w:val="24"/>
        </w:rPr>
        <w:tab/>
      </w:r>
      <w:r w:rsidRPr="002408A4">
        <w:rPr>
          <w:rFonts w:ascii="Arial" w:hAnsi="Arial" w:cs="Arial"/>
          <w:sz w:val="24"/>
          <w:szCs w:val="24"/>
        </w:rPr>
        <w:t xml:space="preserve"> O valor total de consignados do Ipreville é de R$ </w:t>
      </w:r>
      <w:r w:rsidRPr="006B4AF3">
        <w:rPr>
          <w:rFonts w:ascii="Arial" w:hAnsi="Arial" w:cs="Arial"/>
          <w:sz w:val="24"/>
          <w:szCs w:val="24"/>
        </w:rPr>
        <w:t>1.364.900,65 (Hum</w:t>
      </w:r>
      <w:r w:rsidRPr="002408A4">
        <w:rPr>
          <w:rFonts w:ascii="Arial" w:hAnsi="Arial" w:cs="Arial"/>
          <w:sz w:val="24"/>
          <w:szCs w:val="24"/>
        </w:rPr>
        <w:t xml:space="preserve"> milhão, trezentos e sessenta e quatro mil, novecentos reais e sessenta e cinco centavos) conforme dados da competência julho de 2019 da folha de pagamento, sendo R</w:t>
      </w:r>
      <w:r w:rsidRPr="006B4AF3">
        <w:rPr>
          <w:rFonts w:ascii="Arial" w:hAnsi="Arial" w:cs="Arial"/>
          <w:sz w:val="24"/>
          <w:szCs w:val="24"/>
        </w:rPr>
        <w:t>$ 11.248,90</w:t>
      </w:r>
      <w:r w:rsidRPr="002408A4">
        <w:rPr>
          <w:rFonts w:ascii="Arial" w:hAnsi="Arial" w:cs="Arial"/>
          <w:sz w:val="24"/>
          <w:szCs w:val="24"/>
        </w:rPr>
        <w:t xml:space="preserve"> (Onze mil, duzentos e quarenta e oito reais e noventa centavos) referente aos servidores ativos e </w:t>
      </w:r>
      <w:r w:rsidRPr="006B4AF3">
        <w:rPr>
          <w:rFonts w:ascii="Arial" w:hAnsi="Arial" w:cs="Arial"/>
          <w:sz w:val="24"/>
          <w:szCs w:val="24"/>
        </w:rPr>
        <w:t>R</w:t>
      </w:r>
      <w:r w:rsidRPr="006B4AF3">
        <w:rPr>
          <w:rFonts w:ascii="Calibri" w:hAnsi="Calibri" w:cs="Arial"/>
          <w:sz w:val="24"/>
          <w:szCs w:val="24"/>
        </w:rPr>
        <w:t>$</w:t>
      </w:r>
      <w:r w:rsidRPr="006B4AF3">
        <w:rPr>
          <w:rFonts w:ascii="Calibri" w:hAnsi="Calibri"/>
          <w:color w:val="000000"/>
          <w:sz w:val="24"/>
          <w:szCs w:val="24"/>
        </w:rPr>
        <w:t xml:space="preserve"> </w:t>
      </w:r>
      <w:r w:rsidRPr="006B4AF3">
        <w:rPr>
          <w:rFonts w:ascii="Arial" w:hAnsi="Arial" w:cs="Arial"/>
          <w:sz w:val="24"/>
          <w:szCs w:val="24"/>
        </w:rPr>
        <w:t>1.353.651,75</w:t>
      </w:r>
      <w:r w:rsidRPr="002408A4">
        <w:rPr>
          <w:rFonts w:ascii="Arial" w:hAnsi="Arial" w:cs="Arial"/>
          <w:sz w:val="24"/>
          <w:szCs w:val="24"/>
        </w:rPr>
        <w:t>(Hum milhão, trezentos e cinqüenta e três mil, seiscentos e cinqüenta e um reais e setenta e cinco centavos) referente aos aposentados e pensionistas</w:t>
      </w:r>
      <w:r w:rsidRPr="006B4AF3">
        <w:rPr>
          <w:rFonts w:ascii="Arial" w:hAnsi="Arial" w:cs="Arial"/>
          <w:sz w:val="24"/>
          <w:szCs w:val="24"/>
        </w:rPr>
        <w:t>.</w:t>
      </w:r>
    </w:p>
    <w:p w:rsidR="00764E82" w:rsidRDefault="00764E82" w:rsidP="00764E82">
      <w:pPr>
        <w:tabs>
          <w:tab w:val="left" w:pos="709"/>
        </w:tabs>
        <w:rPr>
          <w:rFonts w:ascii="Arial" w:hAnsi="Arial" w:cs="Arial"/>
          <w:b/>
          <w:sz w:val="24"/>
          <w:szCs w:val="24"/>
          <w:highlight w:val="yellow"/>
        </w:rPr>
      </w:pPr>
    </w:p>
    <w:p w:rsidR="00764E82" w:rsidRPr="00F750C4" w:rsidRDefault="00764E82" w:rsidP="00764E82">
      <w:pPr>
        <w:tabs>
          <w:tab w:val="left" w:pos="709"/>
        </w:tabs>
        <w:rPr>
          <w:rFonts w:ascii="Arial" w:hAnsi="Arial" w:cs="Arial"/>
          <w:b/>
          <w:sz w:val="24"/>
          <w:szCs w:val="24"/>
        </w:rPr>
      </w:pPr>
      <w:r w:rsidRPr="00F750C4">
        <w:rPr>
          <w:rFonts w:ascii="Arial" w:hAnsi="Arial" w:cs="Arial"/>
          <w:b/>
          <w:sz w:val="24"/>
          <w:szCs w:val="24"/>
        </w:rPr>
        <w:t>4.6.</w:t>
      </w:r>
      <w:r w:rsidRPr="00F750C4">
        <w:rPr>
          <w:rFonts w:ascii="Arial" w:hAnsi="Arial" w:cs="Arial"/>
          <w:b/>
          <w:sz w:val="24"/>
          <w:szCs w:val="24"/>
        </w:rPr>
        <w:tab/>
        <w:t xml:space="preserve"> PROVA DE VIDA E RECADASTRAMENTO </w:t>
      </w:r>
    </w:p>
    <w:p w:rsidR="00A410B0" w:rsidRDefault="00A410B0" w:rsidP="00764E82">
      <w:pPr>
        <w:pStyle w:val="Estilopadro"/>
        <w:tabs>
          <w:tab w:val="left" w:pos="709"/>
          <w:tab w:val="right" w:pos="7896"/>
        </w:tabs>
        <w:spacing w:after="0" w:line="240" w:lineRule="auto"/>
        <w:jc w:val="both"/>
        <w:rPr>
          <w:rFonts w:ascii="Arial" w:eastAsia="Verdana" w:hAnsi="Arial" w:cs="Arial"/>
          <w:b/>
          <w:color w:val="auto"/>
        </w:rPr>
      </w:pPr>
    </w:p>
    <w:p w:rsidR="00764E82" w:rsidRPr="00F750C4" w:rsidRDefault="00764E82" w:rsidP="00764E82">
      <w:pPr>
        <w:pStyle w:val="Estilopadro"/>
        <w:tabs>
          <w:tab w:val="left" w:pos="709"/>
          <w:tab w:val="right" w:pos="7896"/>
        </w:tabs>
        <w:spacing w:after="0" w:line="240" w:lineRule="auto"/>
        <w:jc w:val="both"/>
        <w:rPr>
          <w:rFonts w:ascii="Arial" w:eastAsia="Verdana" w:hAnsi="Arial" w:cs="Arial"/>
          <w:color w:val="auto"/>
        </w:rPr>
      </w:pPr>
      <w:r w:rsidRPr="00F750C4">
        <w:rPr>
          <w:rFonts w:ascii="Arial" w:eastAsia="Verdana" w:hAnsi="Arial" w:cs="Arial"/>
          <w:b/>
          <w:color w:val="auto"/>
        </w:rPr>
        <w:t>4.6.1</w:t>
      </w:r>
      <w:r w:rsidR="007C7A61">
        <w:rPr>
          <w:rFonts w:ascii="Arial" w:eastAsia="Verdana" w:hAnsi="Arial" w:cs="Arial"/>
          <w:b/>
          <w:color w:val="auto"/>
        </w:rPr>
        <w:t>.</w:t>
      </w:r>
      <w:r w:rsidR="007C7A61">
        <w:rPr>
          <w:rFonts w:ascii="Arial" w:eastAsia="Verdana" w:hAnsi="Arial" w:cs="Arial"/>
          <w:b/>
          <w:color w:val="auto"/>
        </w:rPr>
        <w:tab/>
      </w:r>
      <w:r w:rsidRPr="00F750C4">
        <w:rPr>
          <w:rFonts w:ascii="Arial" w:eastAsia="Verdana" w:hAnsi="Arial" w:cs="Arial"/>
          <w:b/>
          <w:color w:val="auto"/>
        </w:rPr>
        <w:tab/>
      </w:r>
      <w:r w:rsidRPr="00F750C4">
        <w:rPr>
          <w:rFonts w:ascii="Arial" w:eastAsia="Verdana" w:hAnsi="Arial" w:cs="Arial"/>
          <w:color w:val="auto"/>
        </w:rPr>
        <w:t xml:space="preserve"> Realizar, utilizando-se como referência a data do aniversário do beneficiário aposentado, e quando pensionista, a data do aniversário do segurado (ativo ou inativo), a prova de vida dos mesmos, que recebem por crédito em </w:t>
      </w:r>
      <w:r w:rsidRPr="006B4AF3">
        <w:rPr>
          <w:rFonts w:ascii="Arial" w:eastAsia="Verdana" w:hAnsi="Arial" w:cs="Arial"/>
          <w:color w:val="auto"/>
        </w:rPr>
        <w:t>conta salário,</w:t>
      </w:r>
      <w:r w:rsidRPr="00F750C4">
        <w:rPr>
          <w:rFonts w:ascii="Arial" w:eastAsia="Verdana" w:hAnsi="Arial" w:cs="Arial"/>
          <w:color w:val="auto"/>
        </w:rPr>
        <w:t xml:space="preserve"> mediante identificação pelo funcionário da Instituição Bancária ou por sistema biométrico em equipamento de </w:t>
      </w:r>
      <w:r w:rsidRPr="006B4AF3">
        <w:rPr>
          <w:rFonts w:ascii="Arial" w:eastAsia="Verdana" w:hAnsi="Arial" w:cs="Arial"/>
          <w:color w:val="auto"/>
        </w:rPr>
        <w:t>autoatendimento ou aplicativo qu</w:t>
      </w:r>
      <w:r w:rsidRPr="00F750C4">
        <w:rPr>
          <w:rFonts w:ascii="Arial" w:eastAsia="Verdana" w:hAnsi="Arial" w:cs="Arial"/>
          <w:color w:val="auto"/>
        </w:rPr>
        <w:t>e disponha dessa tecnologia.</w:t>
      </w:r>
    </w:p>
    <w:p w:rsidR="00764E82" w:rsidRPr="00F750C4" w:rsidRDefault="00764E82" w:rsidP="00764E82">
      <w:pPr>
        <w:pStyle w:val="Estilopadro"/>
        <w:tabs>
          <w:tab w:val="left" w:pos="709"/>
          <w:tab w:val="right" w:pos="7896"/>
        </w:tabs>
        <w:spacing w:after="0" w:line="240" w:lineRule="auto"/>
        <w:jc w:val="both"/>
        <w:rPr>
          <w:rFonts w:ascii="Arial" w:hAnsi="Arial" w:cs="Arial"/>
          <w:color w:val="auto"/>
        </w:rPr>
      </w:pPr>
    </w:p>
    <w:p w:rsidR="00764E82" w:rsidRPr="00F750C4" w:rsidRDefault="00764E82" w:rsidP="00764E82">
      <w:pPr>
        <w:pStyle w:val="Estilopadro"/>
        <w:tabs>
          <w:tab w:val="left" w:pos="709"/>
          <w:tab w:val="right" w:pos="7896"/>
        </w:tabs>
        <w:spacing w:after="0" w:line="240" w:lineRule="auto"/>
        <w:jc w:val="both"/>
        <w:rPr>
          <w:rFonts w:ascii="Arial" w:eastAsia="Verdana" w:hAnsi="Arial" w:cs="Arial"/>
          <w:color w:val="auto"/>
        </w:rPr>
      </w:pPr>
      <w:r w:rsidRPr="00F750C4">
        <w:rPr>
          <w:rFonts w:ascii="Arial" w:eastAsia="Verdana" w:hAnsi="Arial" w:cs="Arial"/>
          <w:b/>
          <w:color w:val="auto"/>
        </w:rPr>
        <w:t>4.6.2</w:t>
      </w:r>
      <w:r w:rsidR="007C7A61">
        <w:rPr>
          <w:rFonts w:ascii="Arial" w:eastAsia="Verdana" w:hAnsi="Arial" w:cs="Arial"/>
          <w:b/>
          <w:color w:val="auto"/>
        </w:rPr>
        <w:t>.</w:t>
      </w:r>
      <w:r w:rsidR="007C7A61">
        <w:rPr>
          <w:rFonts w:ascii="Arial" w:eastAsia="Verdana" w:hAnsi="Arial" w:cs="Arial"/>
          <w:b/>
          <w:color w:val="auto"/>
        </w:rPr>
        <w:tab/>
      </w:r>
      <w:r w:rsidRPr="00F750C4">
        <w:rPr>
          <w:rFonts w:ascii="Arial" w:eastAsia="Verdana" w:hAnsi="Arial" w:cs="Arial"/>
          <w:color w:val="auto"/>
        </w:rPr>
        <w:t xml:space="preserve"> A instituição bancária deverá efetuar a atualização cadastral e prova de vida dos beneficiários, comprovando documentalmente através de arquivos eletrônicos/digitais, podendo ser em formato PDF, Word, Excel, ou outro formato desde que haja a concordância do Ipreville, não incidindo nenhuma tarifa. </w:t>
      </w:r>
    </w:p>
    <w:p w:rsidR="00764E82" w:rsidRPr="00F750C4" w:rsidRDefault="00764E82" w:rsidP="00764E82">
      <w:pPr>
        <w:pStyle w:val="Estilopadro"/>
        <w:tabs>
          <w:tab w:val="left" w:pos="709"/>
          <w:tab w:val="right" w:pos="7896"/>
        </w:tabs>
        <w:spacing w:after="0" w:line="240" w:lineRule="auto"/>
        <w:jc w:val="both"/>
        <w:rPr>
          <w:rFonts w:ascii="Arial" w:eastAsia="Verdana" w:hAnsi="Arial" w:cs="Arial"/>
          <w:color w:val="auto"/>
        </w:rPr>
      </w:pPr>
    </w:p>
    <w:p w:rsidR="00764E82" w:rsidRPr="00E10183" w:rsidRDefault="00764E82" w:rsidP="00764E82">
      <w:pPr>
        <w:pStyle w:val="Default"/>
        <w:tabs>
          <w:tab w:val="left" w:pos="709"/>
        </w:tabs>
        <w:rPr>
          <w:rFonts w:ascii="Arial" w:eastAsia="Verdana" w:hAnsi="Arial" w:cs="Arial"/>
          <w:color w:val="auto"/>
        </w:rPr>
      </w:pPr>
      <w:r w:rsidRPr="00E10183">
        <w:rPr>
          <w:rFonts w:ascii="Arial" w:eastAsia="Verdana" w:hAnsi="Arial" w:cs="Arial"/>
          <w:b/>
          <w:color w:val="auto"/>
        </w:rPr>
        <w:t>4.6.3</w:t>
      </w:r>
      <w:r w:rsidR="007C7A61" w:rsidRPr="00E10183">
        <w:rPr>
          <w:rFonts w:ascii="Arial" w:eastAsia="Verdana" w:hAnsi="Arial" w:cs="Arial"/>
          <w:b/>
          <w:color w:val="auto"/>
        </w:rPr>
        <w:t>.</w:t>
      </w:r>
      <w:r w:rsidR="007C7A61" w:rsidRPr="00E10183">
        <w:rPr>
          <w:rFonts w:ascii="Arial" w:eastAsia="Verdana" w:hAnsi="Arial" w:cs="Arial"/>
          <w:b/>
          <w:color w:val="auto"/>
        </w:rPr>
        <w:tab/>
      </w:r>
      <w:r w:rsidRPr="00E10183">
        <w:rPr>
          <w:rFonts w:ascii="Arial" w:eastAsia="Verdana" w:hAnsi="Arial" w:cs="Arial"/>
          <w:b/>
          <w:color w:val="auto"/>
        </w:rPr>
        <w:t xml:space="preserve"> </w:t>
      </w:r>
      <w:r w:rsidRPr="00E10183">
        <w:rPr>
          <w:rFonts w:ascii="Arial" w:eastAsia="Verdana" w:hAnsi="Arial" w:cs="Arial"/>
          <w:color w:val="auto"/>
        </w:rPr>
        <w:t xml:space="preserve">Os dados que deverão constar no recadastramento são: </w:t>
      </w:r>
    </w:p>
    <w:p w:rsidR="00764E82" w:rsidRPr="00E10183" w:rsidRDefault="00764E82" w:rsidP="00E10183">
      <w:pPr>
        <w:pStyle w:val="Default"/>
        <w:tabs>
          <w:tab w:val="left" w:pos="851"/>
        </w:tabs>
        <w:rPr>
          <w:rFonts w:ascii="Arial" w:hAnsi="Arial" w:cs="Arial"/>
          <w:color w:val="auto"/>
        </w:rPr>
      </w:pPr>
      <w:r w:rsidRPr="00E10183">
        <w:rPr>
          <w:rFonts w:ascii="Arial" w:eastAsia="Verdana" w:hAnsi="Arial" w:cs="Arial"/>
          <w:color w:val="auto"/>
        </w:rPr>
        <w:t>I -</w:t>
      </w:r>
      <w:r w:rsidR="00E10183">
        <w:rPr>
          <w:rFonts w:ascii="Arial" w:eastAsia="Verdana" w:hAnsi="Arial" w:cs="Arial"/>
          <w:color w:val="auto"/>
        </w:rPr>
        <w:t xml:space="preserve">    </w:t>
      </w:r>
      <w:r w:rsidR="00E10183">
        <w:rPr>
          <w:rFonts w:ascii="Arial" w:eastAsia="Verdana" w:hAnsi="Arial" w:cs="Arial"/>
          <w:color w:val="auto"/>
        </w:rPr>
        <w:tab/>
      </w:r>
      <w:r w:rsidR="00115F28" w:rsidRPr="00E10183">
        <w:rPr>
          <w:rFonts w:ascii="Arial" w:hAnsi="Arial" w:cs="Arial"/>
          <w:color w:val="auto"/>
        </w:rPr>
        <w:t>nome completo;</w:t>
      </w:r>
      <w:r w:rsidRPr="00E10183">
        <w:rPr>
          <w:rFonts w:ascii="Arial" w:hAnsi="Arial" w:cs="Arial"/>
          <w:color w:val="auto"/>
        </w:rPr>
        <w:t xml:space="preserve"> </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II – </w:t>
      </w:r>
      <w:r w:rsidR="00E10183">
        <w:rPr>
          <w:rFonts w:ascii="Arial" w:hAnsi="Arial" w:cs="Arial"/>
          <w:color w:val="auto"/>
        </w:rPr>
        <w:t xml:space="preserve"> </w:t>
      </w:r>
      <w:r w:rsidR="00E10183">
        <w:rPr>
          <w:rFonts w:ascii="Arial" w:hAnsi="Arial" w:cs="Arial"/>
          <w:color w:val="auto"/>
        </w:rPr>
        <w:tab/>
      </w:r>
      <w:r w:rsidRPr="00E10183">
        <w:rPr>
          <w:rFonts w:ascii="Arial" w:hAnsi="Arial" w:cs="Arial"/>
          <w:color w:val="auto"/>
        </w:rPr>
        <w:t>filiação</w:t>
      </w:r>
      <w:r w:rsidR="00115F28" w:rsidRPr="00E10183">
        <w:rPr>
          <w:rFonts w:ascii="Arial" w:hAnsi="Arial" w:cs="Arial"/>
          <w:color w:val="auto"/>
        </w:rPr>
        <w:t>;</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III – </w:t>
      </w:r>
      <w:r w:rsidR="00E10183">
        <w:rPr>
          <w:rFonts w:ascii="Arial" w:hAnsi="Arial" w:cs="Arial"/>
          <w:color w:val="auto"/>
        </w:rPr>
        <w:tab/>
      </w:r>
      <w:r w:rsidRPr="00E10183">
        <w:rPr>
          <w:rFonts w:ascii="Arial" w:hAnsi="Arial" w:cs="Arial"/>
          <w:color w:val="auto"/>
        </w:rPr>
        <w:t>nacionalidade</w:t>
      </w:r>
      <w:r w:rsidR="00115F28" w:rsidRPr="00E10183">
        <w:rPr>
          <w:rFonts w:ascii="Arial" w:hAnsi="Arial" w:cs="Arial"/>
          <w:color w:val="auto"/>
        </w:rPr>
        <w:t>;</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IV - </w:t>
      </w:r>
      <w:r w:rsidR="00E10183">
        <w:rPr>
          <w:rFonts w:ascii="Arial" w:hAnsi="Arial" w:cs="Arial"/>
          <w:color w:val="auto"/>
        </w:rPr>
        <w:tab/>
      </w:r>
      <w:r w:rsidRPr="00E10183">
        <w:rPr>
          <w:rFonts w:ascii="Arial" w:hAnsi="Arial" w:cs="Arial"/>
          <w:color w:val="auto"/>
        </w:rPr>
        <w:t>data e local do nascimento</w:t>
      </w:r>
      <w:r w:rsidR="00115F28" w:rsidRPr="00E10183">
        <w:rPr>
          <w:rFonts w:ascii="Arial" w:hAnsi="Arial" w:cs="Arial"/>
          <w:color w:val="auto"/>
        </w:rPr>
        <w:t>;</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V – </w:t>
      </w:r>
      <w:r w:rsidR="00E10183">
        <w:rPr>
          <w:rFonts w:ascii="Arial" w:hAnsi="Arial" w:cs="Arial"/>
          <w:color w:val="auto"/>
        </w:rPr>
        <w:tab/>
      </w:r>
      <w:r w:rsidRPr="00E10183">
        <w:rPr>
          <w:rFonts w:ascii="Arial" w:hAnsi="Arial" w:cs="Arial"/>
          <w:color w:val="auto"/>
        </w:rPr>
        <w:t>sexo</w:t>
      </w:r>
      <w:r w:rsidR="00115F28" w:rsidRPr="00E10183">
        <w:rPr>
          <w:rFonts w:ascii="Arial" w:hAnsi="Arial" w:cs="Arial"/>
          <w:color w:val="auto"/>
        </w:rPr>
        <w:t>;</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VI - </w:t>
      </w:r>
      <w:r w:rsidR="00E10183">
        <w:rPr>
          <w:rFonts w:ascii="Arial" w:hAnsi="Arial" w:cs="Arial"/>
          <w:color w:val="auto"/>
        </w:rPr>
        <w:tab/>
      </w:r>
      <w:r w:rsidRPr="00E10183">
        <w:rPr>
          <w:rFonts w:ascii="Arial" w:hAnsi="Arial" w:cs="Arial"/>
          <w:color w:val="auto"/>
        </w:rPr>
        <w:t>estado civil</w:t>
      </w:r>
      <w:r w:rsidR="00115F28" w:rsidRPr="00E10183">
        <w:rPr>
          <w:rFonts w:ascii="Arial" w:hAnsi="Arial" w:cs="Arial"/>
          <w:color w:val="auto"/>
        </w:rPr>
        <w:t>;</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VII -</w:t>
      </w:r>
      <w:r w:rsidR="00E10183">
        <w:rPr>
          <w:rFonts w:ascii="Arial" w:hAnsi="Arial" w:cs="Arial"/>
          <w:color w:val="auto"/>
        </w:rPr>
        <w:tab/>
      </w:r>
      <w:r w:rsidRPr="00E10183">
        <w:rPr>
          <w:rFonts w:ascii="Arial" w:hAnsi="Arial" w:cs="Arial"/>
          <w:color w:val="auto"/>
        </w:rPr>
        <w:t>nome do cônjuge (se casado</w:t>
      </w:r>
      <w:r w:rsidR="00115F28" w:rsidRPr="00E10183">
        <w:rPr>
          <w:rFonts w:ascii="Arial" w:hAnsi="Arial" w:cs="Arial"/>
          <w:color w:val="auto"/>
        </w:rPr>
        <w:t>);</w:t>
      </w:r>
    </w:p>
    <w:p w:rsidR="00764E82" w:rsidRPr="00E10183" w:rsidRDefault="00115F28" w:rsidP="00E10183">
      <w:pPr>
        <w:pStyle w:val="Default"/>
        <w:tabs>
          <w:tab w:val="left" w:pos="851"/>
        </w:tabs>
        <w:rPr>
          <w:rFonts w:ascii="Arial" w:hAnsi="Arial" w:cs="Arial"/>
          <w:color w:val="auto"/>
        </w:rPr>
      </w:pPr>
      <w:r w:rsidRPr="00E10183">
        <w:rPr>
          <w:rFonts w:ascii="Arial" w:hAnsi="Arial" w:cs="Arial"/>
          <w:color w:val="auto"/>
        </w:rPr>
        <w:t xml:space="preserve">VIII </w:t>
      </w:r>
      <w:r w:rsidR="00E10183">
        <w:rPr>
          <w:rFonts w:ascii="Arial" w:hAnsi="Arial" w:cs="Arial"/>
          <w:color w:val="auto"/>
        </w:rPr>
        <w:t xml:space="preserve">- </w:t>
      </w:r>
      <w:r w:rsidR="00E10183">
        <w:rPr>
          <w:rFonts w:ascii="Arial" w:hAnsi="Arial" w:cs="Arial"/>
          <w:color w:val="auto"/>
        </w:rPr>
        <w:tab/>
      </w:r>
      <w:r w:rsidR="00764E82" w:rsidRPr="00E10183">
        <w:rPr>
          <w:rFonts w:ascii="Arial" w:hAnsi="Arial" w:cs="Arial"/>
          <w:color w:val="auto"/>
        </w:rPr>
        <w:t>documento de identificação (tipo, número, data de emissão e órgão expedidor)</w:t>
      </w:r>
      <w:r w:rsidRPr="00E10183">
        <w:rPr>
          <w:rFonts w:ascii="Arial" w:hAnsi="Arial" w:cs="Arial"/>
          <w:color w:val="auto"/>
        </w:rPr>
        <w:t>;</w:t>
      </w:r>
    </w:p>
    <w:p w:rsidR="00764E82" w:rsidRPr="00E10183" w:rsidRDefault="00115F28" w:rsidP="00E10183">
      <w:pPr>
        <w:pStyle w:val="Default"/>
        <w:tabs>
          <w:tab w:val="left" w:pos="851"/>
        </w:tabs>
        <w:rPr>
          <w:rFonts w:ascii="Arial" w:hAnsi="Arial" w:cs="Arial"/>
          <w:color w:val="auto"/>
        </w:rPr>
      </w:pPr>
      <w:r w:rsidRPr="00E10183">
        <w:rPr>
          <w:rFonts w:ascii="Arial" w:hAnsi="Arial" w:cs="Arial"/>
          <w:color w:val="auto"/>
        </w:rPr>
        <w:t>I</w:t>
      </w:r>
      <w:r w:rsidR="00764E82" w:rsidRPr="00E10183">
        <w:rPr>
          <w:rFonts w:ascii="Arial" w:hAnsi="Arial" w:cs="Arial"/>
          <w:color w:val="auto"/>
        </w:rPr>
        <w:t xml:space="preserve">X - </w:t>
      </w:r>
      <w:r w:rsidRPr="00E10183">
        <w:rPr>
          <w:rFonts w:ascii="Arial" w:hAnsi="Arial" w:cs="Arial"/>
          <w:color w:val="auto"/>
        </w:rPr>
        <w:t xml:space="preserve"> </w:t>
      </w:r>
      <w:r w:rsidR="00E10183">
        <w:rPr>
          <w:rFonts w:ascii="Arial" w:hAnsi="Arial" w:cs="Arial"/>
          <w:color w:val="auto"/>
        </w:rPr>
        <w:tab/>
      </w:r>
      <w:r w:rsidR="00764E82" w:rsidRPr="00E10183">
        <w:rPr>
          <w:rFonts w:ascii="Arial" w:hAnsi="Arial" w:cs="Arial"/>
          <w:color w:val="auto"/>
        </w:rPr>
        <w:t xml:space="preserve">número de inscrição no Cadastro de Pessoas Físicas - CPF; </w:t>
      </w:r>
    </w:p>
    <w:p w:rsidR="00764E82" w:rsidRPr="00E10183" w:rsidRDefault="00115F28" w:rsidP="00E10183">
      <w:pPr>
        <w:pStyle w:val="Default"/>
        <w:tabs>
          <w:tab w:val="left" w:pos="851"/>
        </w:tabs>
        <w:rPr>
          <w:rFonts w:ascii="Arial" w:hAnsi="Arial" w:cs="Arial"/>
          <w:color w:val="auto"/>
        </w:rPr>
      </w:pPr>
      <w:r w:rsidRPr="00E10183">
        <w:rPr>
          <w:rFonts w:ascii="Arial" w:hAnsi="Arial" w:cs="Arial"/>
          <w:color w:val="auto"/>
        </w:rPr>
        <w:t xml:space="preserve">X - </w:t>
      </w:r>
      <w:r w:rsidR="00764E82" w:rsidRPr="00E10183">
        <w:rPr>
          <w:rFonts w:ascii="Arial" w:hAnsi="Arial" w:cs="Arial"/>
          <w:color w:val="auto"/>
        </w:rPr>
        <w:t xml:space="preserve"> </w:t>
      </w:r>
      <w:r w:rsidRPr="00E10183">
        <w:rPr>
          <w:rFonts w:ascii="Arial" w:hAnsi="Arial" w:cs="Arial"/>
          <w:color w:val="auto"/>
        </w:rPr>
        <w:t xml:space="preserve"> </w:t>
      </w:r>
      <w:r w:rsidR="00E10183">
        <w:rPr>
          <w:rFonts w:ascii="Arial" w:hAnsi="Arial" w:cs="Arial"/>
          <w:color w:val="auto"/>
        </w:rPr>
        <w:tab/>
      </w:r>
      <w:r w:rsidR="00764E82" w:rsidRPr="00E10183">
        <w:rPr>
          <w:rFonts w:ascii="Arial" w:hAnsi="Arial" w:cs="Arial"/>
          <w:color w:val="auto"/>
        </w:rPr>
        <w:t>endereços residencial completo</w:t>
      </w:r>
      <w:r w:rsidRPr="00E10183">
        <w:rPr>
          <w:rFonts w:ascii="Arial" w:hAnsi="Arial" w:cs="Arial"/>
          <w:color w:val="auto"/>
        </w:rPr>
        <w:t>;</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XI </w:t>
      </w:r>
      <w:r w:rsidR="00115F28" w:rsidRPr="00E10183">
        <w:rPr>
          <w:rFonts w:ascii="Arial" w:hAnsi="Arial" w:cs="Arial"/>
          <w:color w:val="auto"/>
        </w:rPr>
        <w:t xml:space="preserve">– </w:t>
      </w:r>
      <w:r w:rsidR="00E10183">
        <w:rPr>
          <w:rFonts w:ascii="Arial" w:hAnsi="Arial" w:cs="Arial"/>
          <w:color w:val="auto"/>
        </w:rPr>
        <w:t xml:space="preserve"> </w:t>
      </w:r>
      <w:r w:rsidR="00E10183">
        <w:rPr>
          <w:rFonts w:ascii="Arial" w:hAnsi="Arial" w:cs="Arial"/>
          <w:color w:val="auto"/>
        </w:rPr>
        <w:tab/>
        <w:t>e</w:t>
      </w:r>
      <w:r w:rsidR="00E10183" w:rsidRPr="00E10183">
        <w:rPr>
          <w:rFonts w:ascii="Arial" w:hAnsi="Arial" w:cs="Arial"/>
          <w:color w:val="auto"/>
        </w:rPr>
        <w:t>mail;</w:t>
      </w:r>
      <w:r w:rsidRPr="00E10183">
        <w:rPr>
          <w:rFonts w:ascii="Arial" w:hAnsi="Arial" w:cs="Arial"/>
          <w:color w:val="auto"/>
        </w:rPr>
        <w:t xml:space="preserve"> </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ml:space="preserve"> XII - </w:t>
      </w:r>
      <w:r w:rsidR="00E10183">
        <w:rPr>
          <w:rFonts w:ascii="Arial" w:hAnsi="Arial" w:cs="Arial"/>
          <w:color w:val="auto"/>
        </w:rPr>
        <w:tab/>
      </w:r>
      <w:r w:rsidRPr="00E10183">
        <w:rPr>
          <w:rFonts w:ascii="Arial" w:hAnsi="Arial" w:cs="Arial"/>
          <w:color w:val="auto"/>
        </w:rPr>
        <w:t xml:space="preserve">número do telefone e código DDD; </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XI</w:t>
      </w:r>
      <w:r w:rsidR="00115F28" w:rsidRPr="00E10183">
        <w:rPr>
          <w:rFonts w:ascii="Arial" w:hAnsi="Arial" w:cs="Arial"/>
          <w:color w:val="auto"/>
        </w:rPr>
        <w:t>II</w:t>
      </w:r>
      <w:r w:rsidRPr="00E10183">
        <w:rPr>
          <w:rFonts w:ascii="Arial" w:hAnsi="Arial" w:cs="Arial"/>
          <w:color w:val="auto"/>
        </w:rPr>
        <w:t xml:space="preserve"> -</w:t>
      </w:r>
      <w:r w:rsidR="00E10183">
        <w:rPr>
          <w:rFonts w:ascii="Arial" w:hAnsi="Arial" w:cs="Arial"/>
          <w:color w:val="auto"/>
        </w:rPr>
        <w:tab/>
      </w:r>
      <w:r w:rsidRPr="00E10183">
        <w:rPr>
          <w:rFonts w:ascii="Arial" w:hAnsi="Arial" w:cs="Arial"/>
          <w:color w:val="auto"/>
        </w:rPr>
        <w:t xml:space="preserve"> fontes de referência consultadas; </w:t>
      </w:r>
    </w:p>
    <w:p w:rsidR="00764E82" w:rsidRPr="00E10183" w:rsidRDefault="00764E82" w:rsidP="00E10183">
      <w:pPr>
        <w:pStyle w:val="Default"/>
        <w:tabs>
          <w:tab w:val="left" w:pos="851"/>
        </w:tabs>
        <w:rPr>
          <w:rFonts w:ascii="Arial" w:hAnsi="Arial" w:cs="Arial"/>
          <w:color w:val="auto"/>
        </w:rPr>
      </w:pPr>
      <w:r w:rsidRPr="00E10183">
        <w:rPr>
          <w:rFonts w:ascii="Arial" w:hAnsi="Arial" w:cs="Arial"/>
          <w:color w:val="auto"/>
        </w:rPr>
        <w:t> X</w:t>
      </w:r>
      <w:r w:rsidR="00115F28" w:rsidRPr="00E10183">
        <w:rPr>
          <w:rFonts w:ascii="Arial" w:hAnsi="Arial" w:cs="Arial"/>
          <w:color w:val="auto"/>
        </w:rPr>
        <w:t>I</w:t>
      </w:r>
      <w:r w:rsidRPr="00E10183">
        <w:rPr>
          <w:rFonts w:ascii="Arial" w:hAnsi="Arial" w:cs="Arial"/>
          <w:color w:val="auto"/>
        </w:rPr>
        <w:t xml:space="preserve">V - </w:t>
      </w:r>
      <w:r w:rsidR="00E10183">
        <w:rPr>
          <w:rFonts w:ascii="Arial" w:hAnsi="Arial" w:cs="Arial"/>
          <w:color w:val="auto"/>
        </w:rPr>
        <w:tab/>
      </w:r>
      <w:r w:rsidRPr="00E10183">
        <w:rPr>
          <w:rFonts w:ascii="Arial" w:hAnsi="Arial" w:cs="Arial"/>
          <w:color w:val="auto"/>
        </w:rPr>
        <w:t>data do recadastramento;</w:t>
      </w:r>
    </w:p>
    <w:p w:rsidR="00764E82" w:rsidRPr="0073484F" w:rsidRDefault="00764E82" w:rsidP="00764E82">
      <w:pPr>
        <w:pStyle w:val="Default"/>
        <w:tabs>
          <w:tab w:val="left" w:pos="709"/>
        </w:tabs>
        <w:rPr>
          <w:rFonts w:ascii="Arial" w:hAnsi="Arial" w:cs="Arial"/>
          <w:color w:val="auto"/>
          <w:highlight w:val="yellow"/>
        </w:rPr>
      </w:pPr>
    </w:p>
    <w:p w:rsidR="00764E82" w:rsidRPr="00F750C4" w:rsidRDefault="00764E82" w:rsidP="00764E82">
      <w:pPr>
        <w:pStyle w:val="Default"/>
        <w:tabs>
          <w:tab w:val="left" w:pos="709"/>
        </w:tabs>
        <w:jc w:val="both"/>
        <w:rPr>
          <w:rFonts w:ascii="Arial" w:hAnsi="Arial" w:cs="Arial"/>
          <w:color w:val="auto"/>
        </w:rPr>
      </w:pPr>
      <w:r w:rsidRPr="00115F28">
        <w:rPr>
          <w:rFonts w:ascii="Arial" w:hAnsi="Arial" w:cs="Arial"/>
          <w:b/>
          <w:color w:val="auto"/>
        </w:rPr>
        <w:t>4.6.4</w:t>
      </w:r>
      <w:r w:rsidR="007C7A61" w:rsidRPr="00115F28">
        <w:rPr>
          <w:rFonts w:ascii="Arial" w:hAnsi="Arial" w:cs="Arial"/>
          <w:b/>
          <w:color w:val="auto"/>
        </w:rPr>
        <w:t>.</w:t>
      </w:r>
      <w:r w:rsidR="007C7A61" w:rsidRPr="00115F28">
        <w:rPr>
          <w:rFonts w:ascii="Arial" w:hAnsi="Arial" w:cs="Arial"/>
          <w:b/>
          <w:color w:val="auto"/>
        </w:rPr>
        <w:tab/>
      </w:r>
      <w:r w:rsidRPr="00115F28">
        <w:rPr>
          <w:rFonts w:ascii="Arial" w:hAnsi="Arial" w:cs="Arial"/>
          <w:color w:val="auto"/>
        </w:rPr>
        <w:t xml:space="preserve"> O </w:t>
      </w:r>
      <w:r w:rsidRPr="00115F28">
        <w:rPr>
          <w:rFonts w:ascii="Arial" w:hAnsi="Arial" w:cs="Arial"/>
          <w:i/>
          <w:color w:val="auto"/>
        </w:rPr>
        <w:t>layout</w:t>
      </w:r>
      <w:r w:rsidRPr="00115F28">
        <w:rPr>
          <w:rFonts w:ascii="Arial" w:hAnsi="Arial" w:cs="Arial"/>
          <w:color w:val="auto"/>
        </w:rPr>
        <w:t xml:space="preserve"> do formulário de recadastramento </w:t>
      </w:r>
      <w:r w:rsidR="00A1748E" w:rsidRPr="00115F28">
        <w:rPr>
          <w:rFonts w:ascii="Arial" w:hAnsi="Arial" w:cs="Arial"/>
          <w:color w:val="auto"/>
        </w:rPr>
        <w:t>deverá</w:t>
      </w:r>
      <w:r w:rsidRPr="00115F28">
        <w:rPr>
          <w:rFonts w:ascii="Arial" w:hAnsi="Arial" w:cs="Arial"/>
          <w:color w:val="auto"/>
        </w:rPr>
        <w:t xml:space="preserve"> ser apresentado pela vencedora do certame, ficando a cargo do IPREVILLE, aprová-lo.</w:t>
      </w:r>
    </w:p>
    <w:p w:rsidR="00764E82" w:rsidRPr="00F750C4" w:rsidRDefault="00764E82" w:rsidP="00764E82">
      <w:pPr>
        <w:pStyle w:val="Default"/>
        <w:tabs>
          <w:tab w:val="left" w:pos="709"/>
        </w:tabs>
        <w:jc w:val="both"/>
        <w:rPr>
          <w:rFonts w:ascii="Arial" w:hAnsi="Arial" w:cs="Arial"/>
          <w:color w:val="auto"/>
        </w:rPr>
      </w:pPr>
    </w:p>
    <w:p w:rsidR="00764E82" w:rsidRPr="00F750C4" w:rsidRDefault="00764E82" w:rsidP="00764E82">
      <w:pPr>
        <w:pStyle w:val="Estilopadro"/>
        <w:tabs>
          <w:tab w:val="left" w:pos="709"/>
          <w:tab w:val="right" w:pos="7896"/>
        </w:tabs>
        <w:spacing w:after="0" w:line="240" w:lineRule="auto"/>
        <w:jc w:val="both"/>
        <w:rPr>
          <w:rFonts w:ascii="Arial" w:hAnsi="Arial" w:cs="Arial"/>
          <w:b/>
          <w:color w:val="auto"/>
        </w:rPr>
      </w:pPr>
      <w:r w:rsidRPr="00F750C4">
        <w:rPr>
          <w:rFonts w:ascii="Arial" w:hAnsi="Arial" w:cs="Arial"/>
          <w:b/>
          <w:color w:val="auto"/>
        </w:rPr>
        <w:t>4.6.5</w:t>
      </w:r>
      <w:r w:rsidR="007C7A61">
        <w:rPr>
          <w:rFonts w:ascii="Arial" w:hAnsi="Arial" w:cs="Arial"/>
          <w:b/>
          <w:color w:val="auto"/>
        </w:rPr>
        <w:t>.</w:t>
      </w:r>
      <w:r w:rsidR="007C7A61">
        <w:rPr>
          <w:rFonts w:ascii="Arial" w:hAnsi="Arial" w:cs="Arial"/>
          <w:b/>
          <w:color w:val="auto"/>
        </w:rPr>
        <w:tab/>
      </w:r>
      <w:r>
        <w:rPr>
          <w:rFonts w:ascii="Arial" w:hAnsi="Arial" w:cs="Arial"/>
          <w:b/>
          <w:color w:val="auto"/>
        </w:rPr>
        <w:t xml:space="preserve"> </w:t>
      </w:r>
      <w:r w:rsidRPr="00F750C4">
        <w:rPr>
          <w:rFonts w:ascii="Arial" w:hAnsi="Arial" w:cs="Arial"/>
          <w:color w:val="auto"/>
        </w:rPr>
        <w:t xml:space="preserve">Os comprovantes de prova de vida e recadastramento realizados deverão ser encaminhados com periodicidade diária ao setor de gestão de pessoas e cadastro </w:t>
      </w:r>
      <w:r w:rsidRPr="00F750C4">
        <w:rPr>
          <w:rFonts w:ascii="Arial" w:hAnsi="Arial" w:cs="Arial"/>
          <w:color w:val="auto"/>
        </w:rPr>
        <w:lastRenderedPageBreak/>
        <w:t>do IPREVILLE, através de arquivo digital, podendo ser através do sistema estabelecido no layout ou por email.</w:t>
      </w:r>
    </w:p>
    <w:p w:rsidR="00764E82" w:rsidRPr="00F750C4" w:rsidRDefault="00764E82" w:rsidP="00764E82">
      <w:pPr>
        <w:pStyle w:val="Estilopadro"/>
        <w:tabs>
          <w:tab w:val="left" w:pos="709"/>
          <w:tab w:val="right" w:pos="7896"/>
        </w:tabs>
        <w:spacing w:after="0" w:line="240" w:lineRule="auto"/>
        <w:jc w:val="both"/>
        <w:rPr>
          <w:rFonts w:ascii="Arial" w:eastAsia="Verdana" w:hAnsi="Arial" w:cs="Arial"/>
          <w:color w:val="auto"/>
        </w:rPr>
      </w:pP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r w:rsidRPr="00F750C4">
        <w:rPr>
          <w:rFonts w:ascii="Arial" w:hAnsi="Arial" w:cs="Arial"/>
          <w:b/>
          <w:color w:val="auto"/>
        </w:rPr>
        <w:t>4.6.6</w:t>
      </w:r>
      <w:r w:rsidR="007C7A61">
        <w:rPr>
          <w:rFonts w:ascii="Arial" w:hAnsi="Arial" w:cs="Arial"/>
          <w:b/>
          <w:color w:val="auto"/>
        </w:rPr>
        <w:t>.</w:t>
      </w:r>
      <w:r w:rsidR="007C7A61">
        <w:rPr>
          <w:rFonts w:ascii="Arial" w:hAnsi="Arial" w:cs="Arial"/>
          <w:b/>
          <w:color w:val="auto"/>
        </w:rPr>
        <w:tab/>
      </w:r>
      <w:r w:rsidRPr="00F750C4">
        <w:rPr>
          <w:rFonts w:ascii="Arial" w:hAnsi="Arial" w:cs="Arial"/>
          <w:color w:val="auto"/>
        </w:rPr>
        <w:t xml:space="preserve"> Para beneficiários que </w:t>
      </w:r>
      <w:r w:rsidRPr="00F750C4">
        <w:rPr>
          <w:rFonts w:ascii="Arial" w:hAnsi="Arial" w:cs="Arial"/>
          <w:color w:val="auto"/>
          <w:shd w:val="clear" w:color="auto" w:fill="FFFFFF"/>
        </w:rPr>
        <w:t>não puderem comparecer às agências bancárias por motivos de doença ou dificuldade de locomoção, para a realização da prova de vida e o recadastramento, poderá ser realizado por seus Procuradores com Procuração atualizada, registrada em cartório, com poderes específicos.</w:t>
      </w: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764E82" w:rsidRPr="00BC57F1"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r w:rsidRPr="006B4AF3">
        <w:rPr>
          <w:rFonts w:ascii="Arial" w:hAnsi="Arial" w:cs="Arial"/>
          <w:b/>
          <w:color w:val="auto"/>
          <w:shd w:val="clear" w:color="auto" w:fill="FFFFFF"/>
        </w:rPr>
        <w:t>4.6.7</w:t>
      </w:r>
      <w:r w:rsidR="007C7A61">
        <w:rPr>
          <w:rFonts w:ascii="Arial" w:hAnsi="Arial" w:cs="Arial"/>
          <w:b/>
          <w:color w:val="auto"/>
          <w:shd w:val="clear" w:color="auto" w:fill="FFFFFF"/>
        </w:rPr>
        <w:t>.</w:t>
      </w:r>
      <w:r w:rsidR="007C7A61">
        <w:rPr>
          <w:rFonts w:ascii="Arial" w:hAnsi="Arial" w:cs="Arial"/>
          <w:b/>
          <w:color w:val="auto"/>
          <w:shd w:val="clear" w:color="auto" w:fill="FFFFFF"/>
        </w:rPr>
        <w:tab/>
      </w:r>
      <w:r w:rsidRPr="006B4AF3">
        <w:rPr>
          <w:rFonts w:ascii="Arial" w:hAnsi="Arial" w:cs="Arial"/>
          <w:b/>
          <w:color w:val="auto"/>
          <w:shd w:val="clear" w:color="auto" w:fill="FFFFFF"/>
        </w:rPr>
        <w:tab/>
      </w:r>
      <w:r w:rsidRPr="006B4AF3">
        <w:rPr>
          <w:rFonts w:ascii="Arial" w:hAnsi="Arial" w:cs="Arial"/>
          <w:color w:val="auto"/>
          <w:shd w:val="clear" w:color="auto" w:fill="FFFFFF"/>
        </w:rPr>
        <w:t>Para os pensionistas menores de 18 anos não emancipados, a prova de vida e o recadastramento serão realizados com a apresentação de Certidão de Nascimento Atualizada.</w:t>
      </w: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r w:rsidRPr="00F750C4">
        <w:rPr>
          <w:rFonts w:ascii="Arial" w:hAnsi="Arial" w:cs="Arial"/>
          <w:b/>
          <w:color w:val="auto"/>
          <w:shd w:val="clear" w:color="auto" w:fill="FFFFFF"/>
        </w:rPr>
        <w:t>4.6.</w:t>
      </w:r>
      <w:r>
        <w:rPr>
          <w:rFonts w:ascii="Arial" w:hAnsi="Arial" w:cs="Arial"/>
          <w:b/>
          <w:color w:val="auto"/>
          <w:shd w:val="clear" w:color="auto" w:fill="FFFFFF"/>
        </w:rPr>
        <w:t>8</w:t>
      </w:r>
      <w:r w:rsidR="007C7A61">
        <w:rPr>
          <w:rFonts w:ascii="Arial" w:hAnsi="Arial" w:cs="Arial"/>
          <w:b/>
          <w:color w:val="auto"/>
          <w:shd w:val="clear" w:color="auto" w:fill="FFFFFF"/>
        </w:rPr>
        <w:t>.</w:t>
      </w:r>
      <w:r w:rsidR="007C7A61">
        <w:rPr>
          <w:rFonts w:ascii="Arial" w:hAnsi="Arial" w:cs="Arial"/>
          <w:b/>
          <w:color w:val="auto"/>
          <w:shd w:val="clear" w:color="auto" w:fill="FFFFFF"/>
        </w:rPr>
        <w:tab/>
      </w:r>
      <w:r w:rsidRPr="00F750C4">
        <w:rPr>
          <w:rFonts w:ascii="Arial" w:hAnsi="Arial" w:cs="Arial"/>
          <w:b/>
          <w:color w:val="auto"/>
          <w:shd w:val="clear" w:color="auto" w:fill="FFFFFF"/>
        </w:rPr>
        <w:tab/>
      </w:r>
      <w:r w:rsidRPr="00F750C4">
        <w:rPr>
          <w:rFonts w:ascii="Arial" w:hAnsi="Arial" w:cs="Arial"/>
          <w:color w:val="auto"/>
          <w:shd w:val="clear" w:color="auto" w:fill="FFFFFF"/>
        </w:rPr>
        <w:t xml:space="preserve">Para beneficiários residentes em outros países, a prova de vida e o recadastramento serão realizados com a apresentação de documento oficial emitido pelo Consulado do Brasil à Instituição Bancária. </w:t>
      </w: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r w:rsidRPr="00F750C4">
        <w:rPr>
          <w:rFonts w:ascii="Arial" w:hAnsi="Arial" w:cs="Arial"/>
          <w:b/>
          <w:color w:val="auto"/>
          <w:shd w:val="clear" w:color="auto" w:fill="FFFFFF"/>
        </w:rPr>
        <w:t>4.6.</w:t>
      </w:r>
      <w:r>
        <w:rPr>
          <w:rFonts w:ascii="Arial" w:hAnsi="Arial" w:cs="Arial"/>
          <w:b/>
          <w:color w:val="auto"/>
          <w:shd w:val="clear" w:color="auto" w:fill="FFFFFF"/>
        </w:rPr>
        <w:t>9</w:t>
      </w:r>
      <w:r w:rsidR="007C7A61">
        <w:rPr>
          <w:rFonts w:ascii="Arial" w:hAnsi="Arial" w:cs="Arial"/>
          <w:b/>
          <w:color w:val="auto"/>
          <w:shd w:val="clear" w:color="auto" w:fill="FFFFFF"/>
        </w:rPr>
        <w:t>.</w:t>
      </w:r>
      <w:r w:rsidR="007C7A61">
        <w:rPr>
          <w:rFonts w:ascii="Arial" w:hAnsi="Arial" w:cs="Arial"/>
          <w:b/>
          <w:color w:val="auto"/>
          <w:shd w:val="clear" w:color="auto" w:fill="FFFFFF"/>
        </w:rPr>
        <w:tab/>
      </w:r>
      <w:r w:rsidRPr="00F750C4">
        <w:rPr>
          <w:rFonts w:ascii="Arial" w:hAnsi="Arial" w:cs="Arial"/>
          <w:b/>
          <w:color w:val="auto"/>
          <w:shd w:val="clear" w:color="auto" w:fill="FFFFFF"/>
        </w:rPr>
        <w:tab/>
      </w:r>
      <w:r w:rsidRPr="00F750C4">
        <w:rPr>
          <w:rFonts w:ascii="Arial" w:hAnsi="Arial" w:cs="Arial"/>
          <w:color w:val="auto"/>
          <w:shd w:val="clear" w:color="auto" w:fill="FFFFFF"/>
        </w:rPr>
        <w:t>A contratada será responsável por qualquer erro cometido no ato de realização da prova de vida, caso haja pagamento indevido à beneficiário falecido, tendo que realizar a devolução de todos os valores pagos, com a devida correção do valor, pelos índices praticados pelo IPREVILLE.</w:t>
      </w:r>
    </w:p>
    <w:p w:rsidR="00764E82" w:rsidRPr="00F750C4" w:rsidRDefault="00764E8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764E82" w:rsidRDefault="00764E82" w:rsidP="00DB649D">
      <w:pPr>
        <w:pStyle w:val="Estilopadro"/>
        <w:tabs>
          <w:tab w:val="left" w:pos="851"/>
          <w:tab w:val="right" w:pos="7896"/>
        </w:tabs>
        <w:spacing w:after="0" w:line="240" w:lineRule="auto"/>
        <w:jc w:val="both"/>
        <w:rPr>
          <w:rFonts w:ascii="Arial" w:hAnsi="Arial" w:cs="Arial"/>
          <w:color w:val="FF0000"/>
        </w:rPr>
      </w:pPr>
      <w:r w:rsidRPr="00F750C4">
        <w:rPr>
          <w:rFonts w:ascii="Arial" w:hAnsi="Arial" w:cs="Arial"/>
          <w:b/>
          <w:color w:val="auto"/>
          <w:shd w:val="clear" w:color="auto" w:fill="FFFFFF"/>
        </w:rPr>
        <w:t>4.6.</w:t>
      </w:r>
      <w:r>
        <w:rPr>
          <w:rFonts w:ascii="Arial" w:hAnsi="Arial" w:cs="Arial"/>
          <w:b/>
          <w:color w:val="auto"/>
          <w:shd w:val="clear" w:color="auto" w:fill="FFFFFF"/>
        </w:rPr>
        <w:t>10</w:t>
      </w:r>
      <w:r w:rsidR="007C7A61">
        <w:rPr>
          <w:rFonts w:ascii="Arial" w:hAnsi="Arial" w:cs="Arial"/>
          <w:color w:val="auto"/>
          <w:shd w:val="clear" w:color="auto" w:fill="FFFFFF"/>
        </w:rPr>
        <w:t>.</w:t>
      </w:r>
      <w:r w:rsidR="007C7A61">
        <w:rPr>
          <w:rFonts w:ascii="Arial" w:hAnsi="Arial" w:cs="Arial"/>
          <w:color w:val="auto"/>
          <w:shd w:val="clear" w:color="auto" w:fill="FFFFFF"/>
        </w:rPr>
        <w:tab/>
      </w:r>
      <w:r w:rsidRPr="00F750C4">
        <w:rPr>
          <w:rFonts w:ascii="Arial" w:hAnsi="Arial" w:cs="Arial"/>
          <w:color w:val="auto"/>
          <w:shd w:val="clear" w:color="auto" w:fill="FFFFFF"/>
        </w:rPr>
        <w:t>A contratada terá o prazo de 180 dias contados à partir da homologação, para iniciar a realização do serviço de prova de vida dos beneficiários aposentados e pensionistas do IPREVILLE nos moldes já mencionados no item</w:t>
      </w:r>
      <w:r w:rsidR="000162FC">
        <w:rPr>
          <w:rFonts w:ascii="Arial" w:hAnsi="Arial" w:cs="Arial"/>
          <w:color w:val="auto"/>
          <w:shd w:val="clear" w:color="auto" w:fill="FFFFFF"/>
        </w:rPr>
        <w:t xml:space="preserve"> 4.6.1.</w:t>
      </w:r>
    </w:p>
    <w:p w:rsidR="00764E82" w:rsidRPr="00776054" w:rsidRDefault="00764E82" w:rsidP="00764E82">
      <w:pPr>
        <w:tabs>
          <w:tab w:val="left" w:pos="709"/>
        </w:tabs>
        <w:rPr>
          <w:rFonts w:ascii="Arial" w:hAnsi="Arial" w:cs="Arial"/>
          <w:sz w:val="24"/>
          <w:szCs w:val="24"/>
        </w:rPr>
      </w:pPr>
    </w:p>
    <w:p w:rsidR="00764E82" w:rsidRPr="00776054" w:rsidRDefault="00764E82" w:rsidP="00764E82">
      <w:pPr>
        <w:widowControl w:val="0"/>
        <w:pBdr>
          <w:top w:val="single" w:sz="4" w:space="0" w:color="auto"/>
          <w:left w:val="single" w:sz="4" w:space="4" w:color="auto"/>
          <w:bottom w:val="single" w:sz="4" w:space="1" w:color="auto"/>
          <w:right w:val="single" w:sz="4" w:space="4" w:color="auto"/>
        </w:pBdr>
        <w:tabs>
          <w:tab w:val="left" w:pos="567"/>
          <w:tab w:val="left" w:pos="709"/>
        </w:tabs>
        <w:autoSpaceDE w:val="0"/>
        <w:autoSpaceDN w:val="0"/>
        <w:adjustRightInd w:val="0"/>
        <w:jc w:val="both"/>
        <w:rPr>
          <w:rFonts w:ascii="Arial" w:hAnsi="Arial" w:cs="Arial"/>
          <w:b/>
          <w:sz w:val="24"/>
          <w:szCs w:val="24"/>
        </w:rPr>
      </w:pPr>
      <w:r w:rsidRPr="00776054">
        <w:rPr>
          <w:rFonts w:ascii="Arial" w:hAnsi="Arial" w:cs="Arial"/>
          <w:b/>
          <w:sz w:val="24"/>
          <w:szCs w:val="24"/>
        </w:rPr>
        <w:t xml:space="preserve">5. </w:t>
      </w:r>
      <w:r w:rsidRPr="00776054">
        <w:rPr>
          <w:rFonts w:ascii="Arial" w:hAnsi="Arial" w:cs="Arial"/>
          <w:b/>
          <w:sz w:val="24"/>
          <w:szCs w:val="24"/>
        </w:rPr>
        <w:tab/>
        <w:t>OBRIGAÇÕES E RESPONSABILIDADES DAS PARTES</w:t>
      </w:r>
    </w:p>
    <w:p w:rsidR="00764E82" w:rsidRPr="00D31DBE" w:rsidRDefault="00764E82" w:rsidP="00DB649D">
      <w:pPr>
        <w:tabs>
          <w:tab w:val="left" w:pos="851"/>
          <w:tab w:val="left" w:pos="3510"/>
        </w:tabs>
        <w:ind w:right="-32"/>
        <w:jc w:val="both"/>
        <w:rPr>
          <w:rFonts w:ascii="Arial" w:hAnsi="Arial" w:cs="Arial"/>
          <w:b/>
          <w:sz w:val="24"/>
          <w:szCs w:val="24"/>
        </w:rPr>
      </w:pPr>
    </w:p>
    <w:p w:rsidR="00764E82" w:rsidRPr="00D31DBE" w:rsidRDefault="00764E82" w:rsidP="00DB649D">
      <w:pPr>
        <w:tabs>
          <w:tab w:val="left" w:pos="851"/>
          <w:tab w:val="left" w:pos="3510"/>
        </w:tabs>
        <w:ind w:right="-32"/>
        <w:jc w:val="both"/>
        <w:rPr>
          <w:rFonts w:ascii="Arial" w:hAnsi="Arial" w:cs="Arial"/>
          <w:b/>
          <w:sz w:val="24"/>
          <w:szCs w:val="24"/>
        </w:rPr>
      </w:pPr>
      <w:r w:rsidRPr="00D31DBE">
        <w:rPr>
          <w:rFonts w:ascii="Arial" w:hAnsi="Arial" w:cs="Arial"/>
          <w:b/>
          <w:sz w:val="24"/>
          <w:szCs w:val="24"/>
        </w:rPr>
        <w:t>5.1</w:t>
      </w:r>
      <w:r>
        <w:rPr>
          <w:rFonts w:ascii="Arial" w:hAnsi="Arial" w:cs="Arial"/>
          <w:b/>
          <w:sz w:val="24"/>
          <w:szCs w:val="24"/>
        </w:rPr>
        <w:t>.</w:t>
      </w:r>
      <w:r w:rsidRPr="00D31DBE">
        <w:rPr>
          <w:rFonts w:ascii="Arial" w:hAnsi="Arial" w:cs="Arial"/>
          <w:b/>
          <w:sz w:val="24"/>
          <w:szCs w:val="24"/>
        </w:rPr>
        <w:tab/>
        <w:t>Caberá ao IPREVILLE</w:t>
      </w:r>
      <w:r w:rsidRPr="00D31DBE">
        <w:rPr>
          <w:rFonts w:ascii="Arial" w:hAnsi="Arial" w:cs="Arial"/>
          <w:b/>
          <w:sz w:val="24"/>
          <w:szCs w:val="24"/>
        </w:rPr>
        <w:tab/>
      </w: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b/>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5.1.1</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Manter as disponibilidades financeiras para movimentação e transferências nas datas estabelecidas para os cr</w:t>
      </w:r>
      <w:r>
        <w:rPr>
          <w:rFonts w:ascii="Arial" w:hAnsi="Arial" w:cs="Arial"/>
          <w:sz w:val="24"/>
          <w:szCs w:val="24"/>
        </w:rPr>
        <w:t>éditos dos salários e proventos.</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5.1.2</w:t>
      </w:r>
      <w:r>
        <w:rPr>
          <w:rFonts w:ascii="Arial" w:hAnsi="Arial" w:cs="Arial"/>
          <w:sz w:val="24"/>
          <w:szCs w:val="24"/>
        </w:rPr>
        <w:t>.</w:t>
      </w:r>
      <w:r w:rsidRPr="00D31DBE">
        <w:rPr>
          <w:rFonts w:ascii="Arial" w:hAnsi="Arial" w:cs="Arial"/>
          <w:sz w:val="24"/>
          <w:szCs w:val="24"/>
        </w:rPr>
        <w:tab/>
        <w:t>Auxiliar no estabelecimento das rotinas para o c</w:t>
      </w:r>
      <w:r>
        <w:rPr>
          <w:rFonts w:ascii="Arial" w:hAnsi="Arial" w:cs="Arial"/>
          <w:sz w:val="24"/>
          <w:szCs w:val="24"/>
        </w:rPr>
        <w:t>umprimento do objeto contratado.</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5.1.3</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Proporcionar todas as facilidades para que a empresa contratada possa desempenhar os serviço</w:t>
      </w:r>
      <w:r>
        <w:rPr>
          <w:rFonts w:ascii="Arial" w:hAnsi="Arial" w:cs="Arial"/>
          <w:sz w:val="24"/>
          <w:szCs w:val="24"/>
        </w:rPr>
        <w:t>s dentro das normas do contrato.</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5.1.4</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 xml:space="preserve">Prestar informações e esclarecimentos que venham a </w:t>
      </w:r>
      <w:r>
        <w:rPr>
          <w:rFonts w:ascii="Arial" w:hAnsi="Arial" w:cs="Arial"/>
          <w:sz w:val="24"/>
          <w:szCs w:val="24"/>
        </w:rPr>
        <w:t>ser solicitados pela CONTRATADA.</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5.1.5</w:t>
      </w:r>
      <w:r w:rsidR="00DB649D">
        <w:rPr>
          <w:rFonts w:ascii="Arial" w:hAnsi="Arial" w:cs="Arial"/>
          <w:b/>
          <w:sz w:val="24"/>
          <w:szCs w:val="24"/>
        </w:rPr>
        <w:tab/>
      </w:r>
      <w:r>
        <w:rPr>
          <w:rFonts w:ascii="Arial" w:hAnsi="Arial" w:cs="Arial"/>
          <w:b/>
          <w:sz w:val="24"/>
          <w:szCs w:val="24"/>
        </w:rPr>
        <w:t xml:space="preserve"> </w:t>
      </w:r>
      <w:r w:rsidRPr="00D31DBE">
        <w:rPr>
          <w:rFonts w:ascii="Arial" w:hAnsi="Arial" w:cs="Arial"/>
          <w:sz w:val="24"/>
          <w:szCs w:val="24"/>
        </w:rPr>
        <w:t>Acompanhar e fiscalizar a execução do contra</w:t>
      </w:r>
      <w:r>
        <w:rPr>
          <w:rFonts w:ascii="Arial" w:hAnsi="Arial" w:cs="Arial"/>
          <w:sz w:val="24"/>
          <w:szCs w:val="24"/>
        </w:rPr>
        <w:t>to por meio de fiscal designado.</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5.1.6</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Rejeitar os serviços executados em desacordo com as obrigações contratuais, exigindo sua imediata correção, sob pena de aplicação das penalidades previstas em lei, ressalvados os casos fortuitos ou de força maior, devidamente justificados e aceitos pelo IPREVILLE</w:t>
      </w:r>
      <w:r>
        <w:rPr>
          <w:rFonts w:ascii="Arial" w:hAnsi="Arial" w:cs="Arial"/>
          <w:sz w:val="24"/>
          <w:szCs w:val="24"/>
        </w:rPr>
        <w:t>.</w:t>
      </w:r>
    </w:p>
    <w:p w:rsidR="00764E82" w:rsidRPr="00D31DBE" w:rsidRDefault="00764E82" w:rsidP="00764E82">
      <w:pPr>
        <w:pStyle w:val="Recuodecorpodetexto"/>
        <w:tabs>
          <w:tab w:val="left" w:pos="0"/>
          <w:tab w:val="left" w:pos="709"/>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5.1.7</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Exigir o imediato afastamento e/ou substituição de qualquer empregado ou preposto da empresa CONTRATADA que não observe os princípios éticos de integridade, objetividade, competência, confidencialidade e profissionalismo, cuja permanência seja considerada prejudicial ou insatisfatória aos interesses do IPREVILLE</w:t>
      </w:r>
      <w:r>
        <w:rPr>
          <w:rFonts w:ascii="Arial" w:hAnsi="Arial" w:cs="Arial"/>
          <w:sz w:val="24"/>
          <w:szCs w:val="24"/>
        </w:rPr>
        <w:t>.</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5.1.8</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Comunicar formalmente a empresa CONTRATADA toda e qualquer ocorrência relacion</w:t>
      </w:r>
      <w:r>
        <w:rPr>
          <w:rFonts w:ascii="Arial" w:hAnsi="Arial" w:cs="Arial"/>
          <w:sz w:val="24"/>
          <w:szCs w:val="24"/>
        </w:rPr>
        <w:t>ada com a execução dos serviços.</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5.1.9</w:t>
      </w:r>
      <w:r w:rsidRPr="00D31DBE">
        <w:rPr>
          <w:rFonts w:ascii="Arial" w:hAnsi="Arial" w:cs="Arial"/>
          <w:sz w:val="24"/>
          <w:szCs w:val="24"/>
        </w:rPr>
        <w:tab/>
        <w:t>A existência de fiscal do contrato por parte do IPREVILLE de nenhum modo diminui ou altera a responsabilidade da CONTRATADA, na prestação dos se</w:t>
      </w:r>
      <w:r>
        <w:rPr>
          <w:rFonts w:ascii="Arial" w:hAnsi="Arial" w:cs="Arial"/>
          <w:sz w:val="24"/>
          <w:szCs w:val="24"/>
        </w:rPr>
        <w:t>rviços a que se obriga executar.</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Estilopadro"/>
        <w:tabs>
          <w:tab w:val="left" w:pos="851"/>
          <w:tab w:val="right" w:pos="7896"/>
        </w:tabs>
        <w:spacing w:after="0" w:line="240" w:lineRule="auto"/>
        <w:jc w:val="both"/>
        <w:rPr>
          <w:rFonts w:ascii="Arial" w:eastAsia="Arial" w:hAnsi="Arial" w:cs="Arial"/>
          <w:color w:val="auto"/>
        </w:rPr>
      </w:pPr>
      <w:r w:rsidRPr="00D31DBE">
        <w:rPr>
          <w:rFonts w:ascii="Arial" w:eastAsia="Arial" w:hAnsi="Arial" w:cs="Arial"/>
          <w:b/>
          <w:color w:val="auto"/>
        </w:rPr>
        <w:t>5.1.10</w:t>
      </w:r>
      <w:r>
        <w:rPr>
          <w:rFonts w:ascii="Arial" w:eastAsia="Arial" w:hAnsi="Arial" w:cs="Arial"/>
          <w:b/>
          <w:color w:val="auto"/>
        </w:rPr>
        <w:t xml:space="preserve"> </w:t>
      </w:r>
      <w:r w:rsidR="00DB649D">
        <w:rPr>
          <w:rFonts w:ascii="Arial" w:eastAsia="Arial" w:hAnsi="Arial" w:cs="Arial"/>
          <w:b/>
          <w:color w:val="auto"/>
        </w:rPr>
        <w:tab/>
      </w:r>
      <w:r w:rsidRPr="00D31DBE">
        <w:rPr>
          <w:rFonts w:ascii="Arial" w:eastAsia="Arial" w:hAnsi="Arial" w:cs="Arial"/>
          <w:color w:val="auto"/>
        </w:rPr>
        <w:t>Controlar a quantidade dos novos benefícios com vistas a manter a qua</w:t>
      </w:r>
      <w:r>
        <w:rPr>
          <w:rFonts w:ascii="Arial" w:eastAsia="Arial" w:hAnsi="Arial" w:cs="Arial"/>
          <w:color w:val="auto"/>
        </w:rPr>
        <w:t>lidade do padrão de atendimento.</w:t>
      </w:r>
    </w:p>
    <w:p w:rsidR="00764E82" w:rsidRPr="00D31DBE" w:rsidRDefault="00764E82" w:rsidP="00DB649D">
      <w:pPr>
        <w:pStyle w:val="Estilopadro"/>
        <w:tabs>
          <w:tab w:val="left" w:pos="851"/>
          <w:tab w:val="right" w:pos="7896"/>
        </w:tabs>
        <w:spacing w:after="0" w:line="240" w:lineRule="auto"/>
        <w:jc w:val="both"/>
        <w:rPr>
          <w:rFonts w:ascii="Arial" w:eastAsia="Arial" w:hAnsi="Arial" w:cs="Arial"/>
          <w:color w:val="auto"/>
        </w:rPr>
      </w:pPr>
    </w:p>
    <w:p w:rsidR="00764E82" w:rsidRDefault="00764E82" w:rsidP="00DB649D">
      <w:pPr>
        <w:tabs>
          <w:tab w:val="left" w:pos="540"/>
          <w:tab w:val="left" w:pos="851"/>
        </w:tabs>
        <w:autoSpaceDE w:val="0"/>
        <w:autoSpaceDN w:val="0"/>
        <w:adjustRightInd w:val="0"/>
        <w:jc w:val="both"/>
        <w:rPr>
          <w:rFonts w:ascii="Arial" w:hAnsi="Arial" w:cs="Arial"/>
          <w:sz w:val="24"/>
          <w:szCs w:val="24"/>
        </w:rPr>
      </w:pPr>
      <w:r w:rsidRPr="00D31DBE">
        <w:rPr>
          <w:rFonts w:ascii="Arial" w:eastAsia="Arial" w:hAnsi="Arial" w:cs="Arial"/>
          <w:b/>
          <w:sz w:val="24"/>
          <w:szCs w:val="24"/>
        </w:rPr>
        <w:t>5.1.11</w:t>
      </w:r>
      <w:r>
        <w:rPr>
          <w:rFonts w:ascii="Arial" w:eastAsia="Arial" w:hAnsi="Arial" w:cs="Arial"/>
          <w:b/>
          <w:sz w:val="24"/>
          <w:szCs w:val="24"/>
        </w:rPr>
        <w:t xml:space="preserve"> </w:t>
      </w:r>
      <w:r w:rsidR="00DB649D">
        <w:rPr>
          <w:rFonts w:ascii="Arial" w:eastAsia="Arial" w:hAnsi="Arial" w:cs="Arial"/>
          <w:b/>
          <w:sz w:val="24"/>
          <w:szCs w:val="24"/>
        </w:rPr>
        <w:tab/>
      </w:r>
      <w:r w:rsidRPr="00D31DBE">
        <w:rPr>
          <w:rFonts w:ascii="Arial" w:eastAsia="Arial" w:hAnsi="Arial" w:cs="Arial"/>
          <w:sz w:val="24"/>
          <w:szCs w:val="24"/>
        </w:rPr>
        <w:t>Designar fiscais, dentro do quadro de servidores do IPREVILLE para o</w:t>
      </w:r>
      <w:r w:rsidRPr="00D31DBE">
        <w:rPr>
          <w:rFonts w:ascii="Arial" w:hAnsi="Arial" w:cs="Arial"/>
          <w:sz w:val="24"/>
          <w:szCs w:val="24"/>
        </w:rPr>
        <w:t xml:space="preserve"> acompanhamento e a fisca</w:t>
      </w:r>
      <w:r>
        <w:rPr>
          <w:rFonts w:ascii="Arial" w:hAnsi="Arial" w:cs="Arial"/>
          <w:sz w:val="24"/>
          <w:szCs w:val="24"/>
        </w:rPr>
        <w:t>lização da execução do contrato.</w:t>
      </w:r>
    </w:p>
    <w:p w:rsidR="00C85074" w:rsidRDefault="00C85074" w:rsidP="00DB649D">
      <w:pPr>
        <w:pStyle w:val="Estilopadro"/>
        <w:tabs>
          <w:tab w:val="left" w:pos="851"/>
          <w:tab w:val="right" w:pos="7896"/>
        </w:tabs>
        <w:spacing w:after="0" w:line="240" w:lineRule="auto"/>
        <w:jc w:val="both"/>
        <w:rPr>
          <w:rFonts w:ascii="Arial" w:eastAsia="Arial" w:hAnsi="Arial" w:cs="Arial"/>
          <w:b/>
          <w:color w:val="auto"/>
        </w:rPr>
      </w:pPr>
    </w:p>
    <w:p w:rsidR="00764E82" w:rsidRPr="00D31DBE" w:rsidRDefault="00764E82" w:rsidP="00DB649D">
      <w:pPr>
        <w:pStyle w:val="Estilopadro"/>
        <w:tabs>
          <w:tab w:val="left" w:pos="851"/>
          <w:tab w:val="right" w:pos="7896"/>
        </w:tabs>
        <w:spacing w:after="0" w:line="240" w:lineRule="auto"/>
        <w:jc w:val="both"/>
        <w:rPr>
          <w:rFonts w:ascii="Arial" w:hAnsi="Arial" w:cs="Arial"/>
          <w:color w:val="auto"/>
        </w:rPr>
      </w:pPr>
      <w:r w:rsidRPr="00D31DBE">
        <w:rPr>
          <w:rFonts w:ascii="Arial" w:eastAsia="Arial" w:hAnsi="Arial" w:cs="Arial"/>
          <w:b/>
          <w:color w:val="auto"/>
        </w:rPr>
        <w:t>5.1.12</w:t>
      </w:r>
      <w:r>
        <w:rPr>
          <w:rFonts w:ascii="Arial" w:eastAsia="Arial" w:hAnsi="Arial" w:cs="Arial"/>
          <w:b/>
          <w:color w:val="auto"/>
        </w:rPr>
        <w:t xml:space="preserve"> </w:t>
      </w:r>
      <w:r w:rsidR="00DB649D">
        <w:rPr>
          <w:rFonts w:ascii="Arial" w:eastAsia="Arial" w:hAnsi="Arial" w:cs="Arial"/>
          <w:b/>
          <w:color w:val="auto"/>
        </w:rPr>
        <w:tab/>
      </w:r>
      <w:r w:rsidRPr="00D31DBE">
        <w:rPr>
          <w:rFonts w:ascii="Arial" w:eastAsia="Arial" w:hAnsi="Arial" w:cs="Arial"/>
          <w:color w:val="auto"/>
        </w:rPr>
        <w:t>Atestar o r</w:t>
      </w:r>
      <w:r>
        <w:rPr>
          <w:rFonts w:ascii="Arial" w:eastAsia="Arial" w:hAnsi="Arial" w:cs="Arial"/>
          <w:color w:val="auto"/>
        </w:rPr>
        <w:t>ecebimento do objeto contratual.</w:t>
      </w:r>
    </w:p>
    <w:p w:rsidR="00764E82" w:rsidRPr="00D31DBE" w:rsidRDefault="00764E82" w:rsidP="00764E82">
      <w:pPr>
        <w:pStyle w:val="Recuodecorpodetexto"/>
        <w:tabs>
          <w:tab w:val="left" w:pos="0"/>
          <w:tab w:val="left" w:pos="709"/>
        </w:tabs>
        <w:suppressAutoHyphens/>
        <w:autoSpaceDE w:val="0"/>
        <w:spacing w:after="0"/>
        <w:ind w:left="0"/>
        <w:jc w:val="both"/>
        <w:rPr>
          <w:rFonts w:ascii="Arial" w:hAnsi="Arial" w:cs="Arial"/>
          <w:sz w:val="24"/>
          <w:szCs w:val="24"/>
        </w:rPr>
      </w:pPr>
    </w:p>
    <w:p w:rsidR="00764E82" w:rsidRPr="00D31DBE" w:rsidRDefault="00764E82" w:rsidP="00764E82">
      <w:pPr>
        <w:pStyle w:val="Recuodecorpodetexto"/>
        <w:tabs>
          <w:tab w:val="left" w:pos="0"/>
          <w:tab w:val="left" w:pos="709"/>
        </w:tabs>
        <w:suppressAutoHyphens/>
        <w:autoSpaceDE w:val="0"/>
        <w:spacing w:after="0"/>
        <w:ind w:left="0"/>
        <w:jc w:val="both"/>
        <w:rPr>
          <w:rFonts w:ascii="Arial" w:hAnsi="Arial" w:cs="Arial"/>
          <w:b/>
          <w:sz w:val="24"/>
          <w:szCs w:val="24"/>
        </w:rPr>
      </w:pPr>
      <w:r w:rsidRPr="00D31DBE">
        <w:rPr>
          <w:rFonts w:ascii="Arial" w:hAnsi="Arial" w:cs="Arial"/>
          <w:b/>
          <w:sz w:val="24"/>
          <w:szCs w:val="24"/>
        </w:rPr>
        <w:t>5.2.</w:t>
      </w:r>
      <w:r w:rsidRPr="00D31DBE">
        <w:rPr>
          <w:rFonts w:ascii="Arial" w:hAnsi="Arial" w:cs="Arial"/>
          <w:sz w:val="24"/>
          <w:szCs w:val="24"/>
        </w:rPr>
        <w:t xml:space="preserve"> </w:t>
      </w:r>
      <w:r>
        <w:rPr>
          <w:rFonts w:ascii="Arial" w:hAnsi="Arial" w:cs="Arial"/>
          <w:sz w:val="24"/>
          <w:szCs w:val="24"/>
        </w:rPr>
        <w:tab/>
      </w:r>
      <w:r w:rsidRPr="00D31DBE">
        <w:rPr>
          <w:rFonts w:ascii="Arial" w:hAnsi="Arial" w:cs="Arial"/>
          <w:b/>
          <w:sz w:val="24"/>
          <w:szCs w:val="24"/>
        </w:rPr>
        <w:t>Caberá à CONTRATADA, além da prestação dos serviços descritos no item 4:</w:t>
      </w:r>
    </w:p>
    <w:p w:rsidR="00764E82" w:rsidRDefault="00764E82" w:rsidP="00764E82">
      <w:pPr>
        <w:pStyle w:val="Recuodecorpodetexto"/>
        <w:tabs>
          <w:tab w:val="left" w:pos="0"/>
          <w:tab w:val="left" w:pos="709"/>
        </w:tabs>
        <w:suppressAutoHyphens/>
        <w:autoSpaceDE w:val="0"/>
        <w:spacing w:after="0"/>
        <w:ind w:left="0"/>
        <w:jc w:val="both"/>
        <w:rPr>
          <w:rFonts w:ascii="Arial" w:hAnsi="Arial" w:cs="Arial"/>
          <w:b/>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5.2.1</w:t>
      </w:r>
      <w:r w:rsidRPr="00D31DBE">
        <w:rPr>
          <w:rFonts w:ascii="Arial" w:hAnsi="Arial" w:cs="Arial"/>
          <w:sz w:val="24"/>
          <w:szCs w:val="24"/>
        </w:rPr>
        <w:t xml:space="preserve"> </w:t>
      </w:r>
      <w:r w:rsidR="00DB649D">
        <w:rPr>
          <w:rFonts w:ascii="Arial" w:hAnsi="Arial" w:cs="Arial"/>
          <w:sz w:val="24"/>
          <w:szCs w:val="24"/>
        </w:rPr>
        <w:tab/>
      </w:r>
      <w:r w:rsidRPr="00D31DBE">
        <w:rPr>
          <w:rFonts w:ascii="Arial" w:hAnsi="Arial" w:cs="Arial"/>
          <w:sz w:val="24"/>
          <w:szCs w:val="24"/>
        </w:rPr>
        <w:t>Fazer ajustes necessários em seu sistema de processamento de dados para o fiel cumprimento das obrigações assumidas, com vistas a viabilizar e facilitar a troca de informações, as transmissões de dados e a perfeita manutenção dos controles, de modo a permitir que qualquer uma das partes possa a qualquer tempo verificar o integral cumprimento do</w:t>
      </w:r>
      <w:r>
        <w:rPr>
          <w:rFonts w:ascii="Arial" w:hAnsi="Arial" w:cs="Arial"/>
          <w:sz w:val="24"/>
          <w:szCs w:val="24"/>
        </w:rPr>
        <w:t xml:space="preserve"> estabelecido neste instrumento.</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5.2.2</w:t>
      </w:r>
      <w:r>
        <w:rPr>
          <w:rFonts w:ascii="Arial" w:hAnsi="Arial" w:cs="Arial"/>
          <w:b/>
          <w:sz w:val="24"/>
          <w:szCs w:val="24"/>
        </w:rPr>
        <w:tab/>
      </w:r>
      <w:r w:rsidRPr="00D31DBE">
        <w:rPr>
          <w:rFonts w:ascii="Arial" w:hAnsi="Arial" w:cs="Arial"/>
          <w:sz w:val="24"/>
          <w:szCs w:val="24"/>
        </w:rPr>
        <w:t xml:space="preserve">A </w:t>
      </w:r>
      <w:r w:rsidRPr="00D31DBE">
        <w:rPr>
          <w:rFonts w:ascii="Arial" w:hAnsi="Arial" w:cs="Arial"/>
          <w:b/>
          <w:sz w:val="24"/>
          <w:szCs w:val="24"/>
        </w:rPr>
        <w:t>CONTRATADA</w:t>
      </w:r>
      <w:r w:rsidRPr="00D31DBE">
        <w:rPr>
          <w:rFonts w:ascii="Arial" w:hAnsi="Arial" w:cs="Arial"/>
          <w:sz w:val="24"/>
          <w:szCs w:val="24"/>
        </w:rPr>
        <w:t xml:space="preserve"> assume como exclusivamente seus, os riscos e as despesas decorrentes do transporte de materiais e equipamentos necessários à boa e perfeita manutenção dos serviços, responsabilizando-se pela idoneidade e pelo comportamento de seus empregados, prepostos ou subordinados, e ainda, por quaisquer prejuízos que sejam causados ao IPREVILLE ou a terceiros.</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5.2.3</w:t>
      </w:r>
      <w:r w:rsidRPr="00D31DBE">
        <w:rPr>
          <w:rFonts w:ascii="Arial" w:hAnsi="Arial" w:cs="Arial"/>
          <w:sz w:val="24"/>
          <w:szCs w:val="24"/>
        </w:rPr>
        <w:t xml:space="preserve"> </w:t>
      </w:r>
      <w:r w:rsidR="00DB649D">
        <w:rPr>
          <w:rFonts w:ascii="Arial" w:hAnsi="Arial" w:cs="Arial"/>
          <w:sz w:val="24"/>
          <w:szCs w:val="24"/>
        </w:rPr>
        <w:tab/>
      </w:r>
      <w:r w:rsidRPr="00D31DBE">
        <w:rPr>
          <w:rFonts w:ascii="Arial" w:hAnsi="Arial" w:cs="Arial"/>
          <w:sz w:val="24"/>
          <w:szCs w:val="24"/>
        </w:rPr>
        <w:t>Designar funcionário (s) específico(s) para o atendimento do IPREVILLE proporcionando prévia e formalmente qualquer alteração neste sentido.</w:t>
      </w: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b/>
          <w:sz w:val="24"/>
          <w:szCs w:val="24"/>
        </w:rPr>
      </w:pPr>
    </w:p>
    <w:p w:rsidR="00764E82"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r w:rsidRPr="00D31DBE">
        <w:rPr>
          <w:rFonts w:ascii="Arial" w:hAnsi="Arial" w:cs="Arial"/>
          <w:b/>
          <w:sz w:val="24"/>
          <w:szCs w:val="24"/>
        </w:rPr>
        <w:t>5.2.4</w:t>
      </w:r>
      <w:r w:rsidRPr="00D31DBE">
        <w:rPr>
          <w:rFonts w:ascii="Arial" w:hAnsi="Arial" w:cs="Arial"/>
          <w:sz w:val="24"/>
          <w:szCs w:val="24"/>
        </w:rPr>
        <w:t xml:space="preserve"> </w:t>
      </w:r>
      <w:r w:rsidR="00DB649D">
        <w:rPr>
          <w:rFonts w:ascii="Arial" w:hAnsi="Arial" w:cs="Arial"/>
          <w:sz w:val="24"/>
          <w:szCs w:val="24"/>
        </w:rPr>
        <w:tab/>
      </w:r>
      <w:r w:rsidRPr="00D31DBE">
        <w:rPr>
          <w:rFonts w:ascii="Arial" w:hAnsi="Arial" w:cs="Arial"/>
          <w:sz w:val="24"/>
          <w:szCs w:val="24"/>
        </w:rPr>
        <w:t>Retornar as solicitações/informações demandadas pelo IPREVILLE</w:t>
      </w:r>
      <w:r>
        <w:rPr>
          <w:rFonts w:ascii="Arial" w:hAnsi="Arial" w:cs="Arial"/>
          <w:sz w:val="24"/>
          <w:szCs w:val="24"/>
        </w:rPr>
        <w:t xml:space="preserve"> no prazo máximo de 48 horas.</w:t>
      </w:r>
    </w:p>
    <w:p w:rsidR="00764E82" w:rsidRPr="00D31DBE" w:rsidRDefault="00764E82" w:rsidP="00DB649D">
      <w:pPr>
        <w:pStyle w:val="Recuodecorpodetexto"/>
        <w:tabs>
          <w:tab w:val="left" w:pos="0"/>
          <w:tab w:val="left" w:pos="851"/>
        </w:tabs>
        <w:suppressAutoHyphens/>
        <w:autoSpaceDE w:val="0"/>
        <w:spacing w:after="0"/>
        <w:ind w:left="0"/>
        <w:jc w:val="both"/>
        <w:rPr>
          <w:rFonts w:ascii="Arial" w:hAnsi="Arial" w:cs="Arial"/>
          <w:sz w:val="24"/>
          <w:szCs w:val="24"/>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5.2.5</w:t>
      </w:r>
      <w:r w:rsidRPr="00D31DBE">
        <w:rPr>
          <w:rFonts w:ascii="Arial" w:eastAsia="Verdana" w:hAnsi="Arial" w:cs="Arial"/>
          <w:color w:val="auto"/>
        </w:rPr>
        <w:tab/>
        <w:t>Encaminhar ao beneficiário anualmente, até o último dia útil do mês de fevereiro do ano-calendário subsequente, a Declaração de Rendimentos para Imposto de Renda.</w:t>
      </w: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color w:val="auto"/>
        </w:rPr>
        <w:lastRenderedPageBreak/>
        <w:t>5.2.5.1</w:t>
      </w:r>
      <w:r w:rsidRPr="00D31DBE">
        <w:rPr>
          <w:rFonts w:ascii="Arial" w:eastAsia="Verdana" w:hAnsi="Arial" w:cs="Arial"/>
          <w:color w:val="auto"/>
        </w:rPr>
        <w:tab/>
        <w:t xml:space="preserve"> É facultada a Contratada à disponibilização em meio eletrônico, conforme previsto na Instrução Normativa SRF Nº 698/2006, </w:t>
      </w:r>
      <w:r w:rsidRPr="00696044">
        <w:rPr>
          <w:rFonts w:ascii="Arial" w:eastAsia="Verdana" w:hAnsi="Arial" w:cs="Arial"/>
          <w:color w:val="auto"/>
        </w:rPr>
        <w:t>desde que garanta ao beneficiário a opção pelo recebimento via postal.</w:t>
      </w:r>
      <w:r w:rsidRPr="00D31DBE">
        <w:rPr>
          <w:rFonts w:ascii="Arial" w:eastAsia="Verdana" w:hAnsi="Arial" w:cs="Arial"/>
          <w:color w:val="auto"/>
        </w:rPr>
        <w:t xml:space="preserve"> </w:t>
      </w:r>
    </w:p>
    <w:p w:rsidR="00764E82" w:rsidRPr="00D31DBE" w:rsidRDefault="00764E82" w:rsidP="00DB649D">
      <w:pPr>
        <w:pStyle w:val="Estilopadro"/>
        <w:tabs>
          <w:tab w:val="left" w:pos="851"/>
          <w:tab w:val="right" w:pos="7896"/>
        </w:tabs>
        <w:spacing w:after="0" w:line="240" w:lineRule="auto"/>
        <w:jc w:val="both"/>
        <w:rPr>
          <w:rFonts w:ascii="Arial" w:hAnsi="Arial" w:cs="Arial"/>
          <w:i/>
          <w:iCs/>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w:t>
      </w:r>
      <w:r>
        <w:rPr>
          <w:rFonts w:ascii="Arial" w:eastAsia="Verdana" w:hAnsi="Arial" w:cs="Arial"/>
          <w:b/>
          <w:color w:val="auto"/>
        </w:rPr>
        <w:t>6</w:t>
      </w:r>
      <w:r>
        <w:rPr>
          <w:rFonts w:ascii="Arial" w:eastAsia="Verdana" w:hAnsi="Arial" w:cs="Arial"/>
          <w:b/>
          <w:color w:val="auto"/>
        </w:rPr>
        <w:tab/>
      </w:r>
      <w:r w:rsidRPr="00D31DBE">
        <w:rPr>
          <w:rFonts w:ascii="Arial" w:eastAsia="Verdana" w:hAnsi="Arial" w:cs="Arial"/>
          <w:color w:val="auto"/>
        </w:rPr>
        <w:t xml:space="preserve"> Efetuar o pagamento do benefício dentro do prazo da legislação no tempo médio de atendimento vigente na localidade, em caso de </w:t>
      </w:r>
      <w:r>
        <w:rPr>
          <w:rFonts w:ascii="Arial" w:eastAsia="Verdana" w:hAnsi="Arial" w:cs="Arial"/>
          <w:color w:val="auto"/>
        </w:rPr>
        <w:t>atendimento no caixa da agência.</w:t>
      </w:r>
    </w:p>
    <w:p w:rsidR="00764E82" w:rsidRPr="00D31DBE" w:rsidRDefault="00764E82" w:rsidP="00DB649D">
      <w:pPr>
        <w:pStyle w:val="Estilopadro"/>
        <w:tabs>
          <w:tab w:val="left" w:pos="851"/>
          <w:tab w:val="right" w:pos="7896"/>
        </w:tabs>
        <w:spacing w:after="0" w:line="240" w:lineRule="auto"/>
        <w:jc w:val="both"/>
        <w:rPr>
          <w:rFonts w:ascii="Arial" w:hAnsi="Arial" w:cs="Arial"/>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5.2.7</w:t>
      </w:r>
      <w:r w:rsidRPr="00D31DBE">
        <w:rPr>
          <w:rFonts w:ascii="Arial" w:eastAsia="Verdana" w:hAnsi="Arial" w:cs="Arial"/>
          <w:color w:val="auto"/>
        </w:rPr>
        <w:t xml:space="preserve"> </w:t>
      </w:r>
      <w:r w:rsidR="00DB649D">
        <w:rPr>
          <w:rFonts w:ascii="Arial" w:eastAsia="Verdana" w:hAnsi="Arial" w:cs="Arial"/>
          <w:color w:val="auto"/>
        </w:rPr>
        <w:tab/>
      </w:r>
      <w:r w:rsidRPr="00D31DBE">
        <w:rPr>
          <w:rFonts w:ascii="Arial" w:eastAsia="Verdana" w:hAnsi="Arial" w:cs="Arial"/>
          <w:color w:val="auto"/>
        </w:rPr>
        <w:t>Permanecer a instituição bancária com os benefícios atribuídos até a cessação deste, término da vigência contratual ou transfe</w:t>
      </w:r>
      <w:r>
        <w:rPr>
          <w:rFonts w:ascii="Arial" w:eastAsia="Verdana" w:hAnsi="Arial" w:cs="Arial"/>
          <w:color w:val="auto"/>
        </w:rPr>
        <w:t>rência para outro órgão pagador.</w:t>
      </w:r>
    </w:p>
    <w:p w:rsidR="00764E82" w:rsidRPr="00D31DBE" w:rsidRDefault="00764E82" w:rsidP="00DB649D">
      <w:pPr>
        <w:pStyle w:val="Estilopadro"/>
        <w:tabs>
          <w:tab w:val="left" w:pos="851"/>
          <w:tab w:val="right" w:pos="7896"/>
        </w:tabs>
        <w:spacing w:after="0" w:line="240" w:lineRule="auto"/>
        <w:jc w:val="both"/>
        <w:rPr>
          <w:rFonts w:ascii="Arial" w:hAnsi="Arial" w:cs="Arial"/>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5.2.8</w:t>
      </w:r>
      <w:r w:rsidRPr="00D31DBE">
        <w:rPr>
          <w:rFonts w:ascii="Arial" w:eastAsia="Verdana" w:hAnsi="Arial" w:cs="Arial"/>
          <w:color w:val="auto"/>
        </w:rPr>
        <w:t xml:space="preserve"> </w:t>
      </w:r>
      <w:r w:rsidR="00DB649D">
        <w:rPr>
          <w:rFonts w:ascii="Arial" w:eastAsia="Verdana" w:hAnsi="Arial" w:cs="Arial"/>
          <w:color w:val="auto"/>
        </w:rPr>
        <w:tab/>
      </w:r>
      <w:r w:rsidRPr="00D31DBE">
        <w:rPr>
          <w:rFonts w:ascii="Arial" w:eastAsia="Verdana" w:hAnsi="Arial" w:cs="Arial"/>
          <w:color w:val="auto"/>
        </w:rPr>
        <w:t>Responsabilizar-se, legal, administrativa e t</w:t>
      </w:r>
      <w:r>
        <w:rPr>
          <w:rFonts w:ascii="Arial" w:eastAsia="Verdana" w:hAnsi="Arial" w:cs="Arial"/>
          <w:color w:val="auto"/>
        </w:rPr>
        <w:t>e</w:t>
      </w:r>
      <w:r w:rsidRPr="00D31DBE">
        <w:rPr>
          <w:rFonts w:ascii="Arial" w:eastAsia="Verdana" w:hAnsi="Arial" w:cs="Arial"/>
          <w:color w:val="auto"/>
        </w:rPr>
        <w:t xml:space="preserve">cnicamente pelas etapas do pagamento sob sua responsabilidade, zelando sempre pela integridade e </w:t>
      </w:r>
      <w:r>
        <w:rPr>
          <w:rFonts w:ascii="Arial" w:eastAsia="Verdana" w:hAnsi="Arial" w:cs="Arial"/>
          <w:color w:val="auto"/>
        </w:rPr>
        <w:t>sigilo das transações efetuadas.</w:t>
      </w:r>
    </w:p>
    <w:p w:rsidR="00764E82" w:rsidRPr="00D31DBE" w:rsidRDefault="00764E82" w:rsidP="00DB649D">
      <w:pPr>
        <w:pStyle w:val="Estilopadro"/>
        <w:tabs>
          <w:tab w:val="left" w:pos="851"/>
          <w:tab w:val="right" w:pos="7896"/>
        </w:tabs>
        <w:spacing w:after="0" w:line="240" w:lineRule="auto"/>
        <w:jc w:val="both"/>
        <w:rPr>
          <w:rFonts w:ascii="Arial" w:hAnsi="Arial" w:cs="Arial"/>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5.2.9</w:t>
      </w:r>
      <w:r w:rsidRPr="00D31DBE">
        <w:rPr>
          <w:rFonts w:ascii="Arial" w:eastAsia="Verdana" w:hAnsi="Arial" w:cs="Arial"/>
          <w:color w:val="auto"/>
        </w:rPr>
        <w:t xml:space="preserve"> </w:t>
      </w:r>
      <w:r w:rsidR="00DB649D">
        <w:rPr>
          <w:rFonts w:ascii="Arial" w:eastAsia="Verdana" w:hAnsi="Arial" w:cs="Arial"/>
          <w:color w:val="auto"/>
        </w:rPr>
        <w:tab/>
      </w:r>
      <w:r w:rsidRPr="00D31DBE">
        <w:rPr>
          <w:rFonts w:ascii="Arial" w:eastAsia="Verdana" w:hAnsi="Arial" w:cs="Arial"/>
          <w:color w:val="auto"/>
        </w:rPr>
        <w:t>Não transferir a outra instituição bancária, no todo ou em parte, o objeto do contrato, sem autorização prévia e por escrito do IPREVILLE</w:t>
      </w:r>
      <w:r>
        <w:rPr>
          <w:rFonts w:ascii="Arial" w:eastAsia="Verdana" w:hAnsi="Arial" w:cs="Arial"/>
          <w:color w:val="auto"/>
        </w:rPr>
        <w:t>.</w:t>
      </w:r>
    </w:p>
    <w:p w:rsidR="00764E82" w:rsidRPr="00D31DBE" w:rsidRDefault="00764E82" w:rsidP="00DB649D">
      <w:pPr>
        <w:pStyle w:val="Estilopadro"/>
        <w:tabs>
          <w:tab w:val="left" w:pos="851"/>
          <w:tab w:val="right" w:pos="7896"/>
        </w:tabs>
        <w:spacing w:after="0" w:line="240" w:lineRule="auto"/>
        <w:jc w:val="both"/>
        <w:rPr>
          <w:rFonts w:ascii="Arial" w:hAnsi="Arial" w:cs="Arial"/>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5.2.10</w:t>
      </w:r>
      <w:r>
        <w:rPr>
          <w:rFonts w:ascii="Arial" w:eastAsia="Verdana" w:hAnsi="Arial" w:cs="Arial"/>
          <w:b/>
          <w:color w:val="auto"/>
        </w:rPr>
        <w:t xml:space="preserve"> </w:t>
      </w:r>
      <w:r w:rsidR="00DB649D">
        <w:rPr>
          <w:rFonts w:ascii="Arial" w:eastAsia="Verdana" w:hAnsi="Arial" w:cs="Arial"/>
          <w:b/>
          <w:color w:val="auto"/>
        </w:rPr>
        <w:tab/>
      </w:r>
      <w:r w:rsidRPr="00D31DBE">
        <w:rPr>
          <w:rFonts w:ascii="Arial" w:eastAsia="Verdana" w:hAnsi="Arial" w:cs="Arial"/>
          <w:color w:val="auto"/>
        </w:rPr>
        <w:t>Manter, durante toda a execução do contrato, em compatibilidade com as obrigações por ele assumidas, todas as condições de habilitação e qualificação exigidas neste ato.</w:t>
      </w:r>
    </w:p>
    <w:p w:rsidR="00764E82" w:rsidRPr="00D31DBE" w:rsidRDefault="00764E82" w:rsidP="00DB649D">
      <w:pPr>
        <w:pStyle w:val="Estilopadro"/>
        <w:tabs>
          <w:tab w:val="left" w:pos="851"/>
          <w:tab w:val="right" w:pos="7896"/>
        </w:tabs>
        <w:spacing w:after="0" w:line="240" w:lineRule="auto"/>
        <w:jc w:val="both"/>
        <w:rPr>
          <w:rFonts w:ascii="Arial" w:hAnsi="Arial" w:cs="Arial"/>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5.2.11</w:t>
      </w:r>
      <w:r>
        <w:rPr>
          <w:rFonts w:ascii="Arial" w:eastAsia="Verdana" w:hAnsi="Arial" w:cs="Arial"/>
          <w:b/>
          <w:color w:val="auto"/>
        </w:rPr>
        <w:t xml:space="preserve"> </w:t>
      </w:r>
      <w:r w:rsidR="00DB649D">
        <w:rPr>
          <w:rFonts w:ascii="Arial" w:eastAsia="Verdana" w:hAnsi="Arial" w:cs="Arial"/>
          <w:b/>
          <w:color w:val="auto"/>
        </w:rPr>
        <w:tab/>
      </w:r>
      <w:r w:rsidRPr="00D31DBE">
        <w:rPr>
          <w:rFonts w:ascii="Arial" w:eastAsia="Verdana" w:hAnsi="Arial" w:cs="Arial"/>
          <w:color w:val="auto"/>
        </w:rPr>
        <w:t>Garantir o acesso aos servidores desse Instituto incumbidos de fiscalizar e acompanhar o cumprimento do presente Contrato, às suas agências, na forma estabelecida entre as partes</w:t>
      </w:r>
      <w:r>
        <w:rPr>
          <w:rFonts w:ascii="Arial" w:eastAsia="Verdana" w:hAnsi="Arial" w:cs="Arial"/>
          <w:color w:val="auto"/>
        </w:rPr>
        <w:t>.</w:t>
      </w:r>
    </w:p>
    <w:p w:rsidR="00764E82" w:rsidRPr="00D31DBE" w:rsidRDefault="00764E82" w:rsidP="00DB649D">
      <w:pPr>
        <w:pStyle w:val="Estilopadro"/>
        <w:tabs>
          <w:tab w:val="left" w:pos="851"/>
          <w:tab w:val="right" w:pos="7896"/>
        </w:tabs>
        <w:spacing w:after="0" w:line="240" w:lineRule="auto"/>
        <w:jc w:val="both"/>
        <w:rPr>
          <w:rFonts w:ascii="Arial" w:hAnsi="Arial" w:cs="Arial"/>
          <w:i/>
          <w:iCs/>
          <w:color w:val="auto"/>
        </w:rPr>
      </w:pPr>
    </w:p>
    <w:p w:rsidR="00764E82"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b/>
          <w:color w:val="auto"/>
        </w:rPr>
        <w:t>5.2.12</w:t>
      </w:r>
      <w:r w:rsidRPr="00D31DBE">
        <w:rPr>
          <w:rFonts w:ascii="Arial" w:eastAsia="Verdana" w:hAnsi="Arial" w:cs="Arial"/>
          <w:color w:val="auto"/>
        </w:rPr>
        <w:t xml:space="preserve"> </w:t>
      </w:r>
      <w:r w:rsidR="00DB649D">
        <w:rPr>
          <w:rFonts w:ascii="Arial" w:eastAsia="Verdana" w:hAnsi="Arial" w:cs="Arial"/>
          <w:color w:val="auto"/>
        </w:rPr>
        <w:tab/>
      </w:r>
      <w:r w:rsidRPr="00D31DBE">
        <w:rPr>
          <w:rFonts w:ascii="Arial" w:eastAsia="Verdana" w:hAnsi="Arial" w:cs="Arial"/>
          <w:color w:val="auto"/>
        </w:rPr>
        <w:t>Não condicionar o pagamento do benefício/salár</w:t>
      </w:r>
      <w:r>
        <w:rPr>
          <w:rFonts w:ascii="Arial" w:eastAsia="Verdana" w:hAnsi="Arial" w:cs="Arial"/>
          <w:color w:val="auto"/>
        </w:rPr>
        <w:t>io à abertura de conta corrente.</w:t>
      </w:r>
    </w:p>
    <w:p w:rsidR="00764E82" w:rsidRPr="00D31DBE" w:rsidRDefault="00764E82" w:rsidP="00DB649D">
      <w:pPr>
        <w:pStyle w:val="Estilopadro"/>
        <w:tabs>
          <w:tab w:val="left" w:pos="851"/>
          <w:tab w:val="right" w:pos="7896"/>
        </w:tabs>
        <w:spacing w:after="0" w:line="240" w:lineRule="auto"/>
        <w:jc w:val="both"/>
        <w:rPr>
          <w:rFonts w:ascii="Arial" w:eastAsia="Verdana" w:hAnsi="Arial" w:cs="Arial"/>
          <w:color w:val="auto"/>
        </w:rPr>
      </w:pPr>
      <w:r w:rsidRPr="00D31DBE">
        <w:rPr>
          <w:rFonts w:ascii="Arial" w:eastAsia="Verdana" w:hAnsi="Arial" w:cs="Arial"/>
          <w:color w:val="auto"/>
        </w:rPr>
        <w:t xml:space="preserve"> </w:t>
      </w:r>
    </w:p>
    <w:p w:rsidR="00764E82" w:rsidRDefault="00764E82" w:rsidP="00DB649D">
      <w:pPr>
        <w:tabs>
          <w:tab w:val="left" w:pos="851"/>
        </w:tabs>
        <w:jc w:val="both"/>
        <w:rPr>
          <w:rFonts w:ascii="Arial" w:hAnsi="Arial" w:cs="Arial"/>
          <w:b/>
          <w:color w:val="0000FF"/>
          <w:sz w:val="24"/>
          <w:szCs w:val="24"/>
        </w:rPr>
      </w:pPr>
      <w:r w:rsidRPr="00D31DBE">
        <w:rPr>
          <w:rFonts w:ascii="Arial" w:hAnsi="Arial" w:cs="Arial"/>
          <w:b/>
          <w:sz w:val="24"/>
          <w:szCs w:val="24"/>
        </w:rPr>
        <w:t>5.2.13</w:t>
      </w:r>
      <w:r>
        <w:rPr>
          <w:rFonts w:ascii="Arial" w:hAnsi="Arial" w:cs="Arial"/>
          <w:b/>
          <w:sz w:val="24"/>
          <w:szCs w:val="24"/>
        </w:rPr>
        <w:t xml:space="preserve"> </w:t>
      </w:r>
      <w:r w:rsidR="00DB649D">
        <w:rPr>
          <w:rFonts w:ascii="Arial" w:hAnsi="Arial" w:cs="Arial"/>
          <w:b/>
          <w:sz w:val="24"/>
          <w:szCs w:val="24"/>
        </w:rPr>
        <w:tab/>
      </w:r>
      <w:r w:rsidRPr="00D31DBE">
        <w:rPr>
          <w:rFonts w:ascii="Arial" w:hAnsi="Arial" w:cs="Arial"/>
          <w:sz w:val="24"/>
          <w:szCs w:val="24"/>
        </w:rPr>
        <w:t>O serviço deverá ser prestado em âmbito nacional e a Instituição Bancária vencedora deverá possuir caixas eletrônicos em todos os Estados e no Distrito Federal</w:t>
      </w:r>
      <w:r w:rsidRPr="00D31DBE">
        <w:rPr>
          <w:rFonts w:ascii="Arial" w:hAnsi="Arial" w:cs="Arial"/>
          <w:b/>
          <w:color w:val="0000FF"/>
          <w:sz w:val="24"/>
          <w:szCs w:val="24"/>
        </w:rPr>
        <w:t>.</w:t>
      </w:r>
    </w:p>
    <w:p w:rsidR="00764E82" w:rsidRDefault="00764E82" w:rsidP="00DB649D">
      <w:pPr>
        <w:pStyle w:val="Estilopadro"/>
        <w:tabs>
          <w:tab w:val="left" w:pos="851"/>
          <w:tab w:val="left" w:pos="1920"/>
          <w:tab w:val="left" w:pos="2896"/>
        </w:tabs>
        <w:spacing w:after="0" w:line="240" w:lineRule="auto"/>
        <w:jc w:val="both"/>
        <w:rPr>
          <w:rFonts w:ascii="Arial" w:eastAsia="Times New Roman" w:hAnsi="Arial" w:cs="Arial"/>
        </w:rPr>
      </w:pPr>
      <w:r>
        <w:rPr>
          <w:rFonts w:ascii="Arial" w:eastAsia="Times New Roman" w:hAnsi="Arial" w:cs="Arial"/>
          <w:b/>
        </w:rPr>
        <w:t xml:space="preserve">5.2.14 </w:t>
      </w:r>
      <w:r w:rsidR="00DB649D">
        <w:rPr>
          <w:rFonts w:ascii="Arial" w:eastAsia="Times New Roman" w:hAnsi="Arial" w:cs="Arial"/>
          <w:b/>
        </w:rPr>
        <w:tab/>
      </w:r>
      <w:r w:rsidRPr="00D31DBE">
        <w:rPr>
          <w:rFonts w:ascii="Arial" w:eastAsia="Times New Roman" w:hAnsi="Arial" w:cs="Arial"/>
        </w:rPr>
        <w:t>Não serão admitidas a cessão ou transferência, total ou parcial do objeto da presente licitação, sem a prévia autorização por escrito do IPREVILLE, hipótese na qual a contratada não se eximirá das responsabilidades e/ou obrigações derivadas do contrato.</w:t>
      </w:r>
    </w:p>
    <w:p w:rsidR="00764E82" w:rsidRPr="00D31DBE" w:rsidRDefault="00764E82" w:rsidP="00DB649D">
      <w:pPr>
        <w:pStyle w:val="Estilopadro"/>
        <w:tabs>
          <w:tab w:val="left" w:pos="851"/>
          <w:tab w:val="left" w:pos="1920"/>
          <w:tab w:val="left" w:pos="2896"/>
        </w:tabs>
        <w:spacing w:after="0" w:line="240" w:lineRule="auto"/>
        <w:jc w:val="both"/>
        <w:rPr>
          <w:rFonts w:ascii="Arial" w:eastAsia="Times New Roman" w:hAnsi="Arial" w:cs="Arial"/>
        </w:rPr>
      </w:pPr>
      <w:r w:rsidRPr="00D31DBE">
        <w:rPr>
          <w:rFonts w:ascii="Arial" w:eastAsia="Times New Roman" w:hAnsi="Arial" w:cs="Arial"/>
        </w:rPr>
        <w:t xml:space="preserve"> </w:t>
      </w:r>
    </w:p>
    <w:p w:rsidR="00764E82" w:rsidRDefault="00764E82" w:rsidP="00DB649D">
      <w:pPr>
        <w:pStyle w:val="Estilopadro"/>
        <w:tabs>
          <w:tab w:val="left" w:pos="851"/>
        </w:tabs>
        <w:spacing w:after="0" w:line="240" w:lineRule="auto"/>
        <w:jc w:val="both"/>
        <w:rPr>
          <w:rFonts w:ascii="Arial" w:eastAsia="Verdana" w:hAnsi="Arial" w:cs="Arial"/>
        </w:rPr>
      </w:pPr>
      <w:r>
        <w:rPr>
          <w:rFonts w:ascii="Arial" w:eastAsia="Verdana" w:hAnsi="Arial" w:cs="Arial"/>
          <w:b/>
        </w:rPr>
        <w:t xml:space="preserve">5.2.15 </w:t>
      </w:r>
      <w:r w:rsidR="00DB649D">
        <w:rPr>
          <w:rFonts w:ascii="Arial" w:eastAsia="Verdana" w:hAnsi="Arial" w:cs="Arial"/>
          <w:b/>
        </w:rPr>
        <w:tab/>
      </w:r>
      <w:r w:rsidRPr="00D31DBE">
        <w:rPr>
          <w:rFonts w:ascii="Arial" w:eastAsia="Verdana" w:hAnsi="Arial" w:cs="Arial"/>
        </w:rPr>
        <w:t xml:space="preserve">Nas hipóteses de fusão, cisão ou incorporação da contratada, esta deverá comunicar previamente por escrito ao IPREVILLE, que poderá manter o contrato, desde que a(s) instituição(ões) bancária(s) resultante(s) preencha(m) os mesmos requisitos de habilitação exigidos nesta licitação, bem como </w:t>
      </w:r>
      <w:r>
        <w:rPr>
          <w:rFonts w:ascii="Arial" w:eastAsia="Verdana" w:hAnsi="Arial" w:cs="Arial"/>
        </w:rPr>
        <w:t>não afete(m) a sua boa execução.</w:t>
      </w:r>
    </w:p>
    <w:p w:rsidR="00764E82" w:rsidRDefault="00764E82" w:rsidP="00764E82">
      <w:pPr>
        <w:pStyle w:val="Estilopadro"/>
        <w:tabs>
          <w:tab w:val="left" w:pos="709"/>
        </w:tabs>
        <w:spacing w:after="0" w:line="240" w:lineRule="auto"/>
        <w:jc w:val="both"/>
        <w:rPr>
          <w:rFonts w:ascii="Arial" w:eastAsia="Verdana" w:hAnsi="Arial" w:cs="Arial"/>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567"/>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6. </w:t>
      </w:r>
      <w:r>
        <w:rPr>
          <w:rFonts w:ascii="Arial" w:hAnsi="Arial" w:cs="Arial"/>
          <w:b/>
          <w:sz w:val="24"/>
          <w:szCs w:val="24"/>
        </w:rPr>
        <w:tab/>
        <w:t>PREÇO</w:t>
      </w:r>
    </w:p>
    <w:p w:rsidR="00764E82" w:rsidRDefault="00764E82" w:rsidP="00764E82">
      <w:pPr>
        <w:pStyle w:val="Estilopadro"/>
        <w:tabs>
          <w:tab w:val="left" w:pos="709"/>
          <w:tab w:val="left" w:pos="2688"/>
        </w:tabs>
        <w:spacing w:after="0" w:line="240" w:lineRule="auto"/>
        <w:jc w:val="both"/>
        <w:rPr>
          <w:rFonts w:ascii="Arial" w:eastAsia="Verdana" w:hAnsi="Arial" w:cs="Arial"/>
          <w:b/>
          <w:color w:val="auto"/>
        </w:rPr>
      </w:pPr>
    </w:p>
    <w:p w:rsidR="00764E82" w:rsidRDefault="00764E82" w:rsidP="00DB649D">
      <w:pPr>
        <w:pStyle w:val="Estilopadro"/>
        <w:tabs>
          <w:tab w:val="left" w:pos="851"/>
          <w:tab w:val="left" w:pos="2688"/>
        </w:tabs>
        <w:spacing w:after="0" w:line="240" w:lineRule="auto"/>
        <w:jc w:val="both"/>
        <w:rPr>
          <w:rFonts w:ascii="Arial" w:eastAsia="Verdana" w:hAnsi="Arial" w:cs="Arial"/>
          <w:color w:val="auto"/>
        </w:rPr>
      </w:pPr>
      <w:r w:rsidRPr="00D31DBE">
        <w:rPr>
          <w:rFonts w:ascii="Arial" w:eastAsia="Verdana" w:hAnsi="Arial" w:cs="Arial"/>
          <w:b/>
          <w:color w:val="auto"/>
        </w:rPr>
        <w:t>6.1</w:t>
      </w:r>
      <w:r>
        <w:rPr>
          <w:rFonts w:ascii="Arial" w:eastAsia="Verdana" w:hAnsi="Arial" w:cs="Arial"/>
          <w:b/>
          <w:color w:val="auto"/>
        </w:rPr>
        <w:t>.</w:t>
      </w:r>
      <w:r w:rsidRPr="00D31DBE">
        <w:rPr>
          <w:rFonts w:ascii="Arial" w:eastAsia="Verdana" w:hAnsi="Arial" w:cs="Arial"/>
          <w:color w:val="auto"/>
        </w:rPr>
        <w:t xml:space="preserve"> </w:t>
      </w:r>
      <w:r>
        <w:rPr>
          <w:rFonts w:ascii="Arial" w:eastAsia="Verdana" w:hAnsi="Arial" w:cs="Arial"/>
          <w:color w:val="auto"/>
        </w:rPr>
        <w:tab/>
      </w:r>
      <w:r w:rsidRPr="00D31DBE">
        <w:rPr>
          <w:rFonts w:ascii="Arial" w:eastAsia="Verdana" w:hAnsi="Arial" w:cs="Arial"/>
          <w:color w:val="auto"/>
        </w:rPr>
        <w:t>As instituições bancárias farão oferta de preço para os benefícios/salários concedidos na vigência do contrato.</w:t>
      </w:r>
    </w:p>
    <w:p w:rsidR="00764E82" w:rsidRPr="00D31DBE" w:rsidRDefault="00764E82" w:rsidP="00DB649D">
      <w:pPr>
        <w:pStyle w:val="Estilopadro"/>
        <w:tabs>
          <w:tab w:val="left" w:pos="851"/>
          <w:tab w:val="left" w:pos="2688"/>
        </w:tabs>
        <w:spacing w:after="0" w:line="240" w:lineRule="auto"/>
        <w:jc w:val="both"/>
        <w:rPr>
          <w:rFonts w:ascii="Arial" w:hAnsi="Arial" w:cs="Arial"/>
          <w:color w:val="auto"/>
        </w:rPr>
      </w:pPr>
    </w:p>
    <w:p w:rsidR="00764E82" w:rsidRPr="00D31DBE" w:rsidRDefault="00764E82" w:rsidP="00DB649D">
      <w:pPr>
        <w:pStyle w:val="Estilopadro"/>
        <w:tabs>
          <w:tab w:val="left" w:pos="851"/>
          <w:tab w:val="left" w:pos="2688"/>
        </w:tabs>
        <w:spacing w:after="0" w:line="240" w:lineRule="auto"/>
        <w:jc w:val="both"/>
        <w:rPr>
          <w:rFonts w:ascii="Arial" w:eastAsia="Verdana" w:hAnsi="Arial" w:cs="Arial"/>
          <w:color w:val="auto"/>
        </w:rPr>
      </w:pPr>
      <w:r w:rsidRPr="00D31DBE">
        <w:rPr>
          <w:rFonts w:ascii="Arial" w:eastAsia="Verdana" w:hAnsi="Arial" w:cs="Arial"/>
          <w:b/>
          <w:color w:val="auto"/>
        </w:rPr>
        <w:t>6.2</w:t>
      </w:r>
      <w:r>
        <w:rPr>
          <w:rFonts w:ascii="Arial" w:eastAsia="Verdana" w:hAnsi="Arial" w:cs="Arial"/>
          <w:b/>
          <w:color w:val="auto"/>
        </w:rPr>
        <w:t>.</w:t>
      </w:r>
      <w:r>
        <w:rPr>
          <w:rFonts w:ascii="Arial" w:eastAsia="Verdana" w:hAnsi="Arial" w:cs="Arial"/>
          <w:b/>
          <w:color w:val="auto"/>
        </w:rPr>
        <w:tab/>
      </w:r>
      <w:r w:rsidRPr="00D31DBE">
        <w:rPr>
          <w:rFonts w:ascii="Arial" w:eastAsia="Verdana" w:hAnsi="Arial" w:cs="Arial"/>
          <w:color w:val="auto"/>
        </w:rPr>
        <w:t xml:space="preserve"> O </w:t>
      </w:r>
      <w:r>
        <w:rPr>
          <w:rFonts w:ascii="Arial" w:eastAsia="Verdana" w:hAnsi="Arial" w:cs="Arial"/>
          <w:color w:val="auto"/>
        </w:rPr>
        <w:t xml:space="preserve">preço será oferecido na forma unitária e correspondente ao valor que a </w:t>
      </w:r>
      <w:r w:rsidRPr="00D31DBE">
        <w:rPr>
          <w:rFonts w:ascii="Arial" w:eastAsia="Verdana" w:hAnsi="Arial" w:cs="Arial"/>
          <w:color w:val="auto"/>
        </w:rPr>
        <w:t>instituição bancária se dispõe a pagar por cada conta.</w:t>
      </w:r>
    </w:p>
    <w:p w:rsidR="00764E82" w:rsidRPr="009215CC" w:rsidRDefault="00764E82" w:rsidP="00DB649D">
      <w:pPr>
        <w:pStyle w:val="Estilopadro"/>
        <w:tabs>
          <w:tab w:val="left" w:pos="851"/>
        </w:tabs>
        <w:spacing w:after="0" w:line="240" w:lineRule="auto"/>
        <w:jc w:val="both"/>
        <w:rPr>
          <w:rFonts w:ascii="Arial" w:eastAsia="Verdana" w:hAnsi="Arial" w:cs="Arial"/>
          <w:b/>
          <w:color w:val="auto"/>
          <w:highlight w:val="yellow"/>
        </w:rPr>
      </w:pPr>
    </w:p>
    <w:p w:rsidR="00764E82" w:rsidRPr="009C4EF2" w:rsidRDefault="00764E82" w:rsidP="00DB649D">
      <w:pPr>
        <w:pStyle w:val="Estilopadro"/>
        <w:tabs>
          <w:tab w:val="left" w:pos="851"/>
        </w:tabs>
        <w:spacing w:after="0" w:line="240" w:lineRule="auto"/>
        <w:jc w:val="both"/>
        <w:rPr>
          <w:rFonts w:ascii="Arial" w:eastAsia="Verdana" w:hAnsi="Arial" w:cs="Arial"/>
          <w:color w:val="auto"/>
        </w:rPr>
      </w:pPr>
      <w:r w:rsidRPr="00E90A43">
        <w:rPr>
          <w:rFonts w:ascii="Arial" w:eastAsia="Verdana" w:hAnsi="Arial" w:cs="Arial"/>
          <w:b/>
          <w:color w:val="auto"/>
        </w:rPr>
        <w:t>6.3.</w:t>
      </w:r>
      <w:r w:rsidRPr="00E90A43">
        <w:rPr>
          <w:rFonts w:ascii="Arial" w:eastAsia="Verdana" w:hAnsi="Arial" w:cs="Arial"/>
          <w:b/>
          <w:color w:val="auto"/>
        </w:rPr>
        <w:tab/>
      </w:r>
      <w:r w:rsidRPr="00E90A43">
        <w:rPr>
          <w:rFonts w:ascii="Arial" w:eastAsia="Verdana" w:hAnsi="Arial" w:cs="Arial"/>
          <w:color w:val="auto"/>
        </w:rPr>
        <w:t xml:space="preserve"> O montante a ser pago pela instituição, em parcela única, corresponderá ao total de pagamentos de benefícios e folha dos ativos por CPF, sendo 3.858 (três mil, oitocentos e cinqüenta e oito), conforme item 3.2., multiplicando o valor unitário mensal por 60 (sessenta) meses (prazo do contrato).</w:t>
      </w:r>
    </w:p>
    <w:p w:rsidR="00764E82" w:rsidRPr="009C4EF2" w:rsidRDefault="00764E82" w:rsidP="00DB649D">
      <w:pPr>
        <w:pStyle w:val="Estilopadro"/>
        <w:tabs>
          <w:tab w:val="left" w:pos="851"/>
          <w:tab w:val="left" w:pos="2688"/>
        </w:tabs>
        <w:spacing w:after="0" w:line="240" w:lineRule="auto"/>
        <w:jc w:val="both"/>
        <w:rPr>
          <w:rFonts w:ascii="Arial" w:eastAsia="Verdana" w:hAnsi="Arial" w:cs="Arial"/>
          <w:b/>
          <w:color w:val="auto"/>
        </w:rPr>
      </w:pPr>
    </w:p>
    <w:p w:rsidR="00764E82" w:rsidRPr="00E90A43" w:rsidRDefault="00764E82" w:rsidP="00DB649D">
      <w:pPr>
        <w:pStyle w:val="Estilopadro"/>
        <w:tabs>
          <w:tab w:val="left" w:pos="851"/>
          <w:tab w:val="left" w:pos="2688"/>
        </w:tabs>
        <w:spacing w:after="0" w:line="240" w:lineRule="auto"/>
        <w:jc w:val="both"/>
        <w:rPr>
          <w:rFonts w:ascii="Arial" w:eastAsia="Verdana" w:hAnsi="Arial" w:cs="Arial"/>
          <w:color w:val="auto"/>
        </w:rPr>
      </w:pPr>
      <w:r w:rsidRPr="00E90A43">
        <w:rPr>
          <w:rFonts w:ascii="Arial" w:eastAsia="Verdana" w:hAnsi="Arial" w:cs="Arial"/>
          <w:b/>
          <w:color w:val="auto"/>
        </w:rPr>
        <w:t>6.3.1</w:t>
      </w:r>
      <w:r w:rsidRPr="00E90A43">
        <w:rPr>
          <w:rFonts w:ascii="Arial" w:eastAsia="Verdana" w:hAnsi="Arial" w:cs="Arial"/>
          <w:color w:val="auto"/>
        </w:rPr>
        <w:t xml:space="preserve"> </w:t>
      </w:r>
      <w:r w:rsidR="00DB649D">
        <w:rPr>
          <w:rFonts w:ascii="Arial" w:eastAsia="Verdana" w:hAnsi="Arial" w:cs="Arial"/>
          <w:color w:val="auto"/>
        </w:rPr>
        <w:tab/>
      </w:r>
      <w:r w:rsidRPr="00E90A43">
        <w:rPr>
          <w:rFonts w:ascii="Arial" w:eastAsia="Verdana" w:hAnsi="Arial" w:cs="Arial"/>
          <w:color w:val="auto"/>
        </w:rPr>
        <w:t>O pagamento dos novos beneficiários por CPF será realizado a cada 12 meses, após a abertura das novas contas, e será calculado através do valor unitário mensal multiplicado pelos meses faltantes do contrato até o seu vencimento. Sendo que a projeção de ingresso de novos aposentados está descrito no item 3.3 conforme o estudo atuarial.</w:t>
      </w:r>
    </w:p>
    <w:p w:rsidR="00764E82" w:rsidRDefault="00764E82" w:rsidP="00DB649D">
      <w:pPr>
        <w:pStyle w:val="Estilopadro"/>
        <w:tabs>
          <w:tab w:val="left" w:pos="851"/>
          <w:tab w:val="left" w:pos="2688"/>
        </w:tabs>
        <w:spacing w:after="0" w:line="240" w:lineRule="auto"/>
        <w:jc w:val="both"/>
        <w:rPr>
          <w:rFonts w:ascii="Arial" w:eastAsia="Verdana" w:hAnsi="Arial" w:cs="Arial"/>
          <w:color w:val="auto"/>
          <w:highlight w:val="yellow"/>
        </w:rPr>
      </w:pPr>
    </w:p>
    <w:p w:rsidR="00764E82" w:rsidRDefault="00764E82" w:rsidP="00DB649D">
      <w:pPr>
        <w:pStyle w:val="Estilopadro"/>
        <w:tabs>
          <w:tab w:val="left" w:pos="851"/>
          <w:tab w:val="left" w:pos="2688"/>
        </w:tabs>
        <w:spacing w:after="0" w:line="240" w:lineRule="auto"/>
        <w:jc w:val="both"/>
        <w:rPr>
          <w:rFonts w:ascii="Arial" w:eastAsia="Verdana" w:hAnsi="Arial" w:cs="Arial"/>
          <w:color w:val="auto"/>
        </w:rPr>
      </w:pPr>
      <w:r w:rsidRPr="006C1444">
        <w:rPr>
          <w:rFonts w:ascii="Arial" w:eastAsia="Verdana" w:hAnsi="Arial" w:cs="Arial"/>
          <w:b/>
          <w:color w:val="auto"/>
        </w:rPr>
        <w:t>6.4.</w:t>
      </w:r>
      <w:r w:rsidRPr="006C1444">
        <w:rPr>
          <w:rFonts w:ascii="Arial" w:eastAsia="Verdana" w:hAnsi="Arial" w:cs="Arial"/>
          <w:b/>
          <w:color w:val="auto"/>
        </w:rPr>
        <w:tab/>
      </w:r>
      <w:r w:rsidRPr="006C1444">
        <w:rPr>
          <w:rFonts w:ascii="Arial" w:eastAsia="Verdana" w:hAnsi="Arial" w:cs="Arial"/>
          <w:color w:val="auto"/>
        </w:rPr>
        <w:t xml:space="preserve"> Não serão admitidos lances com valores inferiores ao preço mínimo estabelecido, sendo de R$ 19,31(dezenove reais e trinta e um centavos) por conta, vezes a quantidade </w:t>
      </w:r>
      <w:r w:rsidRPr="00E90A43">
        <w:rPr>
          <w:rFonts w:ascii="Arial" w:eastAsia="Verdana" w:hAnsi="Arial" w:cs="Arial"/>
          <w:color w:val="auto"/>
        </w:rPr>
        <w:t>das contas atuais 3.858 (três mil oitocentos e cinqüenta e oito) totalizando R$ 4.469.878,80 (quatro milhões, quatrocentos e sessenta e nove mil, oitocentos e setenta e oito reais e oitenta centavos).</w:t>
      </w:r>
    </w:p>
    <w:p w:rsidR="00764E82" w:rsidRDefault="00764E82" w:rsidP="00DB649D">
      <w:pPr>
        <w:pStyle w:val="Estilopadro"/>
        <w:tabs>
          <w:tab w:val="left" w:pos="851"/>
          <w:tab w:val="left" w:pos="2688"/>
        </w:tabs>
        <w:spacing w:after="0" w:line="240" w:lineRule="auto"/>
        <w:jc w:val="both"/>
        <w:rPr>
          <w:rFonts w:ascii="Arial" w:eastAsia="Verdana" w:hAnsi="Arial" w:cs="Arial"/>
          <w:color w:val="auto"/>
        </w:rPr>
      </w:pPr>
    </w:p>
    <w:p w:rsidR="00764E82" w:rsidRPr="00D31DBE" w:rsidRDefault="00764E82" w:rsidP="00DB649D">
      <w:pPr>
        <w:pStyle w:val="Estilopadro"/>
        <w:tabs>
          <w:tab w:val="left" w:pos="851"/>
          <w:tab w:val="left" w:pos="2688"/>
        </w:tabs>
        <w:spacing w:after="0" w:line="240" w:lineRule="auto"/>
        <w:jc w:val="both"/>
        <w:rPr>
          <w:rFonts w:ascii="Arial" w:eastAsia="Verdana" w:hAnsi="Arial" w:cs="Arial"/>
          <w:color w:val="auto"/>
        </w:rPr>
      </w:pPr>
      <w:r w:rsidRPr="00D31DBE">
        <w:rPr>
          <w:rFonts w:ascii="Arial" w:eastAsia="Verdana" w:hAnsi="Arial" w:cs="Arial"/>
          <w:b/>
          <w:color w:val="auto"/>
        </w:rPr>
        <w:t>6.5</w:t>
      </w:r>
      <w:r>
        <w:rPr>
          <w:rFonts w:ascii="Arial" w:eastAsia="Verdana" w:hAnsi="Arial" w:cs="Arial"/>
          <w:b/>
          <w:color w:val="auto"/>
        </w:rPr>
        <w:t>.</w:t>
      </w:r>
      <w:r>
        <w:rPr>
          <w:rFonts w:ascii="Arial" w:eastAsia="Verdana" w:hAnsi="Arial" w:cs="Arial"/>
          <w:b/>
          <w:color w:val="auto"/>
        </w:rPr>
        <w:tab/>
      </w:r>
      <w:r w:rsidRPr="00D31DBE">
        <w:rPr>
          <w:rFonts w:ascii="Arial" w:eastAsia="Verdana" w:hAnsi="Arial" w:cs="Arial"/>
          <w:color w:val="auto"/>
        </w:rPr>
        <w:t xml:space="preserve"> A proposta deverá refletir o preço real a ser repassado ao IPREVILLE, dela não podendo ser descontados quaisquer valores referentes a encargos, tributos e outros custos necessários para a execução dos serviços.</w:t>
      </w:r>
    </w:p>
    <w:p w:rsidR="00764E82" w:rsidRPr="00D31DBE" w:rsidRDefault="00764E82" w:rsidP="00764E82">
      <w:pPr>
        <w:pStyle w:val="Recuodecorpodetexto"/>
        <w:tabs>
          <w:tab w:val="left" w:pos="0"/>
          <w:tab w:val="left" w:pos="709"/>
        </w:tabs>
        <w:suppressAutoHyphens/>
        <w:autoSpaceDE w:val="0"/>
        <w:spacing w:after="0"/>
        <w:ind w:left="0"/>
        <w:jc w:val="both"/>
        <w:rPr>
          <w:rFonts w:ascii="Arial" w:hAnsi="Arial" w:cs="Arial"/>
          <w:sz w:val="24"/>
          <w:szCs w:val="24"/>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284"/>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7. </w:t>
      </w:r>
      <w:r>
        <w:rPr>
          <w:rFonts w:ascii="Arial" w:hAnsi="Arial" w:cs="Arial"/>
          <w:b/>
          <w:sz w:val="24"/>
          <w:szCs w:val="24"/>
        </w:rPr>
        <w:tab/>
      </w:r>
      <w:r>
        <w:rPr>
          <w:rFonts w:ascii="Arial" w:hAnsi="Arial" w:cs="Arial"/>
          <w:b/>
          <w:sz w:val="24"/>
          <w:szCs w:val="24"/>
        </w:rPr>
        <w:tab/>
      </w:r>
      <w:r w:rsidRPr="00D31DBE">
        <w:rPr>
          <w:rFonts w:ascii="Arial" w:hAnsi="Arial" w:cs="Arial"/>
          <w:b/>
          <w:sz w:val="24"/>
          <w:szCs w:val="24"/>
        </w:rPr>
        <w:t>FISCALIZAÇÃO</w:t>
      </w:r>
    </w:p>
    <w:p w:rsidR="000162FC" w:rsidRDefault="000162FC" w:rsidP="00DB649D">
      <w:pPr>
        <w:tabs>
          <w:tab w:val="left" w:pos="851"/>
        </w:tabs>
        <w:jc w:val="both"/>
        <w:rPr>
          <w:rFonts w:ascii="Arial" w:hAnsi="Arial" w:cs="Arial"/>
          <w:b/>
          <w:sz w:val="24"/>
          <w:szCs w:val="24"/>
        </w:rPr>
      </w:pPr>
    </w:p>
    <w:p w:rsidR="00764E82" w:rsidRDefault="00764E82" w:rsidP="00DB649D">
      <w:pPr>
        <w:tabs>
          <w:tab w:val="left" w:pos="851"/>
        </w:tabs>
        <w:jc w:val="both"/>
        <w:rPr>
          <w:rFonts w:ascii="Arial" w:hAnsi="Arial" w:cs="Arial"/>
          <w:sz w:val="24"/>
          <w:szCs w:val="24"/>
        </w:rPr>
      </w:pPr>
      <w:r w:rsidRPr="00D31DBE">
        <w:rPr>
          <w:rFonts w:ascii="Arial" w:hAnsi="Arial" w:cs="Arial"/>
          <w:b/>
          <w:sz w:val="24"/>
          <w:szCs w:val="24"/>
        </w:rPr>
        <w:t>7.1</w:t>
      </w:r>
      <w:r>
        <w:rPr>
          <w:rFonts w:ascii="Arial" w:hAnsi="Arial" w:cs="Arial"/>
          <w:b/>
          <w:sz w:val="24"/>
          <w:szCs w:val="24"/>
        </w:rPr>
        <w:t>.</w:t>
      </w:r>
      <w:r w:rsidRPr="00D31DBE">
        <w:rPr>
          <w:rFonts w:ascii="Arial" w:hAnsi="Arial" w:cs="Arial"/>
          <w:b/>
          <w:sz w:val="24"/>
          <w:szCs w:val="24"/>
        </w:rPr>
        <w:t xml:space="preserve"> </w:t>
      </w:r>
      <w:r>
        <w:rPr>
          <w:rFonts w:ascii="Arial" w:hAnsi="Arial" w:cs="Arial"/>
          <w:b/>
          <w:sz w:val="24"/>
          <w:szCs w:val="24"/>
        </w:rPr>
        <w:tab/>
      </w:r>
      <w:r w:rsidRPr="00D31DBE">
        <w:rPr>
          <w:rFonts w:ascii="Arial" w:hAnsi="Arial" w:cs="Arial"/>
          <w:sz w:val="24"/>
          <w:szCs w:val="24"/>
        </w:rPr>
        <w:t>O acompanhamento e a fiscalização da execução do contrato ficarão a cargo dos servidores: Renata Ayres de Aguirre, matrícula 55, CPF 035.030.859-47 da Gerência Financeira, Claudete Cecília Machado Scholze, matrícula 111, CPF 420.518.519-72 da Gerência Administrativa – Área da Folha de Pagamento e Juliana Ristow Gomes, matrícula 49, CPF 037.700.479-07 da Gerência de Previdência, especialmente designados para este fim, que ficarão responsáveis pela observância do cumprimento das demais cláusulas deste contrato.</w:t>
      </w:r>
    </w:p>
    <w:p w:rsidR="000162FC" w:rsidRDefault="000162FC" w:rsidP="00DB649D">
      <w:pPr>
        <w:tabs>
          <w:tab w:val="left" w:pos="540"/>
          <w:tab w:val="left" w:pos="851"/>
        </w:tabs>
        <w:autoSpaceDE w:val="0"/>
        <w:autoSpaceDN w:val="0"/>
        <w:adjustRightInd w:val="0"/>
        <w:jc w:val="both"/>
        <w:rPr>
          <w:rFonts w:ascii="Arial" w:hAnsi="Arial" w:cs="Arial"/>
          <w:b/>
          <w:sz w:val="24"/>
          <w:szCs w:val="24"/>
        </w:rPr>
      </w:pPr>
    </w:p>
    <w:p w:rsidR="00764E82" w:rsidRDefault="00764E82" w:rsidP="00DB649D">
      <w:pPr>
        <w:tabs>
          <w:tab w:val="left" w:pos="540"/>
          <w:tab w:val="left" w:pos="851"/>
        </w:tabs>
        <w:autoSpaceDE w:val="0"/>
        <w:autoSpaceDN w:val="0"/>
        <w:adjustRightInd w:val="0"/>
        <w:jc w:val="both"/>
        <w:rPr>
          <w:rFonts w:ascii="Arial" w:hAnsi="Arial" w:cs="Arial"/>
          <w:sz w:val="24"/>
          <w:szCs w:val="24"/>
        </w:rPr>
      </w:pPr>
      <w:r w:rsidRPr="00D31DBE">
        <w:rPr>
          <w:rFonts w:ascii="Arial" w:hAnsi="Arial" w:cs="Arial"/>
          <w:b/>
          <w:sz w:val="24"/>
          <w:szCs w:val="24"/>
        </w:rPr>
        <w:t>7.2</w:t>
      </w:r>
      <w:r>
        <w:rPr>
          <w:rFonts w:ascii="Arial" w:hAnsi="Arial" w:cs="Arial"/>
          <w:b/>
          <w:sz w:val="24"/>
          <w:szCs w:val="24"/>
        </w:rPr>
        <w:t>.</w:t>
      </w:r>
      <w:r>
        <w:rPr>
          <w:rFonts w:ascii="Arial" w:hAnsi="Arial" w:cs="Arial"/>
          <w:b/>
          <w:sz w:val="24"/>
          <w:szCs w:val="24"/>
        </w:rPr>
        <w:tab/>
      </w:r>
      <w:r w:rsidR="00DB649D">
        <w:rPr>
          <w:rFonts w:ascii="Arial" w:hAnsi="Arial" w:cs="Arial"/>
          <w:b/>
          <w:sz w:val="24"/>
          <w:szCs w:val="24"/>
        </w:rPr>
        <w:tab/>
      </w:r>
      <w:r w:rsidRPr="00D31DBE">
        <w:rPr>
          <w:rFonts w:ascii="Arial" w:hAnsi="Arial" w:cs="Arial"/>
          <w:sz w:val="24"/>
          <w:szCs w:val="24"/>
        </w:rPr>
        <w:t>A CONTRATADA deverá realizar a supervisão dos serviços prestados, como também dirimir as dúvidas que surgirem durante a execução do contrato, promovendo os acertos necessários quando solicitado.</w:t>
      </w:r>
      <w:r w:rsidRPr="00D31DBE">
        <w:rPr>
          <w:rFonts w:ascii="Arial" w:hAnsi="Arial" w:cs="Arial"/>
          <w:sz w:val="24"/>
          <w:szCs w:val="24"/>
        </w:rPr>
        <w:tab/>
      </w:r>
    </w:p>
    <w:p w:rsidR="000162FC" w:rsidRDefault="000162FC" w:rsidP="00DB649D">
      <w:pPr>
        <w:tabs>
          <w:tab w:val="left" w:pos="540"/>
          <w:tab w:val="left" w:pos="851"/>
        </w:tabs>
        <w:autoSpaceDE w:val="0"/>
        <w:autoSpaceDN w:val="0"/>
        <w:adjustRightInd w:val="0"/>
        <w:jc w:val="both"/>
        <w:rPr>
          <w:rFonts w:ascii="Arial" w:hAnsi="Arial" w:cs="Arial"/>
          <w:b/>
          <w:sz w:val="24"/>
          <w:szCs w:val="24"/>
        </w:rPr>
      </w:pPr>
    </w:p>
    <w:p w:rsidR="00764E82" w:rsidRDefault="00764E82" w:rsidP="00DB649D">
      <w:pPr>
        <w:tabs>
          <w:tab w:val="left" w:pos="540"/>
          <w:tab w:val="left" w:pos="851"/>
        </w:tabs>
        <w:autoSpaceDE w:val="0"/>
        <w:autoSpaceDN w:val="0"/>
        <w:adjustRightInd w:val="0"/>
        <w:jc w:val="both"/>
        <w:rPr>
          <w:rFonts w:ascii="Arial" w:hAnsi="Arial" w:cs="Arial"/>
          <w:sz w:val="24"/>
          <w:szCs w:val="24"/>
        </w:rPr>
      </w:pPr>
      <w:r w:rsidRPr="00D31DBE">
        <w:rPr>
          <w:rFonts w:ascii="Arial" w:hAnsi="Arial" w:cs="Arial"/>
          <w:b/>
          <w:sz w:val="24"/>
          <w:szCs w:val="24"/>
        </w:rPr>
        <w:t>7.3</w:t>
      </w:r>
      <w:r w:rsidRPr="00D31DBE">
        <w:rPr>
          <w:rFonts w:ascii="Arial" w:hAnsi="Arial" w:cs="Arial"/>
          <w:sz w:val="24"/>
          <w:szCs w:val="24"/>
        </w:rPr>
        <w:t xml:space="preserve"> </w:t>
      </w:r>
      <w:r>
        <w:rPr>
          <w:rFonts w:ascii="Arial" w:hAnsi="Arial" w:cs="Arial"/>
          <w:sz w:val="24"/>
          <w:szCs w:val="24"/>
        </w:rPr>
        <w:tab/>
      </w:r>
      <w:r w:rsidR="00DB649D">
        <w:rPr>
          <w:rFonts w:ascii="Arial" w:hAnsi="Arial" w:cs="Arial"/>
          <w:sz w:val="24"/>
          <w:szCs w:val="24"/>
        </w:rPr>
        <w:tab/>
      </w:r>
      <w:r w:rsidRPr="00D31DBE">
        <w:rPr>
          <w:rFonts w:ascii="Arial" w:hAnsi="Arial" w:cs="Arial"/>
          <w:sz w:val="24"/>
          <w:szCs w:val="24"/>
        </w:rPr>
        <w:t>A fiscalização de que trata este item não reduz a responsabilidade da CONTRATADA, inclusive perante terceiro, por qualquer irregularidade, e, na ocorrência desta, não implica co-responsabilidade do IPREVILLE ou de seus agentes e prepostos.</w:t>
      </w:r>
    </w:p>
    <w:p w:rsidR="000162FC" w:rsidRPr="00D31DBE" w:rsidRDefault="000162FC" w:rsidP="00764E82">
      <w:pPr>
        <w:tabs>
          <w:tab w:val="left" w:pos="540"/>
          <w:tab w:val="left" w:pos="709"/>
        </w:tabs>
        <w:autoSpaceDE w:val="0"/>
        <w:autoSpaceDN w:val="0"/>
        <w:adjustRightInd w:val="0"/>
        <w:jc w:val="both"/>
        <w:rPr>
          <w:rFonts w:ascii="Arial" w:hAnsi="Arial" w:cs="Arial"/>
          <w:sz w:val="24"/>
          <w:szCs w:val="24"/>
        </w:rPr>
      </w:pPr>
    </w:p>
    <w:p w:rsidR="00764E82" w:rsidRPr="00D31DBE" w:rsidRDefault="00764E82" w:rsidP="00764E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b/>
          <w:sz w:val="24"/>
          <w:szCs w:val="24"/>
        </w:rPr>
      </w:pPr>
      <w:r w:rsidRPr="00D31DBE">
        <w:rPr>
          <w:rFonts w:ascii="Arial" w:hAnsi="Arial" w:cs="Arial"/>
          <w:b/>
          <w:sz w:val="24"/>
          <w:szCs w:val="24"/>
        </w:rPr>
        <w:t xml:space="preserve">8. </w:t>
      </w:r>
      <w:r>
        <w:rPr>
          <w:rFonts w:ascii="Arial" w:hAnsi="Arial" w:cs="Arial"/>
          <w:b/>
          <w:sz w:val="24"/>
          <w:szCs w:val="24"/>
        </w:rPr>
        <w:tab/>
      </w:r>
      <w:r w:rsidRPr="00D31DBE">
        <w:rPr>
          <w:rFonts w:ascii="Arial" w:hAnsi="Arial" w:cs="Arial"/>
          <w:b/>
          <w:sz w:val="24"/>
          <w:szCs w:val="24"/>
        </w:rPr>
        <w:t>DA FORMALIZAÇÃO E DA VIGÊNCIA DO CONTRATO</w:t>
      </w:r>
    </w:p>
    <w:p w:rsidR="000162FC" w:rsidRDefault="000162FC" w:rsidP="00764E82">
      <w:pPr>
        <w:tabs>
          <w:tab w:val="left" w:pos="709"/>
        </w:tabs>
        <w:jc w:val="both"/>
        <w:rPr>
          <w:rFonts w:ascii="Arial" w:hAnsi="Arial" w:cs="Arial"/>
          <w:b/>
          <w:sz w:val="24"/>
          <w:szCs w:val="24"/>
        </w:rPr>
      </w:pPr>
    </w:p>
    <w:p w:rsidR="00764E82" w:rsidRDefault="00764E82" w:rsidP="00DB649D">
      <w:pPr>
        <w:tabs>
          <w:tab w:val="left" w:pos="851"/>
        </w:tabs>
        <w:jc w:val="both"/>
        <w:rPr>
          <w:rFonts w:ascii="Arial" w:hAnsi="Arial" w:cs="Arial"/>
          <w:sz w:val="24"/>
          <w:szCs w:val="24"/>
        </w:rPr>
      </w:pPr>
      <w:r w:rsidRPr="00D31DBE">
        <w:rPr>
          <w:rFonts w:ascii="Arial" w:hAnsi="Arial" w:cs="Arial"/>
          <w:b/>
          <w:sz w:val="24"/>
          <w:szCs w:val="24"/>
        </w:rPr>
        <w:t>8.1.</w:t>
      </w:r>
      <w:r w:rsidRPr="00D31DBE">
        <w:rPr>
          <w:rFonts w:ascii="Arial" w:hAnsi="Arial" w:cs="Arial"/>
          <w:sz w:val="24"/>
          <w:szCs w:val="24"/>
        </w:rPr>
        <w:t xml:space="preserve"> </w:t>
      </w:r>
      <w:r w:rsidR="00DB649D">
        <w:rPr>
          <w:rFonts w:ascii="Arial" w:hAnsi="Arial" w:cs="Arial"/>
          <w:sz w:val="24"/>
          <w:szCs w:val="24"/>
        </w:rPr>
        <w:tab/>
      </w:r>
      <w:r w:rsidRPr="00D31DBE">
        <w:rPr>
          <w:rFonts w:ascii="Arial" w:hAnsi="Arial" w:cs="Arial"/>
          <w:sz w:val="24"/>
          <w:szCs w:val="24"/>
        </w:rPr>
        <w:t>Os serviços descritos no objeto do presente Termo de Referência serão formalizados mediante Contrato, conforme dispõe</w:t>
      </w:r>
      <w:r>
        <w:rPr>
          <w:rFonts w:ascii="Arial" w:hAnsi="Arial" w:cs="Arial"/>
          <w:sz w:val="24"/>
          <w:szCs w:val="24"/>
        </w:rPr>
        <w:t xml:space="preserve"> o art. 57, da Lei nº 8.666/93.</w:t>
      </w:r>
    </w:p>
    <w:p w:rsidR="000162FC" w:rsidRDefault="000162FC" w:rsidP="00DB649D">
      <w:pPr>
        <w:tabs>
          <w:tab w:val="left" w:pos="851"/>
        </w:tabs>
        <w:jc w:val="both"/>
        <w:rPr>
          <w:rFonts w:ascii="Arial" w:hAnsi="Arial" w:cs="Arial"/>
          <w:b/>
          <w:sz w:val="24"/>
          <w:szCs w:val="24"/>
        </w:rPr>
      </w:pPr>
    </w:p>
    <w:p w:rsidR="00764E82" w:rsidRDefault="00764E82" w:rsidP="00DB649D">
      <w:pPr>
        <w:tabs>
          <w:tab w:val="left" w:pos="851"/>
        </w:tabs>
        <w:jc w:val="both"/>
        <w:rPr>
          <w:rFonts w:ascii="Arial" w:hAnsi="Arial" w:cs="Arial"/>
          <w:sz w:val="24"/>
          <w:szCs w:val="24"/>
        </w:rPr>
      </w:pPr>
      <w:r w:rsidRPr="00D31DBE">
        <w:rPr>
          <w:rFonts w:ascii="Arial" w:hAnsi="Arial" w:cs="Arial"/>
          <w:b/>
          <w:sz w:val="24"/>
          <w:szCs w:val="24"/>
        </w:rPr>
        <w:t>8.2.</w:t>
      </w:r>
      <w:r w:rsidRPr="00D31DBE">
        <w:rPr>
          <w:rFonts w:ascii="Arial" w:hAnsi="Arial" w:cs="Arial"/>
          <w:sz w:val="24"/>
          <w:szCs w:val="24"/>
        </w:rPr>
        <w:t xml:space="preserve"> </w:t>
      </w:r>
      <w:r>
        <w:rPr>
          <w:rFonts w:ascii="Arial" w:hAnsi="Arial" w:cs="Arial"/>
          <w:sz w:val="24"/>
          <w:szCs w:val="24"/>
        </w:rPr>
        <w:tab/>
      </w:r>
      <w:r w:rsidRPr="00D31DBE">
        <w:rPr>
          <w:rFonts w:ascii="Arial" w:hAnsi="Arial" w:cs="Arial"/>
          <w:sz w:val="24"/>
          <w:szCs w:val="24"/>
        </w:rPr>
        <w:t>O Contrato a ser firmado terá vigência de 60 (sessenta) meses, a contar da data de sua assinatura.</w:t>
      </w:r>
    </w:p>
    <w:p w:rsidR="00DB649D" w:rsidRDefault="00DB649D" w:rsidP="00DB649D">
      <w:pPr>
        <w:tabs>
          <w:tab w:val="left" w:pos="851"/>
        </w:tabs>
        <w:jc w:val="both"/>
        <w:rPr>
          <w:rFonts w:ascii="Arial" w:hAnsi="Arial" w:cs="Arial"/>
          <w:b/>
          <w:sz w:val="24"/>
          <w:szCs w:val="24"/>
        </w:rPr>
      </w:pPr>
    </w:p>
    <w:p w:rsidR="00764E82" w:rsidRDefault="00764E82" w:rsidP="00DB649D">
      <w:pPr>
        <w:tabs>
          <w:tab w:val="left" w:pos="851"/>
        </w:tabs>
        <w:jc w:val="both"/>
        <w:rPr>
          <w:rFonts w:ascii="Arial" w:hAnsi="Arial" w:cs="Arial"/>
          <w:sz w:val="24"/>
          <w:szCs w:val="24"/>
        </w:rPr>
      </w:pPr>
      <w:r w:rsidRPr="00D31DBE">
        <w:rPr>
          <w:rFonts w:ascii="Arial" w:hAnsi="Arial" w:cs="Arial"/>
          <w:b/>
          <w:sz w:val="24"/>
          <w:szCs w:val="24"/>
        </w:rPr>
        <w:t>8.3.</w:t>
      </w:r>
      <w:r w:rsidRPr="00D31DBE">
        <w:rPr>
          <w:rFonts w:ascii="Arial" w:hAnsi="Arial" w:cs="Arial"/>
          <w:sz w:val="24"/>
          <w:szCs w:val="24"/>
        </w:rPr>
        <w:t xml:space="preserve"> </w:t>
      </w:r>
      <w:r>
        <w:rPr>
          <w:rFonts w:ascii="Arial" w:hAnsi="Arial" w:cs="Arial"/>
          <w:sz w:val="24"/>
          <w:szCs w:val="24"/>
        </w:rPr>
        <w:tab/>
      </w:r>
      <w:r w:rsidRPr="00D31DBE">
        <w:rPr>
          <w:rFonts w:ascii="Arial" w:hAnsi="Arial" w:cs="Arial"/>
          <w:sz w:val="24"/>
          <w:szCs w:val="24"/>
        </w:rPr>
        <w:t>A prestação de serviços consubstanciada no presente instrumento será objeto de Pregão Presencial, do tipo maior preço ofertado, de acordo com o disposto na Lei nº 10.520 de 17 de Julho de 2002 e Lei nº 8.666 de 21 de junho de 1993.</w:t>
      </w:r>
    </w:p>
    <w:p w:rsidR="000162FC" w:rsidRPr="00D31DBE" w:rsidRDefault="000162FC" w:rsidP="00764E82">
      <w:pPr>
        <w:tabs>
          <w:tab w:val="left" w:pos="709"/>
        </w:tabs>
        <w:jc w:val="both"/>
        <w:rPr>
          <w:rFonts w:ascii="Arial" w:hAnsi="Arial" w:cs="Arial"/>
          <w:sz w:val="24"/>
          <w:szCs w:val="24"/>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426"/>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9. </w:t>
      </w:r>
      <w:r w:rsidRPr="00D31DBE">
        <w:rPr>
          <w:rFonts w:ascii="Arial" w:hAnsi="Arial" w:cs="Arial"/>
          <w:b/>
          <w:sz w:val="24"/>
          <w:szCs w:val="24"/>
        </w:rPr>
        <w:tab/>
      </w:r>
      <w:r>
        <w:rPr>
          <w:rFonts w:ascii="Arial" w:hAnsi="Arial" w:cs="Arial"/>
          <w:b/>
          <w:sz w:val="24"/>
          <w:szCs w:val="24"/>
        </w:rPr>
        <w:tab/>
      </w:r>
      <w:r w:rsidRPr="00D31DBE">
        <w:rPr>
          <w:rFonts w:ascii="Arial" w:hAnsi="Arial" w:cs="Arial"/>
          <w:b/>
          <w:sz w:val="24"/>
          <w:szCs w:val="24"/>
        </w:rPr>
        <w:t>CONDIÇÕES DE RECEBIMENTO</w:t>
      </w:r>
    </w:p>
    <w:p w:rsidR="00764E82" w:rsidRDefault="00764E82" w:rsidP="00764E82">
      <w:pPr>
        <w:pStyle w:val="PargrafodaLista"/>
        <w:tabs>
          <w:tab w:val="left" w:pos="567"/>
          <w:tab w:val="left" w:pos="709"/>
        </w:tabs>
        <w:ind w:left="0"/>
        <w:jc w:val="both"/>
        <w:rPr>
          <w:rFonts w:ascii="Arial" w:hAnsi="Arial" w:cs="Arial"/>
          <w:b/>
          <w:color w:val="000000"/>
          <w:sz w:val="24"/>
          <w:szCs w:val="24"/>
        </w:rPr>
      </w:pP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r w:rsidRPr="004F02B4">
        <w:rPr>
          <w:rFonts w:ascii="Arial" w:hAnsi="Arial" w:cs="Arial"/>
          <w:b/>
          <w:color w:val="000000"/>
          <w:sz w:val="24"/>
          <w:szCs w:val="24"/>
        </w:rPr>
        <w:t xml:space="preserve">9.1. </w:t>
      </w:r>
      <w:r w:rsidRPr="004F02B4">
        <w:rPr>
          <w:rFonts w:ascii="Arial" w:hAnsi="Arial" w:cs="Arial"/>
          <w:b/>
          <w:color w:val="000000"/>
          <w:sz w:val="24"/>
          <w:szCs w:val="24"/>
        </w:rPr>
        <w:tab/>
      </w:r>
      <w:r w:rsidRPr="004F02B4">
        <w:rPr>
          <w:rFonts w:ascii="Arial" w:hAnsi="Arial" w:cs="Arial"/>
          <w:b/>
          <w:color w:val="000000"/>
          <w:sz w:val="24"/>
          <w:szCs w:val="24"/>
        </w:rPr>
        <w:tab/>
      </w:r>
      <w:r w:rsidRPr="004F02B4">
        <w:rPr>
          <w:rFonts w:ascii="Arial" w:hAnsi="Arial" w:cs="Arial"/>
          <w:color w:val="000000"/>
          <w:sz w:val="24"/>
          <w:szCs w:val="24"/>
        </w:rPr>
        <w:t>O recebimento se dará em 10 (dez) dias úteis após a comprovação das seguintes condições:</w:t>
      </w: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r w:rsidRPr="004F02B4">
        <w:rPr>
          <w:rFonts w:ascii="Arial" w:hAnsi="Arial" w:cs="Arial"/>
          <w:color w:val="000000"/>
          <w:sz w:val="24"/>
          <w:szCs w:val="24"/>
        </w:rPr>
        <w:t>a) Entrega a validação do arquivo dos servidores/empregados públicos e estagiários ativos e beneficiários (inativos e pensionistas) vinculados à folha de pagamento, em leiaute fornecido pela CONTRATADA;</w:t>
      </w: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r w:rsidRPr="004F02B4">
        <w:rPr>
          <w:rFonts w:ascii="Arial" w:hAnsi="Arial" w:cs="Arial"/>
          <w:color w:val="000000"/>
          <w:sz w:val="24"/>
          <w:szCs w:val="24"/>
        </w:rPr>
        <w:t>b) Processamento do 1º crédito de salário pela CONTRATADA e;</w:t>
      </w: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p>
    <w:p w:rsidR="00764E82" w:rsidRPr="004F02B4" w:rsidRDefault="00764E82" w:rsidP="00764E82">
      <w:pPr>
        <w:pStyle w:val="PargrafodaLista"/>
        <w:tabs>
          <w:tab w:val="left" w:pos="567"/>
          <w:tab w:val="left" w:pos="709"/>
        </w:tabs>
        <w:ind w:left="0"/>
        <w:jc w:val="both"/>
        <w:rPr>
          <w:rFonts w:ascii="Arial" w:hAnsi="Arial" w:cs="Arial"/>
          <w:color w:val="000000"/>
          <w:sz w:val="24"/>
          <w:szCs w:val="24"/>
        </w:rPr>
      </w:pPr>
      <w:r w:rsidRPr="004F02B4">
        <w:rPr>
          <w:rFonts w:ascii="Arial" w:hAnsi="Arial" w:cs="Arial"/>
          <w:color w:val="000000"/>
          <w:sz w:val="24"/>
          <w:szCs w:val="24"/>
        </w:rPr>
        <w:t xml:space="preserve">c) Comprovação da </w:t>
      </w:r>
      <w:r w:rsidRPr="001D678B">
        <w:rPr>
          <w:rFonts w:ascii="Arial" w:hAnsi="Arial" w:cs="Arial"/>
          <w:color w:val="000000"/>
          <w:sz w:val="24"/>
          <w:szCs w:val="24"/>
        </w:rPr>
        <w:t xml:space="preserve">publicação </w:t>
      </w:r>
      <w:r w:rsidRPr="001D678B">
        <w:rPr>
          <w:rFonts w:ascii="Arial" w:hAnsi="Arial" w:cs="Arial"/>
          <w:sz w:val="24"/>
          <w:szCs w:val="24"/>
        </w:rPr>
        <w:t>da homologação</w:t>
      </w:r>
      <w:r w:rsidRPr="001D678B">
        <w:rPr>
          <w:rFonts w:ascii="Arial" w:hAnsi="Arial" w:cs="Arial"/>
          <w:color w:val="000000"/>
          <w:sz w:val="24"/>
          <w:szCs w:val="24"/>
        </w:rPr>
        <w:t xml:space="preserve"> do vencedor</w:t>
      </w:r>
      <w:r w:rsidRPr="004F02B4">
        <w:rPr>
          <w:rFonts w:ascii="Arial" w:hAnsi="Arial" w:cs="Arial"/>
          <w:color w:val="000000"/>
          <w:sz w:val="24"/>
          <w:szCs w:val="24"/>
        </w:rPr>
        <w:t xml:space="preserve"> do Pregão Presencial </w:t>
      </w:r>
      <w:r>
        <w:rPr>
          <w:rFonts w:ascii="Arial" w:hAnsi="Arial" w:cs="Arial"/>
          <w:color w:val="000000"/>
          <w:sz w:val="24"/>
          <w:szCs w:val="24"/>
        </w:rPr>
        <w:t xml:space="preserve">e </w:t>
      </w:r>
      <w:r w:rsidRPr="004F02B4">
        <w:rPr>
          <w:rFonts w:ascii="Arial" w:hAnsi="Arial" w:cs="Arial"/>
          <w:color w:val="000000"/>
          <w:sz w:val="24"/>
          <w:szCs w:val="24"/>
        </w:rPr>
        <w:t>do extrato do presente Contrato n</w:t>
      </w:r>
      <w:r>
        <w:rPr>
          <w:rFonts w:ascii="Arial" w:hAnsi="Arial" w:cs="Arial"/>
          <w:color w:val="000000"/>
          <w:sz w:val="24"/>
          <w:szCs w:val="24"/>
        </w:rPr>
        <w:t>o Diário Oficial do município de Joinville.</w:t>
      </w:r>
    </w:p>
    <w:p w:rsidR="00764E82" w:rsidRPr="004F02B4" w:rsidRDefault="00764E82" w:rsidP="00764E82">
      <w:pPr>
        <w:pStyle w:val="PargrafodaLista"/>
        <w:tabs>
          <w:tab w:val="left" w:pos="567"/>
          <w:tab w:val="left" w:pos="709"/>
        </w:tabs>
        <w:ind w:left="0"/>
        <w:jc w:val="both"/>
        <w:rPr>
          <w:rFonts w:ascii="Arial" w:hAnsi="Arial" w:cs="Arial"/>
          <w:b/>
          <w:color w:val="000000"/>
          <w:sz w:val="24"/>
          <w:szCs w:val="24"/>
        </w:rPr>
      </w:pPr>
    </w:p>
    <w:p w:rsidR="00764E82" w:rsidRPr="00D31DBE" w:rsidRDefault="00764E82" w:rsidP="00764E82">
      <w:pPr>
        <w:pStyle w:val="PargrafodaLista"/>
        <w:tabs>
          <w:tab w:val="left" w:pos="567"/>
          <w:tab w:val="left" w:pos="709"/>
        </w:tabs>
        <w:ind w:left="0"/>
        <w:jc w:val="both"/>
        <w:rPr>
          <w:rFonts w:ascii="Arial" w:hAnsi="Arial" w:cs="Arial"/>
          <w:color w:val="000000"/>
          <w:sz w:val="24"/>
          <w:szCs w:val="24"/>
        </w:rPr>
      </w:pPr>
      <w:r w:rsidRPr="004F02B4">
        <w:rPr>
          <w:rFonts w:ascii="Arial" w:hAnsi="Arial" w:cs="Arial"/>
          <w:b/>
          <w:color w:val="000000"/>
          <w:sz w:val="24"/>
          <w:szCs w:val="24"/>
        </w:rPr>
        <w:t>9.2</w:t>
      </w:r>
      <w:r w:rsidRPr="004F02B4">
        <w:rPr>
          <w:rFonts w:ascii="Arial" w:hAnsi="Arial" w:cs="Arial"/>
          <w:color w:val="000000"/>
          <w:sz w:val="24"/>
          <w:szCs w:val="24"/>
        </w:rPr>
        <w:t xml:space="preserve"> O recebimento será creditado na conta corrente do IPREVILLE, qual seja: Conta Previdenciária, recurso previdenciário, do Banco do Brasil, Agência 3155-0, Conta Corrente 1.180.03</w:t>
      </w:r>
      <w:r>
        <w:rPr>
          <w:rFonts w:ascii="Arial" w:hAnsi="Arial" w:cs="Arial"/>
          <w:color w:val="000000"/>
          <w:sz w:val="24"/>
          <w:szCs w:val="24"/>
        </w:rPr>
        <w:t>2</w:t>
      </w:r>
      <w:r w:rsidRPr="004F02B4">
        <w:rPr>
          <w:rFonts w:ascii="Arial" w:hAnsi="Arial" w:cs="Arial"/>
          <w:color w:val="000000"/>
          <w:sz w:val="24"/>
          <w:szCs w:val="24"/>
        </w:rPr>
        <w:t>-</w:t>
      </w:r>
      <w:r>
        <w:rPr>
          <w:rFonts w:ascii="Arial" w:hAnsi="Arial" w:cs="Arial"/>
          <w:color w:val="000000"/>
          <w:sz w:val="24"/>
          <w:szCs w:val="24"/>
        </w:rPr>
        <w:t>1</w:t>
      </w:r>
      <w:r w:rsidRPr="004F02B4">
        <w:rPr>
          <w:rFonts w:ascii="Arial" w:hAnsi="Arial" w:cs="Arial"/>
          <w:color w:val="000000"/>
          <w:sz w:val="24"/>
          <w:szCs w:val="24"/>
        </w:rPr>
        <w:t>.</w:t>
      </w:r>
      <w:r w:rsidRPr="00D31DBE">
        <w:rPr>
          <w:rFonts w:ascii="Arial" w:hAnsi="Arial" w:cs="Arial"/>
          <w:color w:val="000000"/>
          <w:sz w:val="24"/>
          <w:szCs w:val="24"/>
        </w:rPr>
        <w:t xml:space="preserve">  </w:t>
      </w:r>
    </w:p>
    <w:p w:rsidR="00764E82" w:rsidRDefault="00764E82" w:rsidP="00764E82">
      <w:pPr>
        <w:pStyle w:val="PargrafodaLista"/>
        <w:tabs>
          <w:tab w:val="left" w:pos="567"/>
          <w:tab w:val="left" w:pos="709"/>
        </w:tabs>
        <w:ind w:left="0"/>
        <w:jc w:val="both"/>
        <w:rPr>
          <w:rFonts w:ascii="Arial" w:hAnsi="Arial" w:cs="Arial"/>
          <w:color w:val="000000"/>
          <w:sz w:val="24"/>
          <w:szCs w:val="24"/>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426"/>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 10</w:t>
      </w:r>
      <w:r w:rsidRPr="00D31DBE">
        <w:rPr>
          <w:rFonts w:ascii="Arial" w:hAnsi="Arial" w:cs="Arial"/>
          <w:b/>
          <w:sz w:val="24"/>
          <w:szCs w:val="24"/>
        </w:rPr>
        <w:tab/>
      </w:r>
      <w:r>
        <w:rPr>
          <w:rFonts w:ascii="Arial" w:hAnsi="Arial" w:cs="Arial"/>
          <w:b/>
          <w:sz w:val="24"/>
          <w:szCs w:val="24"/>
        </w:rPr>
        <w:tab/>
      </w:r>
      <w:r w:rsidRPr="00D31DBE">
        <w:rPr>
          <w:rFonts w:ascii="Arial" w:hAnsi="Arial" w:cs="Arial"/>
          <w:b/>
          <w:sz w:val="24"/>
          <w:szCs w:val="24"/>
        </w:rPr>
        <w:t>SANÇÕES ADMINISTRATIVAS</w:t>
      </w:r>
    </w:p>
    <w:p w:rsidR="00764E82" w:rsidRDefault="00764E82" w:rsidP="00764E82">
      <w:pPr>
        <w:pStyle w:val="xmsolistparagraph"/>
        <w:shd w:val="clear" w:color="auto" w:fill="FFFFFF"/>
        <w:tabs>
          <w:tab w:val="left" w:pos="709"/>
        </w:tabs>
        <w:spacing w:before="0" w:beforeAutospacing="0" w:after="0" w:afterAutospacing="0"/>
        <w:jc w:val="both"/>
        <w:rPr>
          <w:rFonts w:ascii="Arial" w:hAnsi="Arial" w:cs="Arial"/>
          <w:b/>
          <w:bCs/>
          <w:color w:val="000000"/>
        </w:rPr>
      </w:pPr>
    </w:p>
    <w:p w:rsidR="00764E82" w:rsidRPr="00D31DBE" w:rsidRDefault="00764E82" w:rsidP="00DB649D">
      <w:pPr>
        <w:pStyle w:val="xmsolistparagraph"/>
        <w:shd w:val="clear" w:color="auto" w:fill="FFFFFF"/>
        <w:tabs>
          <w:tab w:val="left" w:pos="851"/>
        </w:tabs>
        <w:spacing w:before="0" w:beforeAutospacing="0" w:after="0" w:afterAutospacing="0"/>
        <w:jc w:val="both"/>
        <w:rPr>
          <w:rFonts w:ascii="Arial" w:hAnsi="Arial" w:cs="Arial"/>
          <w:color w:val="000000"/>
        </w:rPr>
      </w:pPr>
      <w:r w:rsidRPr="00D31DBE">
        <w:rPr>
          <w:rFonts w:ascii="Arial" w:hAnsi="Arial" w:cs="Arial"/>
          <w:b/>
          <w:bCs/>
          <w:color w:val="000000"/>
        </w:rPr>
        <w:t>10.1.  </w:t>
      </w:r>
      <w:r>
        <w:rPr>
          <w:rFonts w:ascii="Arial" w:hAnsi="Arial" w:cs="Arial"/>
          <w:b/>
          <w:bCs/>
          <w:color w:val="000000"/>
        </w:rPr>
        <w:tab/>
      </w:r>
      <w:r w:rsidRPr="00D31DBE">
        <w:rPr>
          <w:rFonts w:ascii="Arial" w:hAnsi="Arial" w:cs="Arial"/>
          <w:color w:val="000000"/>
        </w:rPr>
        <w:t>As sanções e penalidades que poderão ser aplicadas aos </w:t>
      </w:r>
      <w:r w:rsidRPr="00D31DBE">
        <w:rPr>
          <w:rFonts w:ascii="Arial" w:hAnsi="Arial" w:cs="Arial"/>
          <w:b/>
          <w:bCs/>
          <w:color w:val="000000"/>
        </w:rPr>
        <w:t>Proponentes/Contratados</w:t>
      </w:r>
      <w:r w:rsidRPr="00D31DBE">
        <w:rPr>
          <w:rFonts w:ascii="Arial" w:hAnsi="Arial" w:cs="Arial"/>
          <w:color w:val="000000"/>
        </w:rPr>
        <w:t>, são as previstas na Lei Federal 10.520/2002, na Lei Municipal nº 4.832/2003 e alterações posteriores, neste Edital e seus anexos.</w:t>
      </w:r>
    </w:p>
    <w:p w:rsidR="00764E82" w:rsidRDefault="00764E82" w:rsidP="00DB649D">
      <w:pPr>
        <w:pStyle w:val="xmsonormal"/>
        <w:shd w:val="clear" w:color="auto" w:fill="FFFFFF"/>
        <w:tabs>
          <w:tab w:val="left" w:pos="851"/>
        </w:tabs>
        <w:spacing w:before="0" w:beforeAutospacing="0" w:after="0" w:afterAutospacing="0"/>
        <w:jc w:val="both"/>
        <w:rPr>
          <w:rFonts w:ascii="Arial" w:hAnsi="Arial" w:cs="Arial"/>
          <w:b/>
          <w:bCs/>
          <w:color w:val="000000"/>
        </w:rPr>
      </w:pPr>
    </w:p>
    <w:p w:rsidR="00764E82" w:rsidRPr="00D31DBE"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r w:rsidRPr="00D31DBE">
        <w:rPr>
          <w:rFonts w:ascii="Arial" w:hAnsi="Arial" w:cs="Arial"/>
          <w:b/>
          <w:bCs/>
          <w:color w:val="000000"/>
        </w:rPr>
        <w:t>10.2.</w:t>
      </w:r>
      <w:r w:rsidRPr="00D31DBE">
        <w:rPr>
          <w:rFonts w:ascii="Arial" w:hAnsi="Arial" w:cs="Arial"/>
          <w:color w:val="000000"/>
        </w:rPr>
        <w:t>   </w:t>
      </w:r>
      <w:r w:rsidR="00DB649D">
        <w:rPr>
          <w:rFonts w:ascii="Arial" w:hAnsi="Arial" w:cs="Arial"/>
          <w:color w:val="000000"/>
        </w:rPr>
        <w:tab/>
      </w:r>
      <w:r w:rsidRPr="00D31DBE">
        <w:rPr>
          <w:rFonts w:ascii="Arial" w:hAnsi="Arial" w:cs="Arial"/>
          <w:color w:val="000000"/>
        </w:rPr>
        <w:t>Penalidades que poderão ser cominadas aos </w:t>
      </w:r>
      <w:r w:rsidRPr="00D31DBE">
        <w:rPr>
          <w:rFonts w:ascii="Arial" w:hAnsi="Arial" w:cs="Arial"/>
          <w:b/>
          <w:bCs/>
          <w:color w:val="000000"/>
        </w:rPr>
        <w:t>Proponentes/Contratados</w:t>
      </w:r>
      <w:r w:rsidRPr="00D31DBE">
        <w:rPr>
          <w:rFonts w:ascii="Arial" w:hAnsi="Arial" w:cs="Arial"/>
          <w:color w:val="000000"/>
        </w:rPr>
        <w:t>, garantida a prévia defesa do interessado, no respectivo processo administrativo, observando os procedimentos da Instrução Normativa nº 04/2017 da Secretaria de Administração e Planejamento do Município de Joinville, no prazo de 05 (cinco) dias úteis;</w:t>
      </w:r>
    </w:p>
    <w:p w:rsidR="00764E82"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p>
    <w:p w:rsidR="00764E82" w:rsidRPr="00D31DBE"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r w:rsidRPr="00D31DBE">
        <w:rPr>
          <w:rFonts w:ascii="Arial" w:hAnsi="Arial" w:cs="Arial"/>
          <w:color w:val="000000"/>
        </w:rPr>
        <w:t>10.2.1</w:t>
      </w:r>
      <w:r w:rsidRPr="00D31DBE">
        <w:rPr>
          <w:rFonts w:ascii="Arial" w:hAnsi="Arial" w:cs="Arial"/>
          <w:i/>
          <w:iCs/>
          <w:color w:val="000000"/>
        </w:rPr>
        <w:t>.</w:t>
      </w:r>
      <w:r w:rsidRPr="00D31DBE">
        <w:rPr>
          <w:rFonts w:ascii="Arial" w:hAnsi="Arial" w:cs="Arial"/>
          <w:color w:val="000000"/>
        </w:rPr>
        <w:t>  </w:t>
      </w:r>
      <w:r w:rsidRPr="00D31DBE">
        <w:rPr>
          <w:rFonts w:ascii="Arial" w:hAnsi="Arial" w:cs="Arial"/>
          <w:b/>
          <w:bCs/>
          <w:color w:val="000000"/>
        </w:rPr>
        <w:t>Multa</w:t>
      </w:r>
      <w:r w:rsidRPr="00D31DBE">
        <w:rPr>
          <w:rFonts w:ascii="Arial" w:hAnsi="Arial" w:cs="Arial"/>
          <w:color w:val="000000"/>
        </w:rPr>
        <w:t> que será deduzida dos respectivos créditos, ou cobrada administrativamente ou judicialmente, sendo:</w:t>
      </w:r>
    </w:p>
    <w:p w:rsidR="00764E82"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p>
    <w:p w:rsidR="00764E82" w:rsidRPr="00D31DBE"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r w:rsidRPr="00D31DBE">
        <w:rPr>
          <w:rFonts w:ascii="Arial" w:hAnsi="Arial" w:cs="Arial"/>
          <w:color w:val="000000"/>
        </w:rPr>
        <w:t>10.2.1.1</w:t>
      </w:r>
      <w:r w:rsidRPr="00D31DBE">
        <w:rPr>
          <w:rFonts w:ascii="Arial" w:hAnsi="Arial" w:cs="Arial"/>
          <w:b/>
          <w:bCs/>
          <w:color w:val="000000"/>
        </w:rPr>
        <w:t>. 10% (dez por cento) sobre o valor total a ser contratado</w:t>
      </w:r>
      <w:r w:rsidRPr="00D31DBE">
        <w:rPr>
          <w:rFonts w:ascii="Arial" w:hAnsi="Arial" w:cs="Arial"/>
          <w:color w:val="000000"/>
        </w:rPr>
        <w:t>, nos casos de desistência de proposta, deixar de entregar ou apresentar documentação falsa exigida para o certame ou não assinar Contrato correspondente ao valor total da proposta;</w:t>
      </w:r>
    </w:p>
    <w:p w:rsidR="00764E82"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p>
    <w:p w:rsidR="00764E82" w:rsidRPr="00D31DBE" w:rsidRDefault="00764E82" w:rsidP="00DB649D">
      <w:pPr>
        <w:pStyle w:val="xmsonormal"/>
        <w:shd w:val="clear" w:color="auto" w:fill="FFFFFF"/>
        <w:tabs>
          <w:tab w:val="left" w:pos="851"/>
        </w:tabs>
        <w:spacing w:before="0" w:beforeAutospacing="0" w:after="0" w:afterAutospacing="0"/>
        <w:jc w:val="both"/>
        <w:rPr>
          <w:rFonts w:ascii="Arial" w:hAnsi="Arial" w:cs="Arial"/>
          <w:color w:val="000000"/>
        </w:rPr>
      </w:pPr>
      <w:r w:rsidRPr="00D31DBE">
        <w:rPr>
          <w:rFonts w:ascii="Arial" w:hAnsi="Arial" w:cs="Arial"/>
          <w:color w:val="000000"/>
        </w:rPr>
        <w:t>10.2.1.2.</w:t>
      </w:r>
      <w:r w:rsidRPr="00D31DBE">
        <w:rPr>
          <w:rFonts w:ascii="Arial" w:hAnsi="Arial" w:cs="Arial"/>
          <w:b/>
          <w:bCs/>
          <w:color w:val="000000"/>
        </w:rPr>
        <w:t xml:space="preserve"> 0,5% (cinco décimos por cento) ao dia, sobre o valor total do(s) item(s) </w:t>
      </w:r>
      <w:r w:rsidRPr="00D31DBE">
        <w:rPr>
          <w:rFonts w:ascii="Arial" w:hAnsi="Arial" w:cs="Arial"/>
          <w:b/>
          <w:bCs/>
        </w:rPr>
        <w:t>solicitado(s), </w:t>
      </w:r>
      <w:r w:rsidRPr="00D31DBE">
        <w:rPr>
          <w:rFonts w:ascii="Arial" w:hAnsi="Arial" w:cs="Arial"/>
        </w:rPr>
        <w:t xml:space="preserve">constante no instrumento contratual, (Art. 62 da Lei nº </w:t>
      </w:r>
      <w:r w:rsidRPr="00D31DBE">
        <w:rPr>
          <w:rFonts w:ascii="Arial" w:hAnsi="Arial" w:cs="Arial"/>
        </w:rPr>
        <w:lastRenderedPageBreak/>
        <w:t>8.666/93), </w:t>
      </w:r>
      <w:r w:rsidRPr="00D31DBE">
        <w:rPr>
          <w:rFonts w:ascii="Arial" w:hAnsi="Arial" w:cs="Arial"/>
          <w:color w:val="000000"/>
        </w:rPr>
        <w:t>nos casos de atraso no cumprimento das obrigações contratuais, contados a partir do dia imediato ao vencimento do prazo estipulado para sua entrega. A partir do 10º (</w:t>
      </w:r>
      <w:r w:rsidRPr="00D31DBE">
        <w:rPr>
          <w:rFonts w:ascii="Arial" w:hAnsi="Arial" w:cs="Arial"/>
        </w:rPr>
        <w:t>décimo</w:t>
      </w:r>
      <w:r w:rsidRPr="00D31DBE">
        <w:rPr>
          <w:rFonts w:ascii="Arial" w:hAnsi="Arial" w:cs="Arial"/>
          <w:color w:val="000000"/>
        </w:rPr>
        <w:t>) dia de atraso, configurar-se-á a hipótese elencada no </w:t>
      </w:r>
      <w:r w:rsidRPr="00D31DBE">
        <w:rPr>
          <w:rFonts w:ascii="Arial" w:hAnsi="Arial" w:cs="Arial"/>
          <w:i/>
          <w:iCs/>
          <w:color w:val="000000"/>
        </w:rPr>
        <w:t>item 10.2.1.3.</w:t>
      </w: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color w:val="000000"/>
        </w:rPr>
        <w:t>10.2.1.3.</w:t>
      </w:r>
      <w:r w:rsidRPr="00D31DBE">
        <w:rPr>
          <w:rFonts w:ascii="Arial" w:hAnsi="Arial" w:cs="Arial"/>
          <w:b/>
          <w:bCs/>
          <w:color w:val="000000"/>
        </w:rPr>
        <w:t> 10% (dez por cento) sobre o valor total contratado, </w:t>
      </w:r>
      <w:r w:rsidRPr="00D31DBE">
        <w:rPr>
          <w:rFonts w:ascii="Arial" w:hAnsi="Arial" w:cs="Arial"/>
          <w:color w:val="000000"/>
        </w:rPr>
        <w:t>nos casos de inexecução contratual total ou parcial, por parte da licitante vencedora, sem prejuízo da apuração e reparação do dano que a exceder.</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color w:val="000000"/>
        </w:rPr>
        <w:t>10.2.2.</w:t>
      </w:r>
      <w:r w:rsidRPr="00D31DBE">
        <w:rPr>
          <w:rFonts w:ascii="Arial" w:hAnsi="Arial" w:cs="Arial"/>
          <w:b/>
          <w:bCs/>
          <w:color w:val="000000"/>
        </w:rPr>
        <w:t>  Impedimento de licitar e contratar </w:t>
      </w:r>
      <w:r w:rsidRPr="00D31DBE">
        <w:rPr>
          <w:rFonts w:ascii="Arial" w:hAnsi="Arial" w:cs="Arial"/>
          <w:color w:val="000000"/>
        </w:rPr>
        <w:t>com o Município de Joinville, Administração Direta e Indireta, nas hipóteses abaixo e o descredenciamento do Cadastro Central de Fornecedores do Município de Joinville e do SICAF, pelo prazo de até 05 (cinco) anos, sem prejuízo das demais cominações legais e contratuais, de acordo com o art. 7º da Lei Federal nº 10.520/2002:</w:t>
      </w:r>
      <w:r w:rsidRPr="00D31DBE">
        <w:rPr>
          <w:rFonts w:ascii="Arial" w:hAnsi="Arial" w:cs="Arial"/>
          <w:b/>
          <w:bCs/>
          <w:color w:val="000000"/>
        </w:rPr>
        <w:t> </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10.2.2.1</w:t>
      </w:r>
      <w:r w:rsidRPr="00D31DBE">
        <w:rPr>
          <w:rFonts w:ascii="Arial" w:hAnsi="Arial" w:cs="Arial"/>
          <w:color w:val="000000"/>
        </w:rPr>
        <w:t>.    Não retirar Nota de Empenho ou instrumento equivalente ou ainda, não assinar o Contrato dentro do prazo de validade da sua proposta, quando convocada;</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10.2.2.2</w:t>
      </w:r>
      <w:r w:rsidRPr="00D31DBE">
        <w:rPr>
          <w:rFonts w:ascii="Arial" w:hAnsi="Arial" w:cs="Arial"/>
          <w:color w:val="000000"/>
        </w:rPr>
        <w:t>.    Deixar de entregar ou apresentar documentação falsa; </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10.2.2.3</w:t>
      </w:r>
      <w:r w:rsidRPr="00D31DBE">
        <w:rPr>
          <w:rFonts w:ascii="Arial" w:hAnsi="Arial" w:cs="Arial"/>
          <w:color w:val="000000"/>
        </w:rPr>
        <w:t>.    Não mantiver a proposta dentro do prazo de validade; </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10.2.2.4</w:t>
      </w:r>
      <w:r w:rsidRPr="00D31DBE">
        <w:rPr>
          <w:rFonts w:ascii="Arial" w:hAnsi="Arial" w:cs="Arial"/>
          <w:color w:val="000000"/>
        </w:rPr>
        <w:t>.    Comportar-se de modo inidôneo;</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10.2.2.5</w:t>
      </w:r>
      <w:r w:rsidRPr="00D31DBE">
        <w:rPr>
          <w:rFonts w:ascii="Arial" w:hAnsi="Arial" w:cs="Arial"/>
          <w:color w:val="000000"/>
        </w:rPr>
        <w:t>.    Cometer fraude fiscal; </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10.2.2.6.</w:t>
      </w:r>
      <w:r w:rsidRPr="00D31DBE">
        <w:rPr>
          <w:rFonts w:ascii="Arial" w:hAnsi="Arial" w:cs="Arial"/>
          <w:color w:val="000000"/>
        </w:rPr>
        <w:t>    Ensejar o retardamento da execução de seu objeto; </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i/>
          <w:i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i/>
          <w:iCs/>
          <w:color w:val="000000"/>
        </w:rPr>
        <w:t>10.2.2.7.</w:t>
      </w:r>
      <w:r w:rsidRPr="00D31DBE">
        <w:rPr>
          <w:rFonts w:ascii="Arial" w:hAnsi="Arial" w:cs="Arial"/>
          <w:color w:val="000000"/>
        </w:rPr>
        <w:t>    Falhar ou fraudar na execução do instrumento contratual.</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b/>
          <w:b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b/>
          <w:bCs/>
          <w:color w:val="000000"/>
        </w:rPr>
        <w:t>10.3.      </w:t>
      </w:r>
      <w:r w:rsidRPr="00D31DBE">
        <w:rPr>
          <w:rFonts w:ascii="Arial" w:hAnsi="Arial" w:cs="Arial"/>
          <w:color w:val="000000"/>
        </w:rPr>
        <w:t>As penalidades de multa poderão ser aplicadas juntamente com as demais sanções e deverão ser pagas através de boleto bancário emitido pelo </w:t>
      </w:r>
      <w:r w:rsidRPr="00D31DBE">
        <w:rPr>
          <w:rFonts w:ascii="Arial" w:hAnsi="Arial" w:cs="Arial"/>
          <w:b/>
          <w:bCs/>
          <w:color w:val="000000"/>
        </w:rPr>
        <w:t>IPREVILLE, </w:t>
      </w:r>
      <w:r w:rsidRPr="00D31DBE">
        <w:rPr>
          <w:rFonts w:ascii="Arial" w:hAnsi="Arial" w:cs="Arial"/>
          <w:color w:val="000000"/>
        </w:rPr>
        <w:t>até o dia de pagamento que o </w:t>
      </w:r>
      <w:r>
        <w:rPr>
          <w:rFonts w:ascii="Arial" w:hAnsi="Arial" w:cs="Arial"/>
          <w:color w:val="000000"/>
        </w:rPr>
        <w:t xml:space="preserve"> </w:t>
      </w:r>
      <w:r w:rsidRPr="00D31DBE">
        <w:rPr>
          <w:rFonts w:ascii="Arial" w:hAnsi="Arial" w:cs="Arial"/>
          <w:b/>
          <w:bCs/>
          <w:color w:val="000000"/>
        </w:rPr>
        <w:t>Contratado</w:t>
      </w:r>
      <w:r w:rsidRPr="00D31DBE">
        <w:rPr>
          <w:rFonts w:ascii="Arial" w:hAnsi="Arial" w:cs="Arial"/>
          <w:color w:val="000000"/>
        </w:rPr>
        <w:t> tiver direito ou poderão ser cobradas judicialmente após 30 (trinta) dias da notificação.</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b/>
          <w:bCs/>
          <w:color w:val="000000"/>
        </w:rPr>
      </w:pPr>
    </w:p>
    <w:p w:rsidR="00764E82" w:rsidRPr="00D31DBE" w:rsidRDefault="00764E82" w:rsidP="00764E82">
      <w:pPr>
        <w:pStyle w:val="xmsonormal"/>
        <w:shd w:val="clear" w:color="auto" w:fill="FFFFFF"/>
        <w:tabs>
          <w:tab w:val="left" w:pos="709"/>
        </w:tabs>
        <w:spacing w:before="0" w:beforeAutospacing="0" w:after="0" w:afterAutospacing="0"/>
        <w:jc w:val="both"/>
        <w:rPr>
          <w:rFonts w:ascii="Arial" w:hAnsi="Arial" w:cs="Arial"/>
          <w:color w:val="000000"/>
        </w:rPr>
      </w:pPr>
      <w:r w:rsidRPr="00D31DBE">
        <w:rPr>
          <w:rFonts w:ascii="Arial" w:hAnsi="Arial" w:cs="Arial"/>
          <w:b/>
          <w:bCs/>
          <w:color w:val="000000"/>
        </w:rPr>
        <w:t>10.4.      </w:t>
      </w:r>
      <w:r w:rsidRPr="00D31DBE">
        <w:rPr>
          <w:rFonts w:ascii="Arial" w:hAnsi="Arial" w:cs="Arial"/>
          <w:color w:val="000000"/>
        </w:rPr>
        <w:t>Nas sanções previstas neste Edital, a Administração considerará, motivadamente, a gravidade da falta, seus efeitos, bem como os antecedentes do</w:t>
      </w:r>
      <w:r>
        <w:rPr>
          <w:rFonts w:ascii="Arial" w:hAnsi="Arial" w:cs="Arial"/>
          <w:color w:val="000000"/>
        </w:rPr>
        <w:t xml:space="preserve"> </w:t>
      </w:r>
      <w:r w:rsidRPr="00D31DBE">
        <w:rPr>
          <w:rFonts w:ascii="Arial" w:hAnsi="Arial" w:cs="Arial"/>
          <w:b/>
          <w:bCs/>
          <w:color w:val="000000"/>
        </w:rPr>
        <w:t>Contratado</w:t>
      </w:r>
      <w:r w:rsidRPr="00D31DBE">
        <w:rPr>
          <w:rFonts w:ascii="Arial" w:hAnsi="Arial" w:cs="Arial"/>
          <w:color w:val="000000"/>
        </w:rPr>
        <w:t>, graduando-as e podendo deixar de aplicá-las, se admitidas as justificativas do</w:t>
      </w:r>
      <w:r>
        <w:rPr>
          <w:rFonts w:ascii="Arial" w:hAnsi="Arial" w:cs="Arial"/>
          <w:color w:val="000000"/>
        </w:rPr>
        <w:t xml:space="preserve"> </w:t>
      </w:r>
      <w:r w:rsidRPr="00D31DBE">
        <w:rPr>
          <w:rFonts w:ascii="Arial" w:hAnsi="Arial" w:cs="Arial"/>
          <w:b/>
          <w:bCs/>
          <w:color w:val="000000"/>
        </w:rPr>
        <w:t>Contratado</w:t>
      </w:r>
      <w:r w:rsidRPr="00D31DBE">
        <w:rPr>
          <w:rFonts w:ascii="Arial" w:hAnsi="Arial" w:cs="Arial"/>
          <w:color w:val="000000"/>
        </w:rPr>
        <w:t>, observando o que dispõe o art. 7º, da Lei nº 10.520/2002.</w:t>
      </w:r>
    </w:p>
    <w:p w:rsidR="00764E82" w:rsidRDefault="00764E82" w:rsidP="00764E82">
      <w:pPr>
        <w:pStyle w:val="xmsonormal"/>
        <w:shd w:val="clear" w:color="auto" w:fill="FFFFFF"/>
        <w:tabs>
          <w:tab w:val="left" w:pos="709"/>
        </w:tabs>
        <w:spacing w:before="0" w:beforeAutospacing="0" w:after="0" w:afterAutospacing="0"/>
        <w:jc w:val="both"/>
        <w:rPr>
          <w:rFonts w:ascii="Arial" w:hAnsi="Arial" w:cs="Arial"/>
          <w:b/>
          <w:bCs/>
          <w:color w:val="000000"/>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426"/>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11. </w:t>
      </w:r>
      <w:r w:rsidRPr="00D31DBE">
        <w:rPr>
          <w:rFonts w:ascii="Arial" w:hAnsi="Arial" w:cs="Arial"/>
          <w:b/>
          <w:sz w:val="24"/>
          <w:szCs w:val="24"/>
        </w:rPr>
        <w:tab/>
      </w:r>
      <w:r>
        <w:rPr>
          <w:rFonts w:ascii="Arial" w:hAnsi="Arial" w:cs="Arial"/>
          <w:b/>
          <w:sz w:val="24"/>
          <w:szCs w:val="24"/>
        </w:rPr>
        <w:tab/>
      </w:r>
      <w:r w:rsidRPr="00D31DBE">
        <w:rPr>
          <w:rFonts w:ascii="Arial" w:hAnsi="Arial" w:cs="Arial"/>
          <w:b/>
          <w:sz w:val="24"/>
          <w:szCs w:val="24"/>
        </w:rPr>
        <w:t>CRITÉRIO DE SELEÇÃO</w:t>
      </w:r>
    </w:p>
    <w:p w:rsidR="00764E82" w:rsidRDefault="00764E82" w:rsidP="00764E82">
      <w:pPr>
        <w:pStyle w:val="PargrafodaLista"/>
        <w:tabs>
          <w:tab w:val="left" w:pos="567"/>
          <w:tab w:val="left" w:pos="709"/>
        </w:tabs>
        <w:ind w:left="0"/>
        <w:jc w:val="both"/>
        <w:rPr>
          <w:rFonts w:ascii="Arial" w:hAnsi="Arial" w:cs="Arial"/>
          <w:b/>
          <w:color w:val="000000"/>
          <w:sz w:val="24"/>
          <w:szCs w:val="24"/>
        </w:rPr>
      </w:pPr>
    </w:p>
    <w:p w:rsidR="00764E82" w:rsidRDefault="00764E82" w:rsidP="00764E82">
      <w:pPr>
        <w:pStyle w:val="PargrafodaLista"/>
        <w:tabs>
          <w:tab w:val="left" w:pos="567"/>
          <w:tab w:val="left" w:pos="709"/>
        </w:tabs>
        <w:ind w:left="0"/>
        <w:jc w:val="both"/>
        <w:rPr>
          <w:rFonts w:ascii="Arial" w:hAnsi="Arial" w:cs="Arial"/>
          <w:sz w:val="24"/>
          <w:szCs w:val="24"/>
        </w:rPr>
      </w:pPr>
      <w:r w:rsidRPr="00D31DBE">
        <w:rPr>
          <w:rFonts w:ascii="Arial" w:hAnsi="Arial" w:cs="Arial"/>
          <w:b/>
          <w:color w:val="000000"/>
          <w:sz w:val="24"/>
          <w:szCs w:val="24"/>
        </w:rPr>
        <w:t>11.1</w:t>
      </w:r>
      <w:r>
        <w:rPr>
          <w:rFonts w:ascii="Arial" w:hAnsi="Arial" w:cs="Arial"/>
          <w:b/>
          <w:color w:val="000000"/>
          <w:sz w:val="24"/>
          <w:szCs w:val="24"/>
        </w:rPr>
        <w:t>.</w:t>
      </w:r>
      <w:r w:rsidRPr="00D31DBE">
        <w:rPr>
          <w:rFonts w:ascii="Arial" w:hAnsi="Arial" w:cs="Arial"/>
          <w:color w:val="000000"/>
          <w:sz w:val="24"/>
          <w:szCs w:val="24"/>
        </w:rPr>
        <w:t xml:space="preserve"> </w:t>
      </w:r>
      <w:r>
        <w:rPr>
          <w:rFonts w:ascii="Arial" w:hAnsi="Arial" w:cs="Arial"/>
          <w:color w:val="000000"/>
          <w:sz w:val="24"/>
          <w:szCs w:val="24"/>
        </w:rPr>
        <w:tab/>
      </w:r>
      <w:r w:rsidRPr="00D31DBE">
        <w:rPr>
          <w:rFonts w:ascii="Arial" w:hAnsi="Arial" w:cs="Arial"/>
          <w:color w:val="000000"/>
          <w:sz w:val="24"/>
          <w:szCs w:val="24"/>
        </w:rPr>
        <w:t xml:space="preserve">O processo será realizado pela modalidade </w:t>
      </w:r>
      <w:r w:rsidRPr="00D31DBE">
        <w:rPr>
          <w:rFonts w:ascii="Arial" w:hAnsi="Arial" w:cs="Arial"/>
          <w:sz w:val="24"/>
          <w:szCs w:val="24"/>
        </w:rPr>
        <w:t>Pregão Presencial, do tipo maior preço ofertado, de acordo com o disposto na Lei nº 10.520 de 17 de Julho de 2002 e Lei nº 8.666 de 21 de junho de 1993.</w:t>
      </w:r>
    </w:p>
    <w:p w:rsidR="00DB649D" w:rsidRDefault="00DB649D" w:rsidP="00764E82">
      <w:pPr>
        <w:pStyle w:val="PargrafodaLista"/>
        <w:tabs>
          <w:tab w:val="left" w:pos="567"/>
          <w:tab w:val="left" w:pos="709"/>
        </w:tabs>
        <w:ind w:left="0"/>
        <w:jc w:val="both"/>
        <w:rPr>
          <w:rFonts w:ascii="Arial" w:hAnsi="Arial" w:cs="Arial"/>
          <w:sz w:val="24"/>
          <w:szCs w:val="24"/>
        </w:rPr>
      </w:pPr>
    </w:p>
    <w:p w:rsidR="00DB649D" w:rsidRPr="00D31DBE" w:rsidRDefault="00DB649D" w:rsidP="00764E82">
      <w:pPr>
        <w:pStyle w:val="PargrafodaLista"/>
        <w:tabs>
          <w:tab w:val="left" w:pos="567"/>
          <w:tab w:val="left" w:pos="709"/>
        </w:tabs>
        <w:ind w:left="0"/>
        <w:jc w:val="both"/>
        <w:rPr>
          <w:rFonts w:ascii="Arial" w:hAnsi="Arial" w:cs="Arial"/>
          <w:i/>
          <w:sz w:val="24"/>
          <w:szCs w:val="24"/>
        </w:rPr>
      </w:pPr>
    </w:p>
    <w:p w:rsidR="00764E82" w:rsidRPr="00D31DBE" w:rsidRDefault="00764E82" w:rsidP="00764E82">
      <w:pPr>
        <w:pStyle w:val="PargrafodaLista"/>
        <w:tabs>
          <w:tab w:val="left" w:pos="567"/>
          <w:tab w:val="left" w:pos="709"/>
        </w:tabs>
        <w:ind w:left="0"/>
        <w:jc w:val="both"/>
        <w:rPr>
          <w:rFonts w:ascii="Arial" w:hAnsi="Arial" w:cs="Arial"/>
          <w:i/>
          <w:sz w:val="24"/>
          <w:szCs w:val="24"/>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426"/>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lastRenderedPageBreak/>
        <w:t xml:space="preserve">12. </w:t>
      </w:r>
      <w:r>
        <w:rPr>
          <w:rFonts w:ascii="Arial" w:hAnsi="Arial" w:cs="Arial"/>
          <w:b/>
          <w:sz w:val="24"/>
          <w:szCs w:val="24"/>
        </w:rPr>
        <w:tab/>
      </w:r>
      <w:r>
        <w:rPr>
          <w:rFonts w:ascii="Arial" w:hAnsi="Arial" w:cs="Arial"/>
          <w:b/>
          <w:sz w:val="24"/>
          <w:szCs w:val="24"/>
        </w:rPr>
        <w:tab/>
      </w:r>
      <w:r w:rsidRPr="00D31DBE">
        <w:rPr>
          <w:rFonts w:ascii="Arial" w:hAnsi="Arial" w:cs="Arial"/>
          <w:b/>
          <w:sz w:val="24"/>
          <w:szCs w:val="24"/>
        </w:rPr>
        <w:t xml:space="preserve">JULGAMENTO </w:t>
      </w:r>
    </w:p>
    <w:p w:rsidR="00764E82" w:rsidRDefault="00764E82" w:rsidP="00764E82">
      <w:pPr>
        <w:pStyle w:val="PargrafodaLista"/>
        <w:tabs>
          <w:tab w:val="left" w:pos="567"/>
          <w:tab w:val="left" w:pos="709"/>
        </w:tabs>
        <w:ind w:left="0"/>
        <w:jc w:val="both"/>
        <w:rPr>
          <w:rFonts w:ascii="Arial" w:hAnsi="Arial" w:cs="Arial"/>
          <w:b/>
          <w:sz w:val="24"/>
          <w:szCs w:val="24"/>
        </w:rPr>
      </w:pPr>
    </w:p>
    <w:p w:rsidR="00764E82" w:rsidRDefault="00764E82" w:rsidP="00DB649D">
      <w:pPr>
        <w:pStyle w:val="PargrafodaLista"/>
        <w:tabs>
          <w:tab w:val="left" w:pos="851"/>
        </w:tabs>
        <w:ind w:left="0"/>
        <w:jc w:val="both"/>
        <w:rPr>
          <w:rFonts w:ascii="Arial" w:hAnsi="Arial" w:cs="Arial"/>
          <w:sz w:val="24"/>
          <w:szCs w:val="24"/>
        </w:rPr>
      </w:pPr>
      <w:r w:rsidRPr="00E90A43">
        <w:rPr>
          <w:rFonts w:ascii="Arial" w:hAnsi="Arial" w:cs="Arial"/>
          <w:b/>
          <w:sz w:val="24"/>
          <w:szCs w:val="24"/>
        </w:rPr>
        <w:t>12.1</w:t>
      </w:r>
      <w:r w:rsidRPr="00E90A43">
        <w:rPr>
          <w:rFonts w:ascii="Arial" w:hAnsi="Arial" w:cs="Arial"/>
          <w:sz w:val="24"/>
          <w:szCs w:val="24"/>
        </w:rPr>
        <w:t xml:space="preserve"> </w:t>
      </w:r>
      <w:r w:rsidRPr="00E90A43">
        <w:rPr>
          <w:rFonts w:ascii="Arial" w:hAnsi="Arial" w:cs="Arial"/>
          <w:sz w:val="24"/>
          <w:szCs w:val="24"/>
        </w:rPr>
        <w:tab/>
        <w:t>O julgamento das propostas levará em conta a maior proposta de preço oferecida individualmente pelo número mínimo de 3.858 (três mil, oitocentos e cinqüenta e oito) contas atuais.</w:t>
      </w:r>
      <w:r>
        <w:rPr>
          <w:rFonts w:ascii="Arial" w:hAnsi="Arial" w:cs="Arial"/>
          <w:sz w:val="24"/>
          <w:szCs w:val="24"/>
        </w:rPr>
        <w:t xml:space="preserve"> </w:t>
      </w:r>
    </w:p>
    <w:p w:rsidR="00764E82" w:rsidRDefault="00764E82" w:rsidP="00764E82">
      <w:pPr>
        <w:pStyle w:val="PargrafodaLista"/>
        <w:tabs>
          <w:tab w:val="left" w:pos="709"/>
        </w:tabs>
        <w:ind w:left="0"/>
        <w:jc w:val="both"/>
        <w:rPr>
          <w:rFonts w:ascii="Arial" w:hAnsi="Arial" w:cs="Arial"/>
          <w:sz w:val="24"/>
          <w:szCs w:val="24"/>
        </w:rPr>
      </w:pPr>
    </w:p>
    <w:p w:rsidR="00764E82" w:rsidRDefault="00764E82" w:rsidP="00764E82">
      <w:pPr>
        <w:pStyle w:val="PargrafodaLista"/>
        <w:tabs>
          <w:tab w:val="left" w:pos="709"/>
        </w:tabs>
        <w:ind w:left="0"/>
        <w:jc w:val="both"/>
        <w:rPr>
          <w:rFonts w:ascii="Arial" w:hAnsi="Arial" w:cs="Arial"/>
          <w:sz w:val="24"/>
          <w:szCs w:val="24"/>
        </w:rPr>
      </w:pPr>
    </w:p>
    <w:p w:rsidR="00764E82" w:rsidRPr="00D31DBE" w:rsidRDefault="00764E82" w:rsidP="00764E82">
      <w:pPr>
        <w:pStyle w:val="PargrafodaLista"/>
        <w:tabs>
          <w:tab w:val="left" w:pos="709"/>
        </w:tabs>
        <w:ind w:left="0"/>
        <w:jc w:val="both"/>
        <w:rPr>
          <w:rFonts w:ascii="Arial" w:hAnsi="Arial" w:cs="Arial"/>
          <w:sz w:val="24"/>
          <w:szCs w:val="24"/>
        </w:rPr>
      </w:pPr>
    </w:p>
    <w:p w:rsidR="00764E82" w:rsidRPr="00D31DBE" w:rsidRDefault="00764E82" w:rsidP="00764E82">
      <w:pPr>
        <w:widowControl w:val="0"/>
        <w:pBdr>
          <w:top w:val="single" w:sz="4" w:space="1" w:color="auto"/>
          <w:left w:val="single" w:sz="4" w:space="4" w:color="auto"/>
          <w:bottom w:val="single" w:sz="4" w:space="1" w:color="auto"/>
          <w:right w:val="single" w:sz="4" w:space="4" w:color="auto"/>
        </w:pBdr>
        <w:tabs>
          <w:tab w:val="left" w:pos="426"/>
          <w:tab w:val="left" w:pos="709"/>
        </w:tabs>
        <w:autoSpaceDE w:val="0"/>
        <w:autoSpaceDN w:val="0"/>
        <w:adjustRightInd w:val="0"/>
        <w:jc w:val="both"/>
        <w:rPr>
          <w:rFonts w:ascii="Arial" w:hAnsi="Arial" w:cs="Arial"/>
          <w:b/>
          <w:sz w:val="24"/>
          <w:szCs w:val="24"/>
        </w:rPr>
      </w:pPr>
      <w:r w:rsidRPr="00D31DBE">
        <w:rPr>
          <w:rFonts w:ascii="Arial" w:hAnsi="Arial" w:cs="Arial"/>
          <w:b/>
          <w:sz w:val="24"/>
          <w:szCs w:val="24"/>
        </w:rPr>
        <w:t xml:space="preserve">13. </w:t>
      </w:r>
      <w:r>
        <w:rPr>
          <w:rFonts w:ascii="Arial" w:hAnsi="Arial" w:cs="Arial"/>
          <w:b/>
          <w:sz w:val="24"/>
          <w:szCs w:val="24"/>
        </w:rPr>
        <w:tab/>
      </w:r>
      <w:r>
        <w:rPr>
          <w:rFonts w:ascii="Arial" w:hAnsi="Arial" w:cs="Arial"/>
          <w:b/>
          <w:sz w:val="24"/>
          <w:szCs w:val="24"/>
        </w:rPr>
        <w:tab/>
      </w:r>
      <w:r w:rsidRPr="00D31DBE">
        <w:rPr>
          <w:rFonts w:ascii="Arial" w:hAnsi="Arial" w:cs="Arial"/>
          <w:b/>
          <w:sz w:val="24"/>
          <w:szCs w:val="24"/>
        </w:rPr>
        <w:t xml:space="preserve">DISPOSIÇÕES FINAIS </w:t>
      </w:r>
    </w:p>
    <w:p w:rsidR="00764E82" w:rsidRPr="00D31DBE" w:rsidRDefault="00764E82" w:rsidP="00764E82">
      <w:pPr>
        <w:pStyle w:val="Estilopadro"/>
        <w:tabs>
          <w:tab w:val="left" w:pos="709"/>
        </w:tabs>
        <w:spacing w:after="0" w:line="240" w:lineRule="auto"/>
        <w:jc w:val="both"/>
        <w:rPr>
          <w:rFonts w:ascii="Arial" w:eastAsia="Verdana" w:hAnsi="Arial" w:cs="Arial"/>
          <w:b/>
        </w:rPr>
      </w:pPr>
    </w:p>
    <w:p w:rsidR="00764E82" w:rsidRPr="00D31DBE" w:rsidRDefault="00764E82" w:rsidP="00DB649D">
      <w:pPr>
        <w:pStyle w:val="Estilopadro"/>
        <w:tabs>
          <w:tab w:val="left" w:pos="851"/>
        </w:tabs>
        <w:spacing w:after="0" w:line="240" w:lineRule="auto"/>
        <w:jc w:val="both"/>
        <w:rPr>
          <w:rFonts w:ascii="Arial" w:eastAsia="Verdana" w:hAnsi="Arial" w:cs="Arial"/>
        </w:rPr>
      </w:pPr>
      <w:r w:rsidRPr="00D31DBE">
        <w:rPr>
          <w:rFonts w:ascii="Arial" w:eastAsia="Verdana" w:hAnsi="Arial" w:cs="Arial"/>
          <w:b/>
        </w:rPr>
        <w:t>13.1</w:t>
      </w:r>
      <w:r>
        <w:rPr>
          <w:rFonts w:ascii="Arial" w:eastAsia="Verdana" w:hAnsi="Arial" w:cs="Arial"/>
          <w:b/>
        </w:rPr>
        <w:t>.</w:t>
      </w:r>
      <w:r w:rsidRPr="00D31DBE">
        <w:rPr>
          <w:rFonts w:ascii="Arial" w:eastAsia="Verdana" w:hAnsi="Arial" w:cs="Arial"/>
        </w:rPr>
        <w:t xml:space="preserve"> </w:t>
      </w:r>
      <w:r>
        <w:rPr>
          <w:rFonts w:ascii="Arial" w:eastAsia="Verdana" w:hAnsi="Arial" w:cs="Arial"/>
        </w:rPr>
        <w:tab/>
      </w:r>
      <w:r w:rsidRPr="00D31DBE">
        <w:rPr>
          <w:rFonts w:ascii="Arial" w:eastAsia="Verdana" w:hAnsi="Arial" w:cs="Arial"/>
        </w:rPr>
        <w:t>Na contagem dos prazos excluir-se-á o dia do começo e incluir-se-á o do vencimento, e considerar-se-ão os dias consecutivos, exceto quando for explicitamente disposto em contrário neste Edital;</w:t>
      </w:r>
    </w:p>
    <w:p w:rsidR="00764E82" w:rsidRDefault="00764E82" w:rsidP="00DB649D">
      <w:pPr>
        <w:pStyle w:val="Estilopadro"/>
        <w:tabs>
          <w:tab w:val="left" w:pos="851"/>
        </w:tabs>
        <w:spacing w:after="0" w:line="240" w:lineRule="auto"/>
        <w:ind w:hanging="15"/>
        <w:jc w:val="both"/>
        <w:rPr>
          <w:rFonts w:ascii="Arial" w:eastAsia="Verdana" w:hAnsi="Arial" w:cs="Arial"/>
          <w:b/>
        </w:rPr>
      </w:pPr>
    </w:p>
    <w:p w:rsidR="00764E82" w:rsidRPr="00D31DBE" w:rsidRDefault="00764E82" w:rsidP="00DB649D">
      <w:pPr>
        <w:pStyle w:val="Estilopadro"/>
        <w:tabs>
          <w:tab w:val="left" w:pos="851"/>
        </w:tabs>
        <w:spacing w:after="0" w:line="240" w:lineRule="auto"/>
        <w:ind w:hanging="15"/>
        <w:jc w:val="both"/>
        <w:rPr>
          <w:rFonts w:ascii="Arial" w:hAnsi="Arial" w:cs="Arial"/>
        </w:rPr>
      </w:pPr>
      <w:r w:rsidRPr="00D31DBE">
        <w:rPr>
          <w:rFonts w:ascii="Arial" w:eastAsia="Verdana" w:hAnsi="Arial" w:cs="Arial"/>
          <w:b/>
        </w:rPr>
        <w:t>13.2</w:t>
      </w:r>
      <w:r>
        <w:rPr>
          <w:rFonts w:ascii="Arial" w:eastAsia="Verdana" w:hAnsi="Arial" w:cs="Arial"/>
          <w:b/>
        </w:rPr>
        <w:t>.</w:t>
      </w:r>
      <w:r>
        <w:rPr>
          <w:rFonts w:ascii="Arial" w:eastAsia="Verdana" w:hAnsi="Arial" w:cs="Arial"/>
          <w:b/>
        </w:rPr>
        <w:tab/>
      </w:r>
      <w:r w:rsidRPr="00D31DBE">
        <w:rPr>
          <w:rFonts w:ascii="Arial" w:eastAsia="Verdana" w:hAnsi="Arial" w:cs="Arial"/>
        </w:rPr>
        <w:t xml:space="preserve"> As normas que disciplinam este Pregão serão sempre interpretadas em favor da ampliação da disputa entre as interessadas, atendidos o interesse público, sem comprometimento da segurança da contratação.</w:t>
      </w:r>
    </w:p>
    <w:p w:rsidR="00764E82" w:rsidRPr="00D31DBE" w:rsidRDefault="00764E82" w:rsidP="00764E82">
      <w:pPr>
        <w:pStyle w:val="PargrafodaLista"/>
        <w:tabs>
          <w:tab w:val="left" w:pos="567"/>
          <w:tab w:val="left" w:pos="709"/>
        </w:tabs>
        <w:ind w:left="0"/>
        <w:jc w:val="both"/>
        <w:rPr>
          <w:rFonts w:ascii="Arial" w:hAnsi="Arial" w:cs="Arial"/>
          <w:sz w:val="24"/>
          <w:szCs w:val="24"/>
        </w:rPr>
      </w:pPr>
    </w:p>
    <w:p w:rsidR="00764E82" w:rsidRPr="00D31DBE" w:rsidRDefault="00764E82" w:rsidP="00764E82">
      <w:pPr>
        <w:pStyle w:val="PargrafodaLista"/>
        <w:tabs>
          <w:tab w:val="left" w:pos="567"/>
          <w:tab w:val="left" w:pos="709"/>
        </w:tabs>
        <w:ind w:left="0"/>
        <w:jc w:val="both"/>
        <w:rPr>
          <w:rFonts w:ascii="Arial" w:hAnsi="Arial" w:cs="Arial"/>
          <w:sz w:val="24"/>
          <w:szCs w:val="24"/>
        </w:rPr>
      </w:pPr>
      <w:r w:rsidRPr="00D31DBE">
        <w:rPr>
          <w:rFonts w:ascii="Arial" w:hAnsi="Arial" w:cs="Arial"/>
          <w:sz w:val="24"/>
          <w:szCs w:val="24"/>
        </w:rPr>
        <w:t>Nada mais havendo a ressaltar, declaramos que estamos de acordo com o objeto da presente solicitação.</w:t>
      </w:r>
    </w:p>
    <w:p w:rsidR="00764E82" w:rsidRPr="00D31DBE" w:rsidRDefault="00764E82" w:rsidP="00764E82">
      <w:pPr>
        <w:pStyle w:val="PargrafodaLista"/>
        <w:tabs>
          <w:tab w:val="left" w:pos="567"/>
          <w:tab w:val="left" w:pos="709"/>
        </w:tabs>
        <w:ind w:left="0"/>
        <w:jc w:val="both"/>
        <w:rPr>
          <w:rFonts w:ascii="Arial" w:hAnsi="Arial" w:cs="Arial"/>
          <w:sz w:val="24"/>
          <w:szCs w:val="24"/>
        </w:rPr>
      </w:pPr>
    </w:p>
    <w:p w:rsidR="00764E82" w:rsidRPr="00D31DBE" w:rsidRDefault="00764E82" w:rsidP="00764E82">
      <w:pPr>
        <w:pStyle w:val="PargrafodaLista"/>
        <w:tabs>
          <w:tab w:val="left" w:pos="567"/>
          <w:tab w:val="left" w:pos="709"/>
        </w:tabs>
        <w:ind w:left="0"/>
        <w:jc w:val="both"/>
        <w:rPr>
          <w:rFonts w:ascii="Arial" w:hAnsi="Arial" w:cs="Arial"/>
          <w:i/>
          <w:sz w:val="24"/>
          <w:szCs w:val="24"/>
        </w:rPr>
      </w:pPr>
    </w:p>
    <w:p w:rsidR="00764E82" w:rsidRDefault="00764E82" w:rsidP="00764E82">
      <w:pPr>
        <w:tabs>
          <w:tab w:val="left" w:pos="-720"/>
          <w:tab w:val="left" w:pos="709"/>
        </w:tabs>
        <w:suppressAutoHyphens/>
        <w:jc w:val="center"/>
        <w:rPr>
          <w:rFonts w:ascii="Arial" w:hAnsi="Arial" w:cs="Arial"/>
          <w:sz w:val="24"/>
          <w:szCs w:val="24"/>
        </w:rPr>
      </w:pPr>
    </w:p>
    <w:p w:rsidR="00764E82" w:rsidRDefault="00764E82" w:rsidP="00764E82">
      <w:pPr>
        <w:tabs>
          <w:tab w:val="left" w:pos="-720"/>
          <w:tab w:val="left" w:pos="709"/>
        </w:tabs>
        <w:suppressAutoHyphens/>
        <w:jc w:val="center"/>
        <w:rPr>
          <w:rFonts w:ascii="Arial" w:hAnsi="Arial" w:cs="Arial"/>
          <w:sz w:val="24"/>
          <w:szCs w:val="24"/>
        </w:rPr>
      </w:pPr>
    </w:p>
    <w:p w:rsidR="00764E82" w:rsidRPr="00D31DBE" w:rsidRDefault="00764E82" w:rsidP="00764E82">
      <w:pPr>
        <w:tabs>
          <w:tab w:val="left" w:pos="-720"/>
          <w:tab w:val="left" w:pos="709"/>
        </w:tabs>
        <w:suppressAutoHyphens/>
        <w:jc w:val="center"/>
        <w:rPr>
          <w:rFonts w:ascii="Arial" w:hAnsi="Arial" w:cs="Arial"/>
          <w:sz w:val="24"/>
          <w:szCs w:val="24"/>
        </w:rPr>
      </w:pPr>
      <w:r w:rsidRPr="00D31DBE">
        <w:rPr>
          <w:rFonts w:ascii="Arial" w:hAnsi="Arial" w:cs="Arial"/>
          <w:sz w:val="24"/>
          <w:szCs w:val="24"/>
        </w:rPr>
        <w:t>Keli Milene Fernandes</w:t>
      </w: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Gerente</w:t>
      </w:r>
      <w:r w:rsidRPr="00D31DBE">
        <w:rPr>
          <w:rFonts w:ascii="Arial" w:hAnsi="Arial" w:cs="Arial"/>
          <w:sz w:val="24"/>
          <w:szCs w:val="24"/>
        </w:rPr>
        <w:t xml:space="preserve"> </w:t>
      </w:r>
      <w:r>
        <w:rPr>
          <w:rFonts w:ascii="Arial" w:hAnsi="Arial" w:cs="Arial"/>
          <w:sz w:val="24"/>
          <w:szCs w:val="24"/>
        </w:rPr>
        <w:t xml:space="preserve">da Unidade </w:t>
      </w:r>
      <w:r w:rsidRPr="00D31DBE">
        <w:rPr>
          <w:rFonts w:ascii="Arial" w:hAnsi="Arial" w:cs="Arial"/>
          <w:sz w:val="24"/>
          <w:szCs w:val="24"/>
        </w:rPr>
        <w:t>Financeira</w:t>
      </w:r>
    </w:p>
    <w:p w:rsidR="00764E82" w:rsidRDefault="00764E82" w:rsidP="00764E82">
      <w:pPr>
        <w:tabs>
          <w:tab w:val="left" w:pos="-720"/>
          <w:tab w:val="left" w:pos="709"/>
        </w:tabs>
        <w:suppressAutoHyphens/>
        <w:jc w:val="center"/>
        <w:rPr>
          <w:rFonts w:ascii="Arial" w:hAnsi="Arial" w:cs="Arial"/>
          <w:sz w:val="24"/>
          <w:szCs w:val="24"/>
        </w:rPr>
      </w:pPr>
    </w:p>
    <w:p w:rsidR="000162FC" w:rsidRDefault="000162FC" w:rsidP="00764E82">
      <w:pPr>
        <w:tabs>
          <w:tab w:val="left" w:pos="-720"/>
          <w:tab w:val="left" w:pos="709"/>
        </w:tabs>
        <w:suppressAutoHyphens/>
        <w:jc w:val="center"/>
        <w:rPr>
          <w:rFonts w:ascii="Arial" w:hAnsi="Arial" w:cs="Arial"/>
          <w:sz w:val="24"/>
          <w:szCs w:val="24"/>
        </w:rPr>
      </w:pP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Andressa Coelho de Àvila</w:t>
      </w: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Gerente da Unidade de Previdência</w:t>
      </w:r>
    </w:p>
    <w:p w:rsidR="00764E82" w:rsidRDefault="00764E82" w:rsidP="00764E82">
      <w:pPr>
        <w:tabs>
          <w:tab w:val="left" w:pos="-720"/>
          <w:tab w:val="left" w:pos="709"/>
        </w:tabs>
        <w:suppressAutoHyphens/>
        <w:jc w:val="center"/>
        <w:rPr>
          <w:rFonts w:ascii="Arial" w:hAnsi="Arial" w:cs="Arial"/>
          <w:sz w:val="24"/>
          <w:szCs w:val="24"/>
        </w:rPr>
      </w:pPr>
    </w:p>
    <w:p w:rsidR="000162FC" w:rsidRDefault="000162FC" w:rsidP="00764E82">
      <w:pPr>
        <w:tabs>
          <w:tab w:val="left" w:pos="-720"/>
          <w:tab w:val="left" w:pos="709"/>
        </w:tabs>
        <w:suppressAutoHyphens/>
        <w:jc w:val="center"/>
        <w:rPr>
          <w:rFonts w:ascii="Arial" w:hAnsi="Arial" w:cs="Arial"/>
          <w:sz w:val="24"/>
          <w:szCs w:val="24"/>
        </w:rPr>
      </w:pPr>
    </w:p>
    <w:p w:rsidR="00764E82" w:rsidRPr="00F85512" w:rsidRDefault="00764E82" w:rsidP="00764E82">
      <w:pPr>
        <w:tabs>
          <w:tab w:val="left" w:pos="-720"/>
          <w:tab w:val="left" w:pos="709"/>
        </w:tabs>
        <w:suppressAutoHyphens/>
        <w:jc w:val="center"/>
        <w:rPr>
          <w:rFonts w:ascii="Arial" w:hAnsi="Arial" w:cs="Arial"/>
          <w:sz w:val="24"/>
          <w:szCs w:val="24"/>
        </w:rPr>
      </w:pPr>
      <w:r w:rsidRPr="00F85512">
        <w:rPr>
          <w:rFonts w:ascii="Arial" w:hAnsi="Arial" w:cs="Arial"/>
          <w:sz w:val="24"/>
          <w:szCs w:val="24"/>
        </w:rPr>
        <w:t>Claudete Cecília Machado Scholze</w:t>
      </w:r>
    </w:p>
    <w:p w:rsidR="00764E82" w:rsidRPr="00F85512" w:rsidRDefault="00764E82" w:rsidP="00764E82">
      <w:pPr>
        <w:tabs>
          <w:tab w:val="left" w:pos="-720"/>
          <w:tab w:val="left" w:pos="709"/>
        </w:tabs>
        <w:suppressAutoHyphens/>
        <w:jc w:val="center"/>
        <w:rPr>
          <w:rFonts w:ascii="Arial" w:hAnsi="Arial" w:cs="Arial"/>
          <w:sz w:val="24"/>
          <w:szCs w:val="24"/>
        </w:rPr>
      </w:pPr>
      <w:r w:rsidRPr="00F85512">
        <w:rPr>
          <w:rFonts w:ascii="Arial" w:hAnsi="Arial" w:cs="Arial"/>
          <w:sz w:val="24"/>
          <w:szCs w:val="24"/>
        </w:rPr>
        <w:t>Assessora Folha de Pagamento</w:t>
      </w:r>
    </w:p>
    <w:p w:rsidR="00764E82" w:rsidRPr="009215CC" w:rsidRDefault="00764E82" w:rsidP="00764E82">
      <w:pPr>
        <w:tabs>
          <w:tab w:val="left" w:pos="-720"/>
          <w:tab w:val="left" w:pos="709"/>
        </w:tabs>
        <w:suppressAutoHyphens/>
        <w:jc w:val="center"/>
        <w:rPr>
          <w:rFonts w:ascii="Arial" w:hAnsi="Arial" w:cs="Arial"/>
          <w:sz w:val="24"/>
          <w:szCs w:val="24"/>
          <w:highlight w:val="yellow"/>
        </w:rPr>
      </w:pPr>
    </w:p>
    <w:p w:rsidR="000162FC" w:rsidRDefault="000162FC" w:rsidP="00764E82">
      <w:pPr>
        <w:tabs>
          <w:tab w:val="left" w:pos="-720"/>
          <w:tab w:val="left" w:pos="709"/>
        </w:tabs>
        <w:suppressAutoHyphens/>
        <w:jc w:val="center"/>
        <w:rPr>
          <w:rFonts w:ascii="Arial" w:hAnsi="Arial" w:cs="Arial"/>
          <w:sz w:val="24"/>
          <w:szCs w:val="24"/>
        </w:rPr>
      </w:pP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Ligia Corrêa da Silva</w:t>
      </w: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Assessora de Concessão de Benefîcios</w:t>
      </w:r>
    </w:p>
    <w:p w:rsidR="00764E82" w:rsidRDefault="00764E82" w:rsidP="00764E82">
      <w:pPr>
        <w:tabs>
          <w:tab w:val="left" w:pos="-720"/>
          <w:tab w:val="left" w:pos="709"/>
        </w:tabs>
        <w:suppressAutoHyphens/>
        <w:jc w:val="center"/>
        <w:rPr>
          <w:rFonts w:ascii="Arial" w:hAnsi="Arial" w:cs="Arial"/>
          <w:sz w:val="24"/>
          <w:szCs w:val="24"/>
        </w:rPr>
      </w:pPr>
    </w:p>
    <w:p w:rsidR="000162FC" w:rsidRDefault="000162FC" w:rsidP="00764E82">
      <w:pPr>
        <w:tabs>
          <w:tab w:val="left" w:pos="-720"/>
          <w:tab w:val="left" w:pos="709"/>
        </w:tabs>
        <w:suppressAutoHyphens/>
        <w:jc w:val="center"/>
        <w:rPr>
          <w:rFonts w:ascii="Arial" w:hAnsi="Arial" w:cs="Arial"/>
          <w:sz w:val="24"/>
          <w:szCs w:val="24"/>
        </w:rPr>
      </w:pP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Renata Ayres de Aguirre</w:t>
      </w:r>
    </w:p>
    <w:p w:rsidR="00764E82" w:rsidRDefault="00764E82" w:rsidP="00764E82">
      <w:pPr>
        <w:tabs>
          <w:tab w:val="left" w:pos="-720"/>
          <w:tab w:val="left" w:pos="709"/>
        </w:tabs>
        <w:suppressAutoHyphens/>
        <w:jc w:val="center"/>
        <w:rPr>
          <w:rFonts w:ascii="Arial" w:hAnsi="Arial" w:cs="Arial"/>
          <w:sz w:val="24"/>
          <w:szCs w:val="24"/>
        </w:rPr>
      </w:pPr>
      <w:r>
        <w:rPr>
          <w:rFonts w:ascii="Arial" w:hAnsi="Arial" w:cs="Arial"/>
          <w:sz w:val="24"/>
          <w:szCs w:val="24"/>
        </w:rPr>
        <w:t>Assessora Financeira</w:t>
      </w:r>
    </w:p>
    <w:p w:rsidR="00764E82" w:rsidRDefault="00764E82" w:rsidP="00764E82">
      <w:pPr>
        <w:tabs>
          <w:tab w:val="left" w:pos="-720"/>
          <w:tab w:val="left" w:pos="709"/>
        </w:tabs>
        <w:suppressAutoHyphens/>
        <w:jc w:val="center"/>
        <w:rPr>
          <w:rFonts w:ascii="Arial" w:hAnsi="Arial" w:cs="Arial"/>
          <w:sz w:val="24"/>
          <w:szCs w:val="24"/>
        </w:rPr>
      </w:pPr>
    </w:p>
    <w:p w:rsidR="00764E82" w:rsidRDefault="00764E82" w:rsidP="00764E82">
      <w:pPr>
        <w:pStyle w:val="Recuodecorpodetexto"/>
        <w:tabs>
          <w:tab w:val="left" w:pos="0"/>
        </w:tabs>
        <w:suppressAutoHyphens/>
        <w:autoSpaceDE w:val="0"/>
        <w:spacing w:after="0"/>
        <w:ind w:left="0"/>
        <w:jc w:val="both"/>
        <w:rPr>
          <w:rFonts w:ascii="Arial" w:hAnsi="Arial" w:cs="Arial"/>
          <w:sz w:val="24"/>
          <w:szCs w:val="24"/>
        </w:rPr>
      </w:pPr>
    </w:p>
    <w:p w:rsidR="00764E82" w:rsidRPr="00BD7530" w:rsidRDefault="00764E82" w:rsidP="00887527">
      <w:pPr>
        <w:widowControl w:val="0"/>
        <w:tabs>
          <w:tab w:val="left" w:pos="851"/>
        </w:tabs>
        <w:autoSpaceDE w:val="0"/>
        <w:autoSpaceDN w:val="0"/>
        <w:adjustRightInd w:val="0"/>
        <w:ind w:left="142"/>
        <w:jc w:val="center"/>
        <w:rPr>
          <w:rFonts w:ascii="Arial" w:hAnsi="Arial" w:cs="Arial"/>
          <w:color w:val="7030A0"/>
          <w:sz w:val="24"/>
          <w:szCs w:val="24"/>
        </w:rPr>
      </w:pPr>
    </w:p>
    <w:p w:rsidR="00C9638A" w:rsidRDefault="00C9638A" w:rsidP="00887527">
      <w:pPr>
        <w:tabs>
          <w:tab w:val="left" w:pos="851"/>
        </w:tabs>
        <w:jc w:val="center"/>
        <w:rPr>
          <w:rFonts w:ascii="Arial" w:hAnsi="Arial" w:cs="Arial"/>
          <w:b/>
          <w:sz w:val="24"/>
          <w:szCs w:val="24"/>
        </w:rPr>
      </w:pPr>
    </w:p>
    <w:p w:rsidR="00764E82" w:rsidRDefault="00764E82" w:rsidP="00887527">
      <w:pPr>
        <w:tabs>
          <w:tab w:val="left" w:pos="851"/>
        </w:tabs>
        <w:jc w:val="center"/>
        <w:rPr>
          <w:rFonts w:ascii="Arial" w:hAnsi="Arial" w:cs="Arial"/>
          <w:b/>
          <w:sz w:val="24"/>
          <w:szCs w:val="24"/>
        </w:rPr>
      </w:pPr>
    </w:p>
    <w:p w:rsidR="00764E82" w:rsidRDefault="00764E82" w:rsidP="00887527">
      <w:pPr>
        <w:tabs>
          <w:tab w:val="left" w:pos="851"/>
        </w:tabs>
        <w:jc w:val="center"/>
        <w:rPr>
          <w:rFonts w:ascii="Arial" w:hAnsi="Arial" w:cs="Arial"/>
          <w:b/>
          <w:sz w:val="24"/>
          <w:szCs w:val="24"/>
        </w:rPr>
      </w:pPr>
    </w:p>
    <w:p w:rsidR="00115F28" w:rsidRDefault="00115F28" w:rsidP="00887527">
      <w:pPr>
        <w:tabs>
          <w:tab w:val="left" w:pos="851"/>
        </w:tabs>
        <w:jc w:val="center"/>
        <w:rPr>
          <w:rFonts w:ascii="Arial" w:hAnsi="Arial" w:cs="Arial"/>
          <w:b/>
          <w:sz w:val="24"/>
          <w:szCs w:val="24"/>
        </w:rPr>
      </w:pPr>
    </w:p>
    <w:p w:rsidR="00420341" w:rsidRPr="00420341" w:rsidRDefault="00115F28" w:rsidP="00B30767">
      <w:pPr>
        <w:tabs>
          <w:tab w:val="left" w:pos="851"/>
        </w:tabs>
        <w:jc w:val="center"/>
        <w:rPr>
          <w:rFonts w:ascii="Arial" w:hAnsi="Arial" w:cs="Arial"/>
          <w:b/>
          <w:sz w:val="24"/>
          <w:szCs w:val="24"/>
        </w:rPr>
      </w:pPr>
      <w:r>
        <w:rPr>
          <w:rFonts w:ascii="Arial" w:hAnsi="Arial" w:cs="Arial"/>
          <w:b/>
          <w:sz w:val="24"/>
          <w:szCs w:val="24"/>
        </w:rPr>
        <w:t>T</w:t>
      </w:r>
      <w:r w:rsidR="00420341" w:rsidRPr="00420341">
        <w:rPr>
          <w:rFonts w:ascii="Arial" w:hAnsi="Arial" w:cs="Arial"/>
          <w:b/>
          <w:sz w:val="24"/>
          <w:szCs w:val="24"/>
        </w:rPr>
        <w:t xml:space="preserve">ERMO DE REFERÊNCIA – ANEXO I </w:t>
      </w:r>
    </w:p>
    <w:p w:rsidR="00420341" w:rsidRPr="00420341" w:rsidRDefault="00420341" w:rsidP="00B30767">
      <w:pPr>
        <w:tabs>
          <w:tab w:val="left" w:pos="851"/>
        </w:tabs>
        <w:jc w:val="center"/>
        <w:rPr>
          <w:rFonts w:ascii="Arial" w:hAnsi="Arial" w:cs="Arial"/>
          <w:b/>
          <w:sz w:val="24"/>
          <w:szCs w:val="24"/>
        </w:rPr>
      </w:pPr>
    </w:p>
    <w:p w:rsidR="0015293C" w:rsidRDefault="0015293C" w:rsidP="00B30767">
      <w:pPr>
        <w:tabs>
          <w:tab w:val="left" w:pos="851"/>
        </w:tabs>
        <w:jc w:val="center"/>
        <w:rPr>
          <w:rFonts w:ascii="Arial" w:hAnsi="Arial" w:cs="Arial"/>
          <w:b/>
          <w:sz w:val="24"/>
          <w:szCs w:val="24"/>
        </w:rPr>
      </w:pPr>
    </w:p>
    <w:p w:rsidR="0015293C" w:rsidRDefault="0015293C" w:rsidP="00B30767">
      <w:pPr>
        <w:tabs>
          <w:tab w:val="left" w:pos="851"/>
        </w:tabs>
        <w:jc w:val="center"/>
        <w:rPr>
          <w:rFonts w:ascii="Arial" w:hAnsi="Arial" w:cs="Arial"/>
          <w:b/>
          <w:sz w:val="24"/>
          <w:szCs w:val="24"/>
        </w:rPr>
      </w:pPr>
    </w:p>
    <w:p w:rsidR="0015293C" w:rsidRDefault="0015293C" w:rsidP="00B30767">
      <w:pPr>
        <w:tabs>
          <w:tab w:val="left" w:pos="851"/>
        </w:tabs>
        <w:jc w:val="center"/>
        <w:rPr>
          <w:rFonts w:ascii="Arial" w:hAnsi="Arial" w:cs="Arial"/>
          <w:b/>
          <w:sz w:val="24"/>
          <w:szCs w:val="24"/>
        </w:rPr>
      </w:pPr>
    </w:p>
    <w:p w:rsidR="0015293C" w:rsidRDefault="0015293C" w:rsidP="00B30767">
      <w:pPr>
        <w:tabs>
          <w:tab w:val="left" w:pos="851"/>
        </w:tabs>
        <w:jc w:val="center"/>
        <w:rPr>
          <w:rFonts w:ascii="Arial" w:hAnsi="Arial" w:cs="Arial"/>
          <w:b/>
          <w:sz w:val="24"/>
          <w:szCs w:val="24"/>
        </w:rPr>
      </w:pPr>
    </w:p>
    <w:p w:rsidR="0015293C" w:rsidRDefault="0015293C" w:rsidP="00B30767">
      <w:pPr>
        <w:tabs>
          <w:tab w:val="left" w:pos="851"/>
        </w:tabs>
        <w:jc w:val="center"/>
        <w:rPr>
          <w:rFonts w:ascii="Arial" w:hAnsi="Arial" w:cs="Arial"/>
          <w:b/>
          <w:sz w:val="24"/>
          <w:szCs w:val="24"/>
        </w:rPr>
      </w:pPr>
    </w:p>
    <w:p w:rsidR="00420341" w:rsidRPr="00420341" w:rsidRDefault="00420341" w:rsidP="00B30767">
      <w:pPr>
        <w:tabs>
          <w:tab w:val="left" w:pos="851"/>
        </w:tabs>
        <w:jc w:val="center"/>
        <w:rPr>
          <w:rFonts w:ascii="Arial" w:hAnsi="Arial" w:cs="Arial"/>
          <w:b/>
          <w:sz w:val="24"/>
          <w:szCs w:val="24"/>
        </w:rPr>
      </w:pPr>
      <w:r w:rsidRPr="00420341">
        <w:rPr>
          <w:rFonts w:ascii="Arial" w:hAnsi="Arial" w:cs="Arial"/>
          <w:b/>
          <w:sz w:val="24"/>
          <w:szCs w:val="24"/>
        </w:rPr>
        <w:t>AUTORIZAÇÃO DE INFORMAÇÕES BANCÁRIAS</w:t>
      </w:r>
    </w:p>
    <w:p w:rsidR="00420341" w:rsidRPr="00420341" w:rsidRDefault="00420341" w:rsidP="00887527">
      <w:pPr>
        <w:tabs>
          <w:tab w:val="left" w:pos="851"/>
        </w:tabs>
        <w:jc w:val="center"/>
        <w:rPr>
          <w:rFonts w:ascii="Arial" w:hAnsi="Arial" w:cs="Arial"/>
          <w:b/>
          <w:sz w:val="24"/>
          <w:szCs w:val="24"/>
        </w:rPr>
      </w:pPr>
    </w:p>
    <w:p w:rsidR="00420341" w:rsidRPr="00420341" w:rsidRDefault="00420341" w:rsidP="00887527">
      <w:pPr>
        <w:tabs>
          <w:tab w:val="left" w:pos="851"/>
        </w:tabs>
        <w:jc w:val="center"/>
        <w:rPr>
          <w:rFonts w:ascii="Arial" w:hAnsi="Arial" w:cs="Arial"/>
          <w:b/>
          <w:sz w:val="24"/>
          <w:szCs w:val="24"/>
        </w:rPr>
      </w:pPr>
    </w:p>
    <w:p w:rsidR="00420341" w:rsidRPr="00420341" w:rsidRDefault="00420341" w:rsidP="00420341">
      <w:pPr>
        <w:rPr>
          <w:rStyle w:val="l"/>
          <w:rFonts w:ascii="Arial" w:hAnsi="Arial" w:cs="Arial"/>
          <w:spacing w:val="36"/>
          <w:sz w:val="24"/>
          <w:szCs w:val="24"/>
        </w:rPr>
      </w:pPr>
    </w:p>
    <w:p w:rsidR="00420341" w:rsidRPr="00420341" w:rsidRDefault="00420341" w:rsidP="00420341">
      <w:pPr>
        <w:rPr>
          <w:rStyle w:val="l"/>
          <w:rFonts w:ascii="Arial" w:hAnsi="Arial" w:cs="Arial"/>
          <w:spacing w:val="36"/>
          <w:sz w:val="24"/>
          <w:szCs w:val="24"/>
        </w:rPr>
      </w:pPr>
    </w:p>
    <w:p w:rsidR="00420341" w:rsidRPr="00420341" w:rsidRDefault="00420341" w:rsidP="00420341">
      <w:pPr>
        <w:rPr>
          <w:rFonts w:ascii="Arial" w:hAnsi="Arial" w:cs="Arial"/>
          <w:color w:val="000000"/>
        </w:rPr>
      </w:pPr>
    </w:p>
    <w:p w:rsidR="00420341" w:rsidRPr="00420341" w:rsidRDefault="00420341" w:rsidP="00420341">
      <w:pPr>
        <w:spacing w:line="360" w:lineRule="auto"/>
        <w:jc w:val="both"/>
        <w:rPr>
          <w:rFonts w:ascii="Arial" w:hAnsi="Arial" w:cs="Arial"/>
          <w:color w:val="000000"/>
          <w:sz w:val="24"/>
          <w:szCs w:val="24"/>
        </w:rPr>
      </w:pPr>
      <w:r w:rsidRPr="00420341">
        <w:rPr>
          <w:rFonts w:ascii="Arial" w:hAnsi="Arial" w:cs="Arial"/>
          <w:color w:val="000000"/>
          <w:sz w:val="24"/>
          <w:szCs w:val="24"/>
        </w:rPr>
        <w:t>Autorizo a instituição financeira [.......................</w:t>
      </w:r>
      <w:r w:rsidR="0015293C">
        <w:rPr>
          <w:rFonts w:ascii="Arial" w:hAnsi="Arial" w:cs="Arial"/>
          <w:color w:val="000000"/>
          <w:sz w:val="24"/>
          <w:szCs w:val="24"/>
        </w:rPr>
        <w:t>...........................</w:t>
      </w:r>
      <w:r w:rsidRPr="00420341">
        <w:rPr>
          <w:rFonts w:ascii="Arial" w:hAnsi="Arial" w:cs="Arial"/>
          <w:color w:val="000000"/>
          <w:sz w:val="24"/>
          <w:szCs w:val="24"/>
        </w:rPr>
        <w:t xml:space="preserve">] a fornecer meus dados bancários (agência e conta corrente) ao </w:t>
      </w:r>
      <w:r w:rsidRPr="0015293C">
        <w:rPr>
          <w:rFonts w:ascii="Arial" w:hAnsi="Arial" w:cs="Arial"/>
          <w:b/>
          <w:color w:val="000000"/>
          <w:sz w:val="24"/>
          <w:szCs w:val="24"/>
        </w:rPr>
        <w:t>INSTITUTO DE PREVIDÊNCIA SOCIAL DOS SERVIDORES PÚBLICOS DO MUNICÍPIO DE JOINVILLE – IPREVILLE</w:t>
      </w:r>
      <w:r w:rsidRPr="00420341">
        <w:rPr>
          <w:rFonts w:ascii="Arial" w:hAnsi="Arial" w:cs="Arial"/>
          <w:color w:val="000000"/>
          <w:sz w:val="24"/>
          <w:szCs w:val="24"/>
        </w:rPr>
        <w:t>, autarquia previdenciária municipal, pessoa jurídica de direito público interno, inscrito no CNPJ sob o n. 01.280.363/0001-90, com sede na Praça Jardim Nereu Ramos, n. 372, centro, CEP 89.201-170, município de Joinville-SC, para fins de depósito de meus rendimentos junto a referida autarquia municipal.</w:t>
      </w:r>
    </w:p>
    <w:p w:rsidR="00420341" w:rsidRPr="00420341" w:rsidRDefault="00420341" w:rsidP="00420341">
      <w:pPr>
        <w:spacing w:line="360" w:lineRule="auto"/>
        <w:jc w:val="both"/>
        <w:rPr>
          <w:rFonts w:ascii="Arial" w:hAnsi="Arial" w:cs="Arial"/>
          <w:color w:val="000000"/>
          <w:sz w:val="24"/>
          <w:szCs w:val="24"/>
        </w:rPr>
      </w:pPr>
    </w:p>
    <w:p w:rsidR="0015293C" w:rsidRDefault="0015293C" w:rsidP="00420341">
      <w:pPr>
        <w:spacing w:line="360" w:lineRule="auto"/>
        <w:jc w:val="both"/>
        <w:rPr>
          <w:rFonts w:ascii="Arial" w:hAnsi="Arial" w:cs="Arial"/>
          <w:color w:val="000000"/>
          <w:sz w:val="24"/>
          <w:szCs w:val="24"/>
        </w:rPr>
      </w:pPr>
    </w:p>
    <w:p w:rsidR="0015293C" w:rsidRDefault="0015293C" w:rsidP="00420341">
      <w:pPr>
        <w:spacing w:line="360" w:lineRule="auto"/>
        <w:jc w:val="both"/>
        <w:rPr>
          <w:rFonts w:ascii="Arial" w:hAnsi="Arial" w:cs="Arial"/>
          <w:color w:val="000000"/>
          <w:sz w:val="24"/>
          <w:szCs w:val="24"/>
        </w:rPr>
      </w:pPr>
    </w:p>
    <w:p w:rsidR="00420341" w:rsidRPr="00420341" w:rsidRDefault="00420341" w:rsidP="00420341">
      <w:pPr>
        <w:spacing w:line="360" w:lineRule="auto"/>
        <w:jc w:val="both"/>
        <w:rPr>
          <w:rFonts w:ascii="Arial" w:hAnsi="Arial" w:cs="Arial"/>
          <w:color w:val="000000"/>
          <w:sz w:val="24"/>
          <w:szCs w:val="24"/>
        </w:rPr>
      </w:pPr>
      <w:r w:rsidRPr="00420341">
        <w:rPr>
          <w:rFonts w:ascii="Arial" w:hAnsi="Arial" w:cs="Arial"/>
          <w:color w:val="000000"/>
          <w:sz w:val="24"/>
          <w:szCs w:val="24"/>
        </w:rPr>
        <w:t>Por ser expressão da verdade, firmo a presente.</w:t>
      </w:r>
    </w:p>
    <w:p w:rsidR="00420341" w:rsidRPr="00420341" w:rsidRDefault="00420341" w:rsidP="00420341">
      <w:pPr>
        <w:spacing w:line="360" w:lineRule="auto"/>
        <w:jc w:val="both"/>
        <w:rPr>
          <w:rFonts w:ascii="Arial" w:hAnsi="Arial" w:cs="Arial"/>
          <w:color w:val="000000"/>
          <w:sz w:val="24"/>
          <w:szCs w:val="24"/>
        </w:rPr>
      </w:pPr>
    </w:p>
    <w:p w:rsidR="00420341" w:rsidRPr="00420341" w:rsidRDefault="00420341" w:rsidP="00420341">
      <w:pPr>
        <w:spacing w:line="360" w:lineRule="auto"/>
        <w:jc w:val="both"/>
        <w:rPr>
          <w:rFonts w:ascii="Arial" w:hAnsi="Arial" w:cs="Arial"/>
          <w:color w:val="000000"/>
          <w:sz w:val="24"/>
          <w:szCs w:val="24"/>
        </w:rPr>
      </w:pPr>
      <w:r w:rsidRPr="00420341">
        <w:rPr>
          <w:rFonts w:ascii="Arial" w:hAnsi="Arial" w:cs="Arial"/>
          <w:color w:val="000000"/>
          <w:sz w:val="24"/>
          <w:szCs w:val="24"/>
        </w:rPr>
        <w:t>Joinville, xxxxxxxxxxxxx.</w:t>
      </w:r>
    </w:p>
    <w:p w:rsidR="00420341" w:rsidRPr="00420341" w:rsidRDefault="00420341" w:rsidP="00420341">
      <w:pPr>
        <w:spacing w:line="360" w:lineRule="auto"/>
        <w:jc w:val="both"/>
        <w:rPr>
          <w:rFonts w:ascii="Arial" w:hAnsi="Arial" w:cs="Arial"/>
          <w:color w:val="000000"/>
          <w:sz w:val="24"/>
          <w:szCs w:val="24"/>
        </w:rPr>
      </w:pPr>
    </w:p>
    <w:p w:rsidR="00420341" w:rsidRDefault="00420341" w:rsidP="00420341">
      <w:pPr>
        <w:spacing w:line="360" w:lineRule="auto"/>
        <w:jc w:val="both"/>
        <w:rPr>
          <w:rFonts w:ascii="Arial" w:hAnsi="Arial" w:cs="Arial"/>
          <w:color w:val="000000"/>
          <w:sz w:val="24"/>
          <w:szCs w:val="24"/>
        </w:rPr>
      </w:pPr>
    </w:p>
    <w:p w:rsidR="0015293C" w:rsidRDefault="0015293C" w:rsidP="00420341">
      <w:pPr>
        <w:spacing w:line="360" w:lineRule="auto"/>
        <w:jc w:val="both"/>
        <w:rPr>
          <w:rFonts w:ascii="Arial" w:hAnsi="Arial" w:cs="Arial"/>
          <w:color w:val="000000"/>
          <w:sz w:val="24"/>
          <w:szCs w:val="24"/>
        </w:rPr>
      </w:pPr>
    </w:p>
    <w:p w:rsidR="0015293C" w:rsidRDefault="0015293C" w:rsidP="00420341">
      <w:pPr>
        <w:spacing w:line="360" w:lineRule="auto"/>
        <w:jc w:val="both"/>
        <w:rPr>
          <w:rFonts w:ascii="Arial" w:hAnsi="Arial" w:cs="Arial"/>
          <w:color w:val="000000"/>
          <w:sz w:val="24"/>
          <w:szCs w:val="24"/>
        </w:rPr>
      </w:pPr>
    </w:p>
    <w:p w:rsidR="0015293C" w:rsidRDefault="0015293C" w:rsidP="00420341">
      <w:pPr>
        <w:spacing w:line="360" w:lineRule="auto"/>
        <w:jc w:val="both"/>
        <w:rPr>
          <w:rFonts w:ascii="Arial" w:hAnsi="Arial" w:cs="Arial"/>
          <w:color w:val="000000"/>
          <w:sz w:val="24"/>
          <w:szCs w:val="24"/>
        </w:rPr>
      </w:pPr>
    </w:p>
    <w:p w:rsidR="0015293C" w:rsidRPr="00420341" w:rsidRDefault="0015293C" w:rsidP="00420341">
      <w:pPr>
        <w:spacing w:line="360" w:lineRule="auto"/>
        <w:jc w:val="both"/>
        <w:rPr>
          <w:rFonts w:ascii="Arial" w:hAnsi="Arial" w:cs="Arial"/>
          <w:color w:val="000000"/>
          <w:sz w:val="24"/>
          <w:szCs w:val="24"/>
        </w:rPr>
      </w:pPr>
    </w:p>
    <w:p w:rsidR="00420341" w:rsidRPr="00420341" w:rsidRDefault="00420341" w:rsidP="00420341">
      <w:pPr>
        <w:jc w:val="center"/>
        <w:rPr>
          <w:rFonts w:ascii="Arial" w:hAnsi="Arial" w:cs="Arial"/>
          <w:color w:val="000000"/>
          <w:sz w:val="24"/>
          <w:szCs w:val="24"/>
        </w:rPr>
      </w:pPr>
      <w:r w:rsidRPr="00420341">
        <w:rPr>
          <w:rFonts w:ascii="Arial" w:hAnsi="Arial" w:cs="Arial"/>
          <w:color w:val="000000"/>
          <w:sz w:val="24"/>
          <w:szCs w:val="24"/>
        </w:rPr>
        <w:t>_____________________</w:t>
      </w:r>
    </w:p>
    <w:p w:rsidR="00420341" w:rsidRPr="00420341" w:rsidRDefault="00420341" w:rsidP="00420341">
      <w:pPr>
        <w:jc w:val="center"/>
        <w:rPr>
          <w:rFonts w:ascii="Arial" w:hAnsi="Arial" w:cs="Arial"/>
          <w:color w:val="000000"/>
          <w:sz w:val="24"/>
          <w:szCs w:val="24"/>
        </w:rPr>
      </w:pPr>
      <w:r w:rsidRPr="00420341">
        <w:rPr>
          <w:rFonts w:ascii="Arial" w:hAnsi="Arial" w:cs="Arial"/>
          <w:color w:val="000000"/>
          <w:sz w:val="24"/>
          <w:szCs w:val="24"/>
        </w:rPr>
        <w:t>NOME</w:t>
      </w:r>
    </w:p>
    <w:p w:rsidR="00420341" w:rsidRPr="00420341" w:rsidRDefault="00420341" w:rsidP="00420341">
      <w:pPr>
        <w:jc w:val="center"/>
        <w:rPr>
          <w:rFonts w:ascii="Arial" w:hAnsi="Arial" w:cs="Arial"/>
          <w:color w:val="000000"/>
          <w:sz w:val="24"/>
          <w:szCs w:val="24"/>
        </w:rPr>
      </w:pPr>
      <w:r w:rsidRPr="00420341">
        <w:rPr>
          <w:rFonts w:ascii="Arial" w:hAnsi="Arial" w:cs="Arial"/>
          <w:color w:val="000000"/>
          <w:sz w:val="24"/>
          <w:szCs w:val="24"/>
        </w:rPr>
        <w:t>CPF</w:t>
      </w:r>
    </w:p>
    <w:p w:rsidR="00420341" w:rsidRPr="00420341" w:rsidRDefault="00420341" w:rsidP="00887527">
      <w:pPr>
        <w:tabs>
          <w:tab w:val="left" w:pos="851"/>
        </w:tabs>
        <w:jc w:val="center"/>
        <w:rPr>
          <w:rFonts w:ascii="Arial" w:hAnsi="Arial" w:cs="Arial"/>
          <w:color w:val="000000"/>
          <w:sz w:val="24"/>
          <w:szCs w:val="24"/>
        </w:rPr>
      </w:pPr>
    </w:p>
    <w:p w:rsidR="00420341" w:rsidRPr="00420341" w:rsidRDefault="00420341" w:rsidP="00887527">
      <w:pPr>
        <w:tabs>
          <w:tab w:val="left" w:pos="851"/>
        </w:tabs>
        <w:jc w:val="center"/>
        <w:rPr>
          <w:rFonts w:ascii="Arial" w:hAnsi="Arial" w:cs="Arial"/>
          <w:color w:val="000000"/>
          <w:sz w:val="24"/>
          <w:szCs w:val="24"/>
        </w:rPr>
      </w:pPr>
    </w:p>
    <w:p w:rsidR="00420341" w:rsidRDefault="00420341" w:rsidP="00887527">
      <w:pPr>
        <w:tabs>
          <w:tab w:val="left" w:pos="851"/>
        </w:tabs>
        <w:jc w:val="center"/>
        <w:rPr>
          <w:rFonts w:ascii="Arial" w:hAnsi="Arial" w:cs="Arial"/>
          <w:b/>
          <w:sz w:val="24"/>
          <w:szCs w:val="24"/>
        </w:rPr>
      </w:pPr>
    </w:p>
    <w:p w:rsidR="00115F28" w:rsidRDefault="00115F28"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color w:val="FF0000"/>
          <w:sz w:val="24"/>
          <w:szCs w:val="24"/>
        </w:rPr>
      </w:pPr>
      <w:r w:rsidRPr="00BD7530">
        <w:rPr>
          <w:rFonts w:ascii="Arial" w:hAnsi="Arial" w:cs="Arial"/>
          <w:b/>
          <w:sz w:val="24"/>
          <w:szCs w:val="24"/>
        </w:rPr>
        <w:t>PREGÃO</w:t>
      </w:r>
      <w:r w:rsidR="00553857" w:rsidRPr="00BD7530">
        <w:rPr>
          <w:rFonts w:ascii="Arial" w:hAnsi="Arial" w:cs="Arial"/>
          <w:b/>
          <w:sz w:val="24"/>
          <w:szCs w:val="24"/>
        </w:rPr>
        <w:t xml:space="preserve"> PRESENCIAL</w:t>
      </w:r>
      <w:r w:rsidR="00720476" w:rsidRPr="00BD7530">
        <w:rPr>
          <w:rFonts w:ascii="Arial" w:hAnsi="Arial" w:cs="Arial"/>
          <w:b/>
          <w:sz w:val="24"/>
          <w:szCs w:val="24"/>
        </w:rPr>
        <w:t xml:space="preserve"> </w:t>
      </w:r>
      <w:r w:rsidRPr="00BD7530">
        <w:rPr>
          <w:rFonts w:ascii="Arial" w:hAnsi="Arial" w:cs="Arial"/>
          <w:b/>
          <w:sz w:val="24"/>
          <w:szCs w:val="24"/>
        </w:rPr>
        <w:t>Nº</w:t>
      </w:r>
      <w:r w:rsidR="00666635" w:rsidRPr="00BD7530">
        <w:rPr>
          <w:rFonts w:ascii="Arial" w:hAnsi="Arial" w:cs="Arial"/>
          <w:b/>
          <w:sz w:val="24"/>
          <w:szCs w:val="24"/>
        </w:rPr>
        <w:t xml:space="preserve"> </w:t>
      </w:r>
      <w:r w:rsidR="00CB3A4D" w:rsidRPr="00BD7530">
        <w:rPr>
          <w:rFonts w:ascii="Arial" w:hAnsi="Arial" w:cs="Arial"/>
          <w:b/>
          <w:sz w:val="24"/>
          <w:szCs w:val="24"/>
        </w:rPr>
        <w:t>015/2019</w:t>
      </w:r>
    </w:p>
    <w:p w:rsidR="00153385" w:rsidRPr="00BD7530" w:rsidRDefault="00153385"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sz w:val="24"/>
          <w:szCs w:val="24"/>
        </w:rPr>
      </w:pPr>
      <w:r w:rsidRPr="00BD7530">
        <w:rPr>
          <w:rFonts w:ascii="Arial" w:hAnsi="Arial" w:cs="Arial"/>
          <w:b/>
          <w:sz w:val="24"/>
          <w:szCs w:val="24"/>
        </w:rPr>
        <w:t>ANEXO II</w:t>
      </w:r>
    </w:p>
    <w:p w:rsidR="00153385" w:rsidRPr="00BD7530" w:rsidRDefault="00153385"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sz w:val="24"/>
          <w:szCs w:val="24"/>
        </w:rPr>
      </w:pPr>
      <w:r w:rsidRPr="00BD7530">
        <w:rPr>
          <w:rFonts w:ascii="Arial" w:hAnsi="Arial" w:cs="Arial"/>
          <w:b/>
          <w:sz w:val="24"/>
          <w:szCs w:val="24"/>
        </w:rPr>
        <w:t>MODELO DE TERMO DE CREDENCIAMENTO</w:t>
      </w:r>
    </w:p>
    <w:p w:rsidR="00153385" w:rsidRPr="00BD7530" w:rsidRDefault="00153385" w:rsidP="00887527">
      <w:pPr>
        <w:tabs>
          <w:tab w:val="left" w:pos="851"/>
        </w:tabs>
        <w:jc w:val="both"/>
        <w:rPr>
          <w:rFonts w:ascii="Arial" w:hAnsi="Arial" w:cs="Arial"/>
          <w:b/>
          <w:sz w:val="24"/>
          <w:szCs w:val="24"/>
        </w:rPr>
      </w:pPr>
    </w:p>
    <w:p w:rsidR="00B93D4C" w:rsidRPr="00BD7530" w:rsidRDefault="00B93D4C" w:rsidP="00887527">
      <w:pPr>
        <w:tabs>
          <w:tab w:val="left" w:pos="851"/>
        </w:tabs>
        <w:jc w:val="both"/>
        <w:rPr>
          <w:rFonts w:ascii="Arial" w:hAnsi="Arial" w:cs="Arial"/>
          <w:sz w:val="24"/>
          <w:szCs w:val="24"/>
        </w:rPr>
      </w:pPr>
    </w:p>
    <w:p w:rsidR="00470FB6" w:rsidRPr="00BD7530" w:rsidRDefault="00470FB6" w:rsidP="00887527">
      <w:pPr>
        <w:tabs>
          <w:tab w:val="left" w:pos="851"/>
        </w:tabs>
        <w:jc w:val="both"/>
        <w:rPr>
          <w:rFonts w:ascii="Arial" w:hAnsi="Arial" w:cs="Arial"/>
          <w:sz w:val="24"/>
          <w:szCs w:val="24"/>
        </w:rPr>
      </w:pPr>
    </w:p>
    <w:p w:rsidR="00231F0C" w:rsidRPr="00BD7530" w:rsidRDefault="00231F0C" w:rsidP="00887527">
      <w:pPr>
        <w:widowControl w:val="0"/>
        <w:tabs>
          <w:tab w:val="left" w:pos="851"/>
          <w:tab w:val="right" w:leader="underscore" w:pos="9000"/>
        </w:tabs>
        <w:jc w:val="both"/>
        <w:rPr>
          <w:rFonts w:ascii="Arial" w:hAnsi="Arial" w:cs="Arial"/>
          <w:sz w:val="24"/>
          <w:szCs w:val="24"/>
        </w:rPr>
      </w:pPr>
      <w:r w:rsidRPr="00BD7530">
        <w:rPr>
          <w:rFonts w:ascii="Arial" w:hAnsi="Arial" w:cs="Arial"/>
          <w:sz w:val="24"/>
          <w:szCs w:val="24"/>
        </w:rPr>
        <w:t>Através da presente, credenciamos o (a) Sr. (a)_____________________________</w:t>
      </w:r>
    </w:p>
    <w:p w:rsidR="00231F0C" w:rsidRPr="00BD7530" w:rsidRDefault="00231F0C" w:rsidP="00887527">
      <w:pPr>
        <w:widowControl w:val="0"/>
        <w:tabs>
          <w:tab w:val="left" w:pos="851"/>
          <w:tab w:val="right" w:leader="underscore" w:pos="9000"/>
        </w:tabs>
        <w:jc w:val="both"/>
        <w:rPr>
          <w:rFonts w:ascii="Arial" w:hAnsi="Arial" w:cs="Arial"/>
          <w:sz w:val="24"/>
          <w:szCs w:val="24"/>
          <w:u w:val="single"/>
        </w:rPr>
      </w:pPr>
      <w:r w:rsidRPr="00BD7530">
        <w:rPr>
          <w:rFonts w:ascii="Arial" w:hAnsi="Arial" w:cs="Arial"/>
          <w:sz w:val="24"/>
          <w:szCs w:val="24"/>
        </w:rPr>
        <w:t xml:space="preserve">_________________, portador (a) da Cédula de Identidade nº </w:t>
      </w:r>
      <w:r w:rsidRPr="00BD7530">
        <w:rPr>
          <w:rFonts w:ascii="Arial" w:hAnsi="Arial" w:cs="Arial"/>
          <w:sz w:val="24"/>
          <w:szCs w:val="24"/>
          <w:u w:val="single"/>
        </w:rPr>
        <w:t xml:space="preserve">  ________________                                                      </w:t>
      </w:r>
    </w:p>
    <w:p w:rsidR="00231F0C" w:rsidRPr="00BD7530" w:rsidRDefault="00231F0C" w:rsidP="00887527">
      <w:pPr>
        <w:widowControl w:val="0"/>
        <w:tabs>
          <w:tab w:val="left" w:pos="851"/>
          <w:tab w:val="right" w:leader="underscore" w:pos="9000"/>
        </w:tabs>
        <w:jc w:val="both"/>
        <w:rPr>
          <w:rFonts w:ascii="Arial" w:hAnsi="Arial" w:cs="Arial"/>
          <w:sz w:val="24"/>
          <w:szCs w:val="24"/>
        </w:rPr>
      </w:pPr>
      <w:r w:rsidRPr="00BD7530">
        <w:rPr>
          <w:rFonts w:ascii="Arial" w:hAnsi="Arial" w:cs="Arial"/>
          <w:sz w:val="24"/>
          <w:szCs w:val="24"/>
        </w:rPr>
        <w:t xml:space="preserve"> e CPF nº __________________________, a participar da licitação instaurada pelo </w:t>
      </w:r>
      <w:r w:rsidRPr="00BD7530">
        <w:rPr>
          <w:rFonts w:ascii="Arial" w:hAnsi="Arial" w:cs="Arial"/>
          <w:b/>
          <w:sz w:val="24"/>
          <w:szCs w:val="24"/>
        </w:rPr>
        <w:t>IPREVILLE</w:t>
      </w:r>
      <w:r w:rsidRPr="00BD7530">
        <w:rPr>
          <w:rFonts w:ascii="Arial" w:hAnsi="Arial" w:cs="Arial"/>
          <w:sz w:val="24"/>
          <w:szCs w:val="24"/>
        </w:rPr>
        <w:t xml:space="preserve">, na modalidade </w:t>
      </w:r>
      <w:r w:rsidRPr="00BD7530">
        <w:rPr>
          <w:rFonts w:ascii="Arial" w:hAnsi="Arial" w:cs="Arial"/>
          <w:b/>
          <w:sz w:val="24"/>
          <w:szCs w:val="24"/>
        </w:rPr>
        <w:t xml:space="preserve">Pregão n° </w:t>
      </w:r>
      <w:r w:rsidR="00CB3A4D" w:rsidRPr="00BD7530">
        <w:rPr>
          <w:rFonts w:ascii="Arial" w:hAnsi="Arial" w:cs="Arial"/>
          <w:b/>
          <w:sz w:val="24"/>
          <w:szCs w:val="24"/>
        </w:rPr>
        <w:t>015/2019</w:t>
      </w:r>
      <w:r w:rsidRPr="00BD7530">
        <w:rPr>
          <w:rFonts w:ascii="Arial" w:hAnsi="Arial" w:cs="Arial"/>
          <w:sz w:val="24"/>
          <w:szCs w:val="24"/>
        </w:rPr>
        <w:t xml:space="preserve">, </w:t>
      </w:r>
      <w:r w:rsidR="00666635" w:rsidRPr="00BD7530">
        <w:rPr>
          <w:rFonts w:ascii="Arial" w:hAnsi="Arial" w:cs="Arial"/>
          <w:sz w:val="24"/>
          <w:szCs w:val="24"/>
        </w:rPr>
        <w:t>supra referenciada</w:t>
      </w:r>
      <w:r w:rsidRPr="00BD7530">
        <w:rPr>
          <w:rFonts w:ascii="Arial" w:hAnsi="Arial" w:cs="Arial"/>
          <w:sz w:val="24"/>
          <w:szCs w:val="24"/>
        </w:rPr>
        <w:t>, na qualidade de representante legal, outorgando-lhe poderes para pronunciar-se em nome da empresa____________________________________________________________,</w:t>
      </w:r>
    </w:p>
    <w:p w:rsidR="00231F0C" w:rsidRPr="00BD7530" w:rsidRDefault="00231F0C" w:rsidP="00887527">
      <w:pPr>
        <w:widowControl w:val="0"/>
        <w:tabs>
          <w:tab w:val="left" w:pos="851"/>
        </w:tabs>
        <w:jc w:val="both"/>
        <w:rPr>
          <w:rFonts w:ascii="Arial" w:hAnsi="Arial" w:cs="Arial"/>
          <w:sz w:val="24"/>
          <w:szCs w:val="24"/>
        </w:rPr>
      </w:pPr>
      <w:r w:rsidRPr="00BD7530">
        <w:rPr>
          <w:rFonts w:ascii="Arial" w:hAnsi="Arial" w:cs="Arial"/>
          <w:sz w:val="24"/>
          <w:szCs w:val="24"/>
        </w:rPr>
        <w:t xml:space="preserve">visando formular propostas e lances verbais, negociar preços, declarar a intenção de interposição de recurso, renunciar ao direito de interpor recursos e praticar todos os demais atos inerentes ao certame. </w:t>
      </w:r>
    </w:p>
    <w:p w:rsidR="00231F0C" w:rsidRPr="00BD7530" w:rsidRDefault="00231F0C" w:rsidP="00887527">
      <w:pPr>
        <w:widowControl w:val="0"/>
        <w:tabs>
          <w:tab w:val="left" w:pos="851"/>
        </w:tabs>
        <w:jc w:val="both"/>
        <w:rPr>
          <w:rFonts w:ascii="Arial" w:hAnsi="Arial" w:cs="Arial"/>
          <w:color w:val="7030A0"/>
          <w:sz w:val="24"/>
          <w:szCs w:val="24"/>
        </w:rPr>
      </w:pPr>
    </w:p>
    <w:p w:rsidR="00231F0C" w:rsidRPr="00BD7530" w:rsidRDefault="00231F0C" w:rsidP="00887527">
      <w:pPr>
        <w:widowControl w:val="0"/>
        <w:tabs>
          <w:tab w:val="left" w:pos="851"/>
        </w:tabs>
        <w:jc w:val="both"/>
        <w:rPr>
          <w:rFonts w:ascii="Arial" w:hAnsi="Arial" w:cs="Arial"/>
          <w:color w:val="7030A0"/>
          <w:sz w:val="24"/>
          <w:szCs w:val="24"/>
        </w:rPr>
      </w:pPr>
    </w:p>
    <w:p w:rsidR="00231F0C" w:rsidRPr="00BD7530" w:rsidRDefault="00231F0C" w:rsidP="00887527">
      <w:pPr>
        <w:tabs>
          <w:tab w:val="left" w:pos="851"/>
        </w:tabs>
        <w:jc w:val="both"/>
        <w:rPr>
          <w:rFonts w:ascii="Arial" w:hAnsi="Arial" w:cs="Arial"/>
          <w:sz w:val="24"/>
          <w:szCs w:val="24"/>
        </w:rPr>
      </w:pPr>
      <w:r w:rsidRPr="00BD7530">
        <w:rPr>
          <w:rFonts w:ascii="Arial" w:hAnsi="Arial" w:cs="Arial"/>
          <w:sz w:val="24"/>
          <w:szCs w:val="24"/>
        </w:rPr>
        <w:t xml:space="preserve">Em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 xml:space="preserve"> de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 xml:space="preserve"> de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w:t>
      </w:r>
    </w:p>
    <w:p w:rsidR="00231F0C" w:rsidRPr="00BD7530" w:rsidRDefault="00231F0C" w:rsidP="00887527">
      <w:pPr>
        <w:tabs>
          <w:tab w:val="left" w:pos="851"/>
        </w:tabs>
        <w:jc w:val="both"/>
        <w:rPr>
          <w:rFonts w:ascii="Arial" w:hAnsi="Arial" w:cs="Arial"/>
          <w:sz w:val="24"/>
          <w:szCs w:val="24"/>
        </w:rPr>
      </w:pPr>
    </w:p>
    <w:p w:rsidR="00231F0C" w:rsidRPr="00BD7530" w:rsidRDefault="00231F0C" w:rsidP="00887527">
      <w:pPr>
        <w:tabs>
          <w:tab w:val="left" w:pos="851"/>
        </w:tabs>
        <w:jc w:val="both"/>
        <w:rPr>
          <w:rFonts w:ascii="Arial" w:hAnsi="Arial" w:cs="Arial"/>
          <w:sz w:val="24"/>
          <w:szCs w:val="24"/>
        </w:rPr>
      </w:pPr>
    </w:p>
    <w:p w:rsidR="00231F0C" w:rsidRPr="00BD7530" w:rsidRDefault="00231F0C" w:rsidP="00887527">
      <w:pPr>
        <w:tabs>
          <w:tab w:val="left" w:pos="851"/>
        </w:tabs>
        <w:jc w:val="both"/>
        <w:rPr>
          <w:rFonts w:ascii="Arial" w:hAnsi="Arial" w:cs="Arial"/>
          <w:sz w:val="24"/>
          <w:szCs w:val="24"/>
        </w:rPr>
      </w:pPr>
    </w:p>
    <w:p w:rsidR="00231F0C" w:rsidRPr="00BD7530" w:rsidRDefault="00231F0C" w:rsidP="00887527">
      <w:pPr>
        <w:tabs>
          <w:tab w:val="left" w:pos="851"/>
        </w:tabs>
        <w:jc w:val="both"/>
        <w:rPr>
          <w:rFonts w:ascii="Arial" w:hAnsi="Arial" w:cs="Arial"/>
          <w:sz w:val="24"/>
          <w:szCs w:val="24"/>
          <w:u w:val="single"/>
        </w:rPr>
      </w:pPr>
      <w:r w:rsidRPr="00BD7530">
        <w:rPr>
          <w:rFonts w:ascii="Arial" w:hAnsi="Arial" w:cs="Arial"/>
          <w:sz w:val="24"/>
          <w:szCs w:val="24"/>
          <w:u w:val="single"/>
        </w:rPr>
        <w:t>____________________________________________</w:t>
      </w:r>
    </w:p>
    <w:p w:rsidR="00231F0C" w:rsidRPr="00BD7530" w:rsidRDefault="00231F0C" w:rsidP="00887527">
      <w:pPr>
        <w:tabs>
          <w:tab w:val="left" w:pos="851"/>
        </w:tabs>
        <w:jc w:val="both"/>
        <w:rPr>
          <w:rFonts w:ascii="Arial" w:hAnsi="Arial" w:cs="Arial"/>
          <w:b/>
          <w:sz w:val="24"/>
          <w:szCs w:val="24"/>
        </w:rPr>
      </w:pPr>
      <w:r w:rsidRPr="00BD7530">
        <w:rPr>
          <w:rFonts w:ascii="Arial" w:hAnsi="Arial" w:cs="Arial"/>
          <w:b/>
          <w:sz w:val="24"/>
          <w:szCs w:val="24"/>
        </w:rPr>
        <w:t>(Carimbo da empresa e Assinatura do responsável)</w:t>
      </w:r>
    </w:p>
    <w:p w:rsidR="00231F0C" w:rsidRPr="00BD7530" w:rsidRDefault="00231F0C"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9C2EC5" w:rsidRPr="00BD7530" w:rsidRDefault="009C2EC5" w:rsidP="00887527">
      <w:pPr>
        <w:tabs>
          <w:tab w:val="left" w:pos="851"/>
        </w:tabs>
        <w:jc w:val="both"/>
        <w:rPr>
          <w:rFonts w:ascii="Arial" w:hAnsi="Arial" w:cs="Arial"/>
          <w:b/>
          <w:color w:val="7030A0"/>
          <w:sz w:val="24"/>
          <w:szCs w:val="24"/>
        </w:rPr>
      </w:pPr>
    </w:p>
    <w:p w:rsidR="009C2EC5" w:rsidRPr="00BD7530" w:rsidRDefault="009C2EC5" w:rsidP="00887527">
      <w:pPr>
        <w:tabs>
          <w:tab w:val="left" w:pos="851"/>
        </w:tabs>
        <w:jc w:val="both"/>
        <w:rPr>
          <w:rFonts w:ascii="Arial" w:hAnsi="Arial" w:cs="Arial"/>
          <w:b/>
          <w:color w:val="7030A0"/>
          <w:sz w:val="24"/>
          <w:szCs w:val="24"/>
        </w:rPr>
      </w:pPr>
    </w:p>
    <w:p w:rsidR="009C2EC5" w:rsidRPr="00BD7530" w:rsidRDefault="009C2EC5" w:rsidP="00887527">
      <w:pPr>
        <w:tabs>
          <w:tab w:val="left" w:pos="851"/>
        </w:tabs>
        <w:jc w:val="both"/>
        <w:rPr>
          <w:rFonts w:ascii="Arial" w:hAnsi="Arial" w:cs="Arial"/>
          <w:b/>
          <w:color w:val="7030A0"/>
          <w:sz w:val="24"/>
          <w:szCs w:val="24"/>
        </w:rPr>
      </w:pPr>
    </w:p>
    <w:p w:rsidR="009C2EC5" w:rsidRPr="00BD7530" w:rsidRDefault="009C2EC5" w:rsidP="00887527">
      <w:pPr>
        <w:tabs>
          <w:tab w:val="left" w:pos="851"/>
        </w:tabs>
        <w:jc w:val="both"/>
        <w:rPr>
          <w:rFonts w:ascii="Arial" w:hAnsi="Arial" w:cs="Arial"/>
          <w:b/>
          <w:color w:val="7030A0"/>
          <w:sz w:val="24"/>
          <w:szCs w:val="24"/>
        </w:rPr>
      </w:pPr>
    </w:p>
    <w:p w:rsidR="009C2EC5" w:rsidRPr="00BD7530" w:rsidRDefault="009C2EC5" w:rsidP="00887527">
      <w:pPr>
        <w:tabs>
          <w:tab w:val="left" w:pos="851"/>
        </w:tabs>
        <w:jc w:val="both"/>
        <w:rPr>
          <w:rFonts w:ascii="Arial" w:hAnsi="Arial" w:cs="Arial"/>
          <w:b/>
          <w:color w:val="7030A0"/>
          <w:sz w:val="24"/>
          <w:szCs w:val="24"/>
        </w:rPr>
      </w:pPr>
    </w:p>
    <w:p w:rsidR="00BA773B" w:rsidRPr="00BD7530" w:rsidRDefault="00BA773B" w:rsidP="00887527">
      <w:pPr>
        <w:tabs>
          <w:tab w:val="left" w:pos="851"/>
        </w:tabs>
        <w:jc w:val="both"/>
        <w:rPr>
          <w:rFonts w:ascii="Arial" w:hAnsi="Arial" w:cs="Arial"/>
          <w:b/>
          <w:color w:val="7030A0"/>
          <w:sz w:val="24"/>
          <w:szCs w:val="24"/>
        </w:rPr>
      </w:pPr>
    </w:p>
    <w:p w:rsidR="00BA773B" w:rsidRPr="00BD7530" w:rsidRDefault="00BA773B" w:rsidP="00887527">
      <w:pPr>
        <w:tabs>
          <w:tab w:val="left" w:pos="851"/>
        </w:tabs>
        <w:jc w:val="both"/>
        <w:rPr>
          <w:rFonts w:ascii="Arial" w:hAnsi="Arial" w:cs="Arial"/>
          <w:b/>
          <w:color w:val="7030A0"/>
          <w:sz w:val="24"/>
          <w:szCs w:val="24"/>
        </w:rPr>
      </w:pPr>
    </w:p>
    <w:p w:rsidR="009C2EC5" w:rsidRDefault="009C2EC5"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BA773B" w:rsidRPr="00BD7530" w:rsidRDefault="00BA773B" w:rsidP="00887527">
      <w:pPr>
        <w:tabs>
          <w:tab w:val="left" w:pos="851"/>
        </w:tabs>
        <w:jc w:val="both"/>
        <w:rPr>
          <w:rFonts w:ascii="Arial" w:hAnsi="Arial" w:cs="Arial"/>
          <w:b/>
          <w:color w:val="7030A0"/>
          <w:sz w:val="24"/>
          <w:szCs w:val="24"/>
        </w:rPr>
      </w:pPr>
    </w:p>
    <w:p w:rsidR="00231F0C" w:rsidRPr="00BD7530" w:rsidRDefault="00231F0C" w:rsidP="00887527">
      <w:pPr>
        <w:tabs>
          <w:tab w:val="left" w:pos="851"/>
        </w:tabs>
        <w:jc w:val="both"/>
        <w:rPr>
          <w:rFonts w:ascii="Arial" w:hAnsi="Arial" w:cs="Arial"/>
          <w:b/>
          <w:color w:val="7030A0"/>
          <w:sz w:val="24"/>
          <w:szCs w:val="24"/>
        </w:rPr>
      </w:pPr>
    </w:p>
    <w:p w:rsidR="00231F0C" w:rsidRPr="00BD7530" w:rsidRDefault="00231F0C" w:rsidP="00887527">
      <w:pPr>
        <w:widowControl w:val="0"/>
        <w:tabs>
          <w:tab w:val="left" w:pos="851"/>
        </w:tabs>
        <w:jc w:val="both"/>
        <w:rPr>
          <w:rFonts w:ascii="Arial" w:hAnsi="Arial" w:cs="Arial"/>
          <w:b/>
        </w:rPr>
      </w:pPr>
      <w:r w:rsidRPr="00BD7530">
        <w:rPr>
          <w:rFonts w:ascii="Arial" w:hAnsi="Arial" w:cs="Arial"/>
          <w:b/>
        </w:rPr>
        <w:t xml:space="preserve">Este documento deverá ser entregue ao Pregoeiro antes do </w:t>
      </w:r>
      <w:r w:rsidR="00666635" w:rsidRPr="00BD7530">
        <w:rPr>
          <w:rFonts w:ascii="Arial" w:hAnsi="Arial" w:cs="Arial"/>
          <w:b/>
        </w:rPr>
        <w:t>início</w:t>
      </w:r>
      <w:r w:rsidRPr="00BD7530">
        <w:rPr>
          <w:rFonts w:ascii="Arial" w:hAnsi="Arial" w:cs="Arial"/>
          <w:b/>
        </w:rPr>
        <w:t xml:space="preserve"> da sessão acompanhado de documento de identificação com foto. </w:t>
      </w:r>
    </w:p>
    <w:p w:rsidR="0035075B" w:rsidRPr="00BD7530" w:rsidRDefault="0035075B" w:rsidP="00887527">
      <w:pPr>
        <w:widowControl w:val="0"/>
        <w:tabs>
          <w:tab w:val="left" w:pos="851"/>
        </w:tabs>
        <w:jc w:val="center"/>
        <w:rPr>
          <w:rFonts w:ascii="Arial" w:hAnsi="Arial" w:cs="Arial"/>
          <w:b/>
          <w:sz w:val="24"/>
          <w:szCs w:val="24"/>
        </w:rPr>
      </w:pPr>
    </w:p>
    <w:p w:rsidR="00231F0C" w:rsidRPr="00BD7530" w:rsidRDefault="00231F0C" w:rsidP="00887527">
      <w:pPr>
        <w:widowControl w:val="0"/>
        <w:tabs>
          <w:tab w:val="left" w:pos="851"/>
        </w:tabs>
        <w:jc w:val="center"/>
        <w:rPr>
          <w:rFonts w:ascii="Arial" w:hAnsi="Arial" w:cs="Arial"/>
          <w:b/>
          <w:sz w:val="24"/>
          <w:szCs w:val="24"/>
        </w:rPr>
      </w:pPr>
      <w:r w:rsidRPr="00BD7530">
        <w:rPr>
          <w:rFonts w:ascii="Arial" w:hAnsi="Arial" w:cs="Arial"/>
          <w:b/>
          <w:sz w:val="24"/>
          <w:szCs w:val="24"/>
        </w:rPr>
        <w:lastRenderedPageBreak/>
        <w:t xml:space="preserve">PREGÃO PRESENCIAL Nº </w:t>
      </w:r>
      <w:r w:rsidR="00CB3A4D" w:rsidRPr="00BD7530">
        <w:rPr>
          <w:rFonts w:ascii="Arial" w:hAnsi="Arial" w:cs="Arial"/>
          <w:b/>
          <w:sz w:val="24"/>
          <w:szCs w:val="24"/>
        </w:rPr>
        <w:t>015/2019</w:t>
      </w:r>
    </w:p>
    <w:p w:rsidR="00231F0C" w:rsidRPr="00BD7530" w:rsidRDefault="00231F0C" w:rsidP="00887527">
      <w:pPr>
        <w:widowControl w:val="0"/>
        <w:tabs>
          <w:tab w:val="left" w:pos="851"/>
        </w:tabs>
        <w:jc w:val="center"/>
        <w:rPr>
          <w:rFonts w:ascii="Arial" w:hAnsi="Arial" w:cs="Arial"/>
          <w:b/>
          <w:sz w:val="24"/>
          <w:szCs w:val="24"/>
        </w:rPr>
      </w:pPr>
    </w:p>
    <w:p w:rsidR="00231F0C" w:rsidRPr="00BD7530" w:rsidRDefault="00231F0C" w:rsidP="00887527">
      <w:pPr>
        <w:widowControl w:val="0"/>
        <w:tabs>
          <w:tab w:val="left" w:pos="851"/>
        </w:tabs>
        <w:jc w:val="center"/>
        <w:rPr>
          <w:rFonts w:ascii="Arial" w:hAnsi="Arial" w:cs="Arial"/>
          <w:b/>
          <w:sz w:val="24"/>
          <w:szCs w:val="24"/>
        </w:rPr>
      </w:pPr>
      <w:r w:rsidRPr="00BD7530">
        <w:rPr>
          <w:rFonts w:ascii="Arial" w:hAnsi="Arial" w:cs="Arial"/>
          <w:b/>
          <w:sz w:val="24"/>
          <w:szCs w:val="24"/>
        </w:rPr>
        <w:t>ANEXO III</w:t>
      </w:r>
    </w:p>
    <w:p w:rsidR="00231F0C" w:rsidRPr="00BD7530" w:rsidRDefault="00231F0C" w:rsidP="00887527">
      <w:pPr>
        <w:widowControl w:val="0"/>
        <w:tabs>
          <w:tab w:val="left" w:pos="851"/>
        </w:tabs>
        <w:jc w:val="center"/>
        <w:rPr>
          <w:rFonts w:ascii="Arial" w:hAnsi="Arial" w:cs="Arial"/>
          <w:b/>
          <w:sz w:val="24"/>
          <w:szCs w:val="24"/>
        </w:rPr>
      </w:pPr>
    </w:p>
    <w:p w:rsidR="00231F0C" w:rsidRPr="00BD7530" w:rsidRDefault="00231F0C" w:rsidP="00887527">
      <w:pPr>
        <w:widowControl w:val="0"/>
        <w:tabs>
          <w:tab w:val="left" w:pos="851"/>
        </w:tabs>
        <w:jc w:val="center"/>
        <w:rPr>
          <w:rFonts w:ascii="Arial" w:hAnsi="Arial" w:cs="Arial"/>
          <w:b/>
          <w:sz w:val="24"/>
          <w:szCs w:val="24"/>
        </w:rPr>
      </w:pPr>
    </w:p>
    <w:p w:rsidR="00231F0C" w:rsidRPr="00BD7530" w:rsidRDefault="00231F0C" w:rsidP="00887527">
      <w:pPr>
        <w:widowControl w:val="0"/>
        <w:tabs>
          <w:tab w:val="left" w:pos="851"/>
        </w:tabs>
        <w:jc w:val="center"/>
        <w:rPr>
          <w:rFonts w:ascii="Arial" w:hAnsi="Arial" w:cs="Arial"/>
          <w:b/>
          <w:sz w:val="24"/>
          <w:szCs w:val="24"/>
        </w:rPr>
      </w:pPr>
      <w:r w:rsidRPr="00BD7530">
        <w:rPr>
          <w:rFonts w:ascii="Arial" w:hAnsi="Arial" w:cs="Arial"/>
          <w:b/>
          <w:sz w:val="24"/>
          <w:szCs w:val="24"/>
        </w:rPr>
        <w:t xml:space="preserve">MODELO </w:t>
      </w:r>
      <w:r w:rsidR="00CB3A4D" w:rsidRPr="00BD7530">
        <w:rPr>
          <w:rFonts w:ascii="Arial" w:hAnsi="Arial" w:cs="Arial"/>
          <w:b/>
          <w:sz w:val="24"/>
          <w:szCs w:val="24"/>
        </w:rPr>
        <w:t xml:space="preserve">DE DECLARAÇÃO DE </w:t>
      </w:r>
      <w:r w:rsidRPr="00BD7530">
        <w:rPr>
          <w:rFonts w:ascii="Arial" w:hAnsi="Arial" w:cs="Arial"/>
          <w:b/>
          <w:sz w:val="24"/>
          <w:szCs w:val="24"/>
        </w:rPr>
        <w:t>REGULARIDADE</w:t>
      </w:r>
    </w:p>
    <w:p w:rsidR="00231F0C" w:rsidRPr="00BD7530" w:rsidRDefault="00231F0C" w:rsidP="00887527">
      <w:pPr>
        <w:widowControl w:val="0"/>
        <w:tabs>
          <w:tab w:val="left" w:pos="851"/>
        </w:tabs>
        <w:jc w:val="center"/>
        <w:rPr>
          <w:rFonts w:ascii="Arial" w:hAnsi="Arial" w:cs="Arial"/>
          <w:b/>
          <w:color w:val="7030A0"/>
          <w:sz w:val="24"/>
          <w:szCs w:val="24"/>
        </w:rPr>
      </w:pPr>
    </w:p>
    <w:p w:rsidR="00231F0C" w:rsidRPr="00BD7530" w:rsidRDefault="00231F0C" w:rsidP="00887527">
      <w:pPr>
        <w:widowControl w:val="0"/>
        <w:tabs>
          <w:tab w:val="left" w:pos="851"/>
        </w:tabs>
        <w:jc w:val="both"/>
        <w:rPr>
          <w:rFonts w:ascii="Arial" w:hAnsi="Arial" w:cs="Arial"/>
          <w:color w:val="7030A0"/>
          <w:sz w:val="24"/>
          <w:szCs w:val="24"/>
        </w:rPr>
      </w:pPr>
    </w:p>
    <w:p w:rsidR="00231F0C" w:rsidRPr="00BD7530" w:rsidRDefault="00231F0C" w:rsidP="00887527">
      <w:pPr>
        <w:widowControl w:val="0"/>
        <w:tabs>
          <w:tab w:val="left" w:pos="851"/>
        </w:tabs>
        <w:jc w:val="both"/>
        <w:rPr>
          <w:rFonts w:ascii="Arial" w:hAnsi="Arial" w:cs="Arial"/>
          <w:color w:val="7030A0"/>
          <w:sz w:val="24"/>
          <w:szCs w:val="24"/>
        </w:rPr>
      </w:pPr>
    </w:p>
    <w:p w:rsidR="00231F0C" w:rsidRPr="00BD7530" w:rsidRDefault="00231F0C" w:rsidP="00887527">
      <w:pPr>
        <w:widowControl w:val="0"/>
        <w:tabs>
          <w:tab w:val="left" w:pos="851"/>
          <w:tab w:val="left" w:pos="9923"/>
        </w:tabs>
        <w:jc w:val="both"/>
        <w:rPr>
          <w:rFonts w:ascii="Arial" w:hAnsi="Arial" w:cs="Arial"/>
          <w:sz w:val="24"/>
          <w:szCs w:val="24"/>
        </w:rPr>
      </w:pPr>
      <w:r w:rsidRPr="00BD7530">
        <w:rPr>
          <w:rFonts w:ascii="Arial" w:hAnsi="Arial" w:cs="Arial"/>
          <w:sz w:val="24"/>
          <w:szCs w:val="24"/>
        </w:rPr>
        <w:t>__________________________________________________________________</w:t>
      </w:r>
    </w:p>
    <w:p w:rsidR="00231F0C" w:rsidRPr="00BD7530" w:rsidRDefault="00231F0C" w:rsidP="00887527">
      <w:pPr>
        <w:tabs>
          <w:tab w:val="left" w:pos="851"/>
          <w:tab w:val="right" w:leader="underscore" w:pos="8789"/>
          <w:tab w:val="left" w:pos="9923"/>
        </w:tabs>
        <w:jc w:val="both"/>
        <w:rPr>
          <w:rFonts w:ascii="Arial" w:hAnsi="Arial" w:cs="Arial"/>
          <w:sz w:val="24"/>
          <w:szCs w:val="24"/>
          <w:vertAlign w:val="superscript"/>
        </w:rPr>
      </w:pPr>
      <w:r w:rsidRPr="00BD7530">
        <w:rPr>
          <w:rFonts w:ascii="Arial" w:hAnsi="Arial" w:cs="Arial"/>
          <w:sz w:val="24"/>
          <w:szCs w:val="24"/>
          <w:vertAlign w:val="superscript"/>
        </w:rPr>
        <w:t>(nome da empresa)</w:t>
      </w:r>
    </w:p>
    <w:p w:rsidR="00231F0C" w:rsidRPr="00BD7530" w:rsidRDefault="00231F0C" w:rsidP="00887527">
      <w:pPr>
        <w:tabs>
          <w:tab w:val="left" w:pos="851"/>
          <w:tab w:val="right" w:leader="underscore" w:pos="8789"/>
          <w:tab w:val="left" w:pos="9923"/>
        </w:tabs>
        <w:jc w:val="both"/>
        <w:rPr>
          <w:rFonts w:ascii="Arial" w:hAnsi="Arial" w:cs="Arial"/>
          <w:sz w:val="24"/>
          <w:szCs w:val="24"/>
          <w:vertAlign w:val="superscript"/>
        </w:rPr>
      </w:pPr>
      <w:r w:rsidRPr="00BD7530">
        <w:rPr>
          <w:rFonts w:ascii="Arial" w:hAnsi="Arial" w:cs="Arial"/>
          <w:sz w:val="24"/>
          <w:szCs w:val="24"/>
        </w:rPr>
        <w:t>com sede___________________________________________________________</w:t>
      </w:r>
    </w:p>
    <w:p w:rsidR="00231F0C" w:rsidRPr="00BD7530" w:rsidRDefault="00231F0C" w:rsidP="00887527">
      <w:pPr>
        <w:tabs>
          <w:tab w:val="left" w:pos="851"/>
          <w:tab w:val="right" w:leader="underscore" w:pos="8789"/>
          <w:tab w:val="left" w:pos="9923"/>
        </w:tabs>
        <w:jc w:val="both"/>
        <w:rPr>
          <w:rFonts w:ascii="Arial" w:hAnsi="Arial" w:cs="Arial"/>
          <w:sz w:val="24"/>
          <w:szCs w:val="24"/>
          <w:vertAlign w:val="superscript"/>
        </w:rPr>
      </w:pPr>
      <w:r w:rsidRPr="00BD7530">
        <w:rPr>
          <w:rFonts w:ascii="Arial" w:hAnsi="Arial" w:cs="Arial"/>
          <w:sz w:val="24"/>
          <w:szCs w:val="24"/>
          <w:vertAlign w:val="superscript"/>
        </w:rPr>
        <w:t>(endereço)</w:t>
      </w:r>
    </w:p>
    <w:p w:rsidR="00231F0C" w:rsidRPr="00BD7530" w:rsidRDefault="00231F0C" w:rsidP="00887527">
      <w:pPr>
        <w:widowControl w:val="0"/>
        <w:tabs>
          <w:tab w:val="left" w:pos="851"/>
          <w:tab w:val="left" w:pos="9923"/>
        </w:tabs>
        <w:jc w:val="both"/>
        <w:rPr>
          <w:rFonts w:ascii="Arial" w:hAnsi="Arial" w:cs="Arial"/>
          <w:sz w:val="24"/>
          <w:szCs w:val="24"/>
        </w:rPr>
      </w:pPr>
      <w:r w:rsidRPr="00BD7530">
        <w:rPr>
          <w:rFonts w:ascii="Arial" w:hAnsi="Arial" w:cs="Arial"/>
          <w:sz w:val="24"/>
          <w:szCs w:val="24"/>
        </w:rPr>
        <w:t xml:space="preserve">inscrita no CNPJ/MF sob o nº _______________________, licitante no </w:t>
      </w:r>
      <w:r w:rsidRPr="00BD7530">
        <w:rPr>
          <w:rFonts w:ascii="Arial" w:hAnsi="Arial" w:cs="Arial"/>
          <w:b/>
          <w:sz w:val="24"/>
          <w:szCs w:val="24"/>
        </w:rPr>
        <w:t xml:space="preserve">Pregão </w:t>
      </w:r>
      <w:r w:rsidRPr="00BD7530">
        <w:rPr>
          <w:rFonts w:ascii="Arial" w:hAnsi="Arial" w:cs="Arial"/>
          <w:b/>
          <w:sz w:val="24"/>
          <w:szCs w:val="24"/>
        </w:rPr>
        <w:br/>
        <w:t xml:space="preserve">nº </w:t>
      </w:r>
      <w:r w:rsidR="00CB3A4D" w:rsidRPr="00BD7530">
        <w:rPr>
          <w:rFonts w:ascii="Arial" w:hAnsi="Arial" w:cs="Arial"/>
          <w:b/>
          <w:sz w:val="24"/>
          <w:szCs w:val="24"/>
        </w:rPr>
        <w:t>015/2019</w:t>
      </w:r>
      <w:r w:rsidRPr="00BD7530">
        <w:rPr>
          <w:rFonts w:ascii="Arial" w:hAnsi="Arial" w:cs="Arial"/>
          <w:sz w:val="24"/>
          <w:szCs w:val="24"/>
        </w:rPr>
        <w:t xml:space="preserve">, promovido pelo </w:t>
      </w:r>
      <w:r w:rsidRPr="00BD7530">
        <w:rPr>
          <w:rFonts w:ascii="Arial" w:hAnsi="Arial" w:cs="Arial"/>
          <w:b/>
          <w:sz w:val="24"/>
          <w:szCs w:val="24"/>
        </w:rPr>
        <w:t>IPREVILLE</w:t>
      </w:r>
      <w:r w:rsidRPr="00BD7530">
        <w:rPr>
          <w:rFonts w:ascii="Arial" w:hAnsi="Arial" w:cs="Arial"/>
          <w:sz w:val="24"/>
          <w:szCs w:val="24"/>
        </w:rPr>
        <w:t>, declara, por meio de seu representante legal infra-assinado, RG n° _____________, CPF nº</w:t>
      </w:r>
      <w:r w:rsidRPr="00BD7530">
        <w:rPr>
          <w:rFonts w:ascii="Arial" w:hAnsi="Arial" w:cs="Arial"/>
          <w:sz w:val="24"/>
          <w:szCs w:val="24"/>
          <w:u w:val="single"/>
        </w:rPr>
        <w:t xml:space="preserve">                                ____</w:t>
      </w:r>
      <w:r w:rsidRPr="00BD7530">
        <w:rPr>
          <w:rFonts w:ascii="Arial" w:hAnsi="Arial" w:cs="Arial"/>
          <w:color w:val="000000"/>
          <w:sz w:val="24"/>
          <w:szCs w:val="24"/>
          <w:u w:val="single"/>
        </w:rPr>
        <w:t xml:space="preserve">__  </w:t>
      </w:r>
      <w:r w:rsidRPr="00BD7530">
        <w:rPr>
          <w:rFonts w:ascii="Arial" w:hAnsi="Arial" w:cs="Arial"/>
          <w:color w:val="000000"/>
          <w:sz w:val="24"/>
          <w:szCs w:val="24"/>
        </w:rPr>
        <w:t>,</w:t>
      </w:r>
      <w:r w:rsidRPr="00BD7530">
        <w:rPr>
          <w:rFonts w:ascii="Arial" w:hAnsi="Arial" w:cs="Arial"/>
          <w:sz w:val="24"/>
          <w:szCs w:val="24"/>
        </w:rPr>
        <w:t>que está regular com a Justiça do Trabalho, com a Seguridade Social e com as  certidões: Federal (Certidão Negativa de Débitos relativos aos Tributos Federais e à Dívida Ativa da União)</w:t>
      </w:r>
      <w:r w:rsidRPr="00BD7530">
        <w:rPr>
          <w:rFonts w:ascii="Arial" w:hAnsi="Arial" w:cs="Arial"/>
          <w:bCs/>
          <w:sz w:val="24"/>
          <w:szCs w:val="24"/>
        </w:rPr>
        <w:t>,</w:t>
      </w:r>
      <w:r w:rsidRPr="00BD7530">
        <w:rPr>
          <w:rFonts w:ascii="Arial" w:hAnsi="Arial" w:cs="Arial"/>
          <w:sz w:val="24"/>
          <w:szCs w:val="24"/>
        </w:rPr>
        <w:t xml:space="preserve"> Estadual, Municipal, FGTS e CNDT, </w:t>
      </w:r>
      <w:r w:rsidRPr="00BD7530">
        <w:rPr>
          <w:rFonts w:ascii="Arial" w:hAnsi="Arial" w:cs="Arial"/>
          <w:b/>
          <w:sz w:val="24"/>
          <w:szCs w:val="24"/>
          <w:u w:val="single"/>
        </w:rPr>
        <w:t>bem como atende plenamente os requisitos de habilitação constantes no Edital do referido certame</w:t>
      </w:r>
      <w:r w:rsidRPr="00BD7530">
        <w:rPr>
          <w:rFonts w:ascii="Arial" w:hAnsi="Arial" w:cs="Arial"/>
          <w:sz w:val="24"/>
          <w:szCs w:val="24"/>
        </w:rPr>
        <w:t>.</w:t>
      </w:r>
    </w:p>
    <w:p w:rsidR="00231F0C" w:rsidRPr="00BD7530" w:rsidRDefault="00231F0C" w:rsidP="00887527">
      <w:pPr>
        <w:widowControl w:val="0"/>
        <w:tabs>
          <w:tab w:val="left" w:pos="851"/>
        </w:tabs>
        <w:jc w:val="both"/>
        <w:rPr>
          <w:rFonts w:ascii="Arial" w:hAnsi="Arial" w:cs="Arial"/>
          <w:color w:val="7030A0"/>
          <w:sz w:val="24"/>
          <w:szCs w:val="24"/>
        </w:rPr>
      </w:pPr>
    </w:p>
    <w:p w:rsidR="00231F0C" w:rsidRPr="00BD7530" w:rsidRDefault="00231F0C" w:rsidP="00887527">
      <w:pPr>
        <w:widowControl w:val="0"/>
        <w:tabs>
          <w:tab w:val="left" w:pos="851"/>
        </w:tabs>
        <w:jc w:val="both"/>
        <w:rPr>
          <w:rFonts w:ascii="Arial" w:hAnsi="Arial" w:cs="Arial"/>
          <w:sz w:val="24"/>
          <w:szCs w:val="24"/>
        </w:rPr>
      </w:pPr>
      <w:r w:rsidRPr="00BD7530">
        <w:rPr>
          <w:rFonts w:ascii="Arial" w:hAnsi="Arial" w:cs="Arial"/>
          <w:b/>
          <w:sz w:val="24"/>
          <w:szCs w:val="24"/>
        </w:rPr>
        <w:t>Ressalva</w:t>
      </w:r>
      <w:r w:rsidRPr="00BD7530">
        <w:rPr>
          <w:rFonts w:ascii="Arial" w:hAnsi="Arial" w:cs="Arial"/>
          <w:sz w:val="24"/>
          <w:szCs w:val="24"/>
        </w:rPr>
        <w:t xml:space="preserve">: Em se tratando de </w:t>
      </w:r>
      <w:r w:rsidRPr="00BD7530">
        <w:rPr>
          <w:rFonts w:ascii="Arial" w:hAnsi="Arial" w:cs="Arial"/>
          <w:b/>
          <w:sz w:val="24"/>
          <w:szCs w:val="24"/>
        </w:rPr>
        <w:t>Microempresa - ME ou Empresa de Pequeno Porte - EPP</w:t>
      </w:r>
      <w:r w:rsidRPr="00BD7530">
        <w:rPr>
          <w:rFonts w:ascii="Arial" w:hAnsi="Arial" w:cs="Arial"/>
          <w:sz w:val="24"/>
          <w:szCs w:val="24"/>
        </w:rPr>
        <w:t xml:space="preserve"> com alguma restrição na comprovação da regularidade fiscal e trabalhista, deverá esclarecer que atende as condições de habilitação, exceto a regularidade fiscal e trabalhista.</w:t>
      </w:r>
    </w:p>
    <w:p w:rsidR="00231F0C" w:rsidRPr="00BD7530" w:rsidRDefault="00231F0C" w:rsidP="00887527">
      <w:pPr>
        <w:widowControl w:val="0"/>
        <w:tabs>
          <w:tab w:val="left" w:pos="851"/>
        </w:tabs>
        <w:jc w:val="both"/>
        <w:rPr>
          <w:rFonts w:ascii="Arial" w:hAnsi="Arial" w:cs="Arial"/>
          <w:color w:val="7030A0"/>
          <w:sz w:val="24"/>
          <w:szCs w:val="24"/>
        </w:rPr>
      </w:pPr>
    </w:p>
    <w:p w:rsidR="00231F0C" w:rsidRPr="00BD7530" w:rsidRDefault="00231F0C" w:rsidP="00887527">
      <w:pPr>
        <w:tabs>
          <w:tab w:val="left" w:pos="851"/>
        </w:tabs>
        <w:jc w:val="both"/>
        <w:rPr>
          <w:rFonts w:ascii="Arial" w:hAnsi="Arial" w:cs="Arial"/>
          <w:sz w:val="24"/>
          <w:szCs w:val="24"/>
        </w:rPr>
      </w:pPr>
      <w:r w:rsidRPr="00BD7530">
        <w:rPr>
          <w:rFonts w:ascii="Arial" w:hAnsi="Arial" w:cs="Arial"/>
          <w:sz w:val="24"/>
          <w:szCs w:val="24"/>
        </w:rPr>
        <w:t xml:space="preserve">Em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 xml:space="preserve"> de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 xml:space="preserve"> de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w:t>
      </w:r>
    </w:p>
    <w:p w:rsidR="00231F0C" w:rsidRPr="00BD7530" w:rsidRDefault="00231F0C" w:rsidP="00887527">
      <w:pPr>
        <w:tabs>
          <w:tab w:val="left" w:pos="851"/>
        </w:tabs>
        <w:jc w:val="both"/>
        <w:rPr>
          <w:rFonts w:ascii="Arial" w:hAnsi="Arial" w:cs="Arial"/>
          <w:color w:val="7030A0"/>
          <w:sz w:val="24"/>
          <w:szCs w:val="24"/>
        </w:rPr>
      </w:pPr>
    </w:p>
    <w:p w:rsidR="00231F0C" w:rsidRPr="00BD7530" w:rsidRDefault="00231F0C" w:rsidP="00887527">
      <w:pPr>
        <w:tabs>
          <w:tab w:val="left" w:pos="851"/>
        </w:tabs>
        <w:jc w:val="both"/>
        <w:rPr>
          <w:rFonts w:ascii="Arial" w:hAnsi="Arial" w:cs="Arial"/>
          <w:color w:val="7030A0"/>
          <w:sz w:val="24"/>
          <w:szCs w:val="24"/>
        </w:rPr>
      </w:pPr>
    </w:p>
    <w:p w:rsidR="00231F0C" w:rsidRPr="00BD7530" w:rsidRDefault="00231F0C" w:rsidP="00887527">
      <w:pPr>
        <w:tabs>
          <w:tab w:val="left" w:pos="851"/>
        </w:tabs>
        <w:jc w:val="both"/>
        <w:rPr>
          <w:rFonts w:ascii="Arial" w:hAnsi="Arial" w:cs="Arial"/>
          <w:color w:val="7030A0"/>
          <w:sz w:val="24"/>
          <w:szCs w:val="24"/>
          <w:u w:val="single"/>
        </w:rPr>
      </w:pPr>
      <w:r w:rsidRPr="00BD7530">
        <w:rPr>
          <w:rFonts w:ascii="Arial" w:hAnsi="Arial" w:cs="Arial"/>
          <w:color w:val="7030A0"/>
          <w:sz w:val="24"/>
          <w:szCs w:val="24"/>
          <w:u w:val="single"/>
        </w:rPr>
        <w:t>____________________________________________</w:t>
      </w:r>
    </w:p>
    <w:p w:rsidR="00231F0C" w:rsidRPr="00BD7530" w:rsidRDefault="00231F0C" w:rsidP="00887527">
      <w:pPr>
        <w:tabs>
          <w:tab w:val="left" w:pos="851"/>
        </w:tabs>
        <w:jc w:val="both"/>
        <w:rPr>
          <w:rFonts w:ascii="Arial" w:hAnsi="Arial" w:cs="Arial"/>
          <w:b/>
          <w:sz w:val="24"/>
          <w:szCs w:val="24"/>
        </w:rPr>
      </w:pPr>
      <w:r w:rsidRPr="00BD7530">
        <w:rPr>
          <w:rFonts w:ascii="Arial" w:hAnsi="Arial" w:cs="Arial"/>
          <w:b/>
          <w:sz w:val="24"/>
          <w:szCs w:val="24"/>
        </w:rPr>
        <w:t>(Carimbo da empresa e Assinatura do responsável)</w:t>
      </w:r>
    </w:p>
    <w:p w:rsidR="00231F0C" w:rsidRPr="00BD7530" w:rsidRDefault="00231F0C" w:rsidP="00887527">
      <w:pPr>
        <w:widowControl w:val="0"/>
        <w:tabs>
          <w:tab w:val="left" w:pos="851"/>
        </w:tabs>
        <w:jc w:val="both"/>
        <w:rPr>
          <w:rFonts w:ascii="Arial" w:hAnsi="Arial" w:cs="Arial"/>
          <w:b/>
          <w:sz w:val="24"/>
          <w:szCs w:val="24"/>
        </w:rPr>
      </w:pPr>
    </w:p>
    <w:p w:rsidR="00231F0C" w:rsidRPr="00BD7530" w:rsidRDefault="00231F0C"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BA773B" w:rsidRPr="00BD7530" w:rsidRDefault="00BA773B"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666635" w:rsidRPr="00BD7530" w:rsidRDefault="00666635" w:rsidP="00887527">
      <w:pPr>
        <w:widowControl w:val="0"/>
        <w:tabs>
          <w:tab w:val="left" w:pos="851"/>
        </w:tabs>
        <w:jc w:val="both"/>
        <w:rPr>
          <w:rFonts w:ascii="Arial" w:hAnsi="Arial" w:cs="Arial"/>
          <w:b/>
          <w:sz w:val="24"/>
          <w:szCs w:val="24"/>
        </w:rPr>
      </w:pPr>
    </w:p>
    <w:p w:rsidR="00BA773B" w:rsidRPr="00BD7530" w:rsidRDefault="00BA773B" w:rsidP="00887527">
      <w:pPr>
        <w:widowControl w:val="0"/>
        <w:tabs>
          <w:tab w:val="left" w:pos="851"/>
        </w:tabs>
        <w:jc w:val="both"/>
        <w:rPr>
          <w:rFonts w:ascii="Arial" w:hAnsi="Arial" w:cs="Arial"/>
          <w:b/>
          <w:sz w:val="24"/>
          <w:szCs w:val="24"/>
        </w:rPr>
      </w:pPr>
    </w:p>
    <w:p w:rsidR="00231F0C" w:rsidRPr="00BD7530" w:rsidRDefault="00231F0C" w:rsidP="00887527">
      <w:pPr>
        <w:widowControl w:val="0"/>
        <w:tabs>
          <w:tab w:val="left" w:pos="851"/>
        </w:tabs>
        <w:jc w:val="both"/>
        <w:rPr>
          <w:rFonts w:ascii="Arial" w:hAnsi="Arial" w:cs="Arial"/>
          <w:b/>
        </w:rPr>
      </w:pPr>
      <w:r w:rsidRPr="00BD7530">
        <w:rPr>
          <w:rFonts w:ascii="Arial" w:hAnsi="Arial" w:cs="Arial"/>
          <w:b/>
        </w:rPr>
        <w:t xml:space="preserve">Este documento deverá ser entregue ao Pregoeiro antes do </w:t>
      </w:r>
      <w:r w:rsidR="00666635" w:rsidRPr="00BD7530">
        <w:rPr>
          <w:rFonts w:ascii="Arial" w:hAnsi="Arial" w:cs="Arial"/>
          <w:b/>
        </w:rPr>
        <w:t>início</w:t>
      </w:r>
      <w:r w:rsidRPr="00BD7530">
        <w:rPr>
          <w:rFonts w:ascii="Arial" w:hAnsi="Arial" w:cs="Arial"/>
          <w:b/>
        </w:rPr>
        <w:t xml:space="preserve"> da sessão, juntamente com o Credenciamento</w:t>
      </w:r>
      <w:r w:rsidR="00912238" w:rsidRPr="00BD7530">
        <w:rPr>
          <w:rFonts w:ascii="Arial" w:hAnsi="Arial" w:cs="Arial"/>
          <w:b/>
        </w:rPr>
        <w:t>.</w:t>
      </w:r>
    </w:p>
    <w:p w:rsidR="0035075B" w:rsidRPr="00BD7530" w:rsidRDefault="0035075B" w:rsidP="00887527">
      <w:pPr>
        <w:widowControl w:val="0"/>
        <w:tabs>
          <w:tab w:val="left" w:pos="851"/>
        </w:tabs>
        <w:jc w:val="center"/>
        <w:rPr>
          <w:rFonts w:ascii="Arial" w:hAnsi="Arial" w:cs="Arial"/>
          <w:b/>
          <w:sz w:val="24"/>
          <w:szCs w:val="24"/>
        </w:rPr>
      </w:pPr>
    </w:p>
    <w:p w:rsidR="00784A19" w:rsidRDefault="00784A19" w:rsidP="00887527">
      <w:pPr>
        <w:pStyle w:val="A252575"/>
        <w:widowControl w:val="0"/>
        <w:tabs>
          <w:tab w:val="left" w:pos="851"/>
        </w:tabs>
        <w:ind w:left="0" w:firstLine="0"/>
        <w:jc w:val="center"/>
        <w:outlineLvl w:val="0"/>
        <w:rPr>
          <w:rFonts w:ascii="Arial" w:hAnsi="Arial" w:cs="Arial"/>
          <w:b/>
          <w:szCs w:val="24"/>
        </w:rPr>
      </w:pPr>
    </w:p>
    <w:p w:rsidR="00231F0C" w:rsidRPr="00BD7530" w:rsidRDefault="00231F0C" w:rsidP="00887527">
      <w:pPr>
        <w:pStyle w:val="A252575"/>
        <w:widowControl w:val="0"/>
        <w:tabs>
          <w:tab w:val="left" w:pos="851"/>
        </w:tabs>
        <w:ind w:left="0" w:firstLine="0"/>
        <w:jc w:val="center"/>
        <w:outlineLvl w:val="0"/>
        <w:rPr>
          <w:rFonts w:ascii="Arial" w:hAnsi="Arial" w:cs="Arial"/>
          <w:b/>
          <w:szCs w:val="24"/>
        </w:rPr>
      </w:pPr>
      <w:r w:rsidRPr="00BD7530">
        <w:rPr>
          <w:rFonts w:ascii="Arial" w:hAnsi="Arial" w:cs="Arial"/>
          <w:b/>
          <w:szCs w:val="24"/>
        </w:rPr>
        <w:lastRenderedPageBreak/>
        <w:t xml:space="preserve">PREGÃO Nº </w:t>
      </w:r>
      <w:r w:rsidR="00CB3A4D" w:rsidRPr="00BD7530">
        <w:rPr>
          <w:rFonts w:ascii="Arial" w:hAnsi="Arial" w:cs="Arial"/>
          <w:b/>
          <w:szCs w:val="24"/>
        </w:rPr>
        <w:t>015/2019</w:t>
      </w:r>
    </w:p>
    <w:p w:rsidR="00231F0C" w:rsidRPr="00BD7530" w:rsidRDefault="00231F0C" w:rsidP="00887527">
      <w:pPr>
        <w:pStyle w:val="A252575"/>
        <w:widowControl w:val="0"/>
        <w:tabs>
          <w:tab w:val="left" w:pos="851"/>
        </w:tabs>
        <w:ind w:left="0" w:firstLine="0"/>
        <w:jc w:val="center"/>
        <w:rPr>
          <w:rFonts w:ascii="Arial" w:hAnsi="Arial" w:cs="Arial"/>
          <w:b/>
          <w:color w:val="000000"/>
          <w:szCs w:val="24"/>
        </w:rPr>
      </w:pPr>
    </w:p>
    <w:p w:rsidR="00470FB6" w:rsidRPr="00BD7530" w:rsidRDefault="00470FB6" w:rsidP="00887527">
      <w:pPr>
        <w:pStyle w:val="A252575"/>
        <w:widowControl w:val="0"/>
        <w:tabs>
          <w:tab w:val="left" w:pos="851"/>
        </w:tabs>
        <w:ind w:left="0" w:firstLine="0"/>
        <w:jc w:val="center"/>
        <w:rPr>
          <w:rFonts w:ascii="Arial" w:hAnsi="Arial" w:cs="Arial"/>
          <w:b/>
          <w:color w:val="000000"/>
          <w:szCs w:val="24"/>
        </w:rPr>
      </w:pPr>
    </w:p>
    <w:p w:rsidR="00231F0C" w:rsidRPr="00BD7530" w:rsidRDefault="00231F0C" w:rsidP="00887527">
      <w:pPr>
        <w:pStyle w:val="A252575"/>
        <w:widowControl w:val="0"/>
        <w:tabs>
          <w:tab w:val="left" w:pos="851"/>
        </w:tabs>
        <w:ind w:left="0" w:firstLine="0"/>
        <w:jc w:val="center"/>
        <w:outlineLvl w:val="0"/>
        <w:rPr>
          <w:rFonts w:ascii="Arial" w:hAnsi="Arial" w:cs="Arial"/>
          <w:b/>
          <w:color w:val="000000"/>
          <w:szCs w:val="24"/>
        </w:rPr>
      </w:pPr>
      <w:r w:rsidRPr="00BD7530">
        <w:rPr>
          <w:rFonts w:ascii="Arial" w:hAnsi="Arial" w:cs="Arial"/>
          <w:b/>
          <w:color w:val="000000"/>
          <w:szCs w:val="24"/>
        </w:rPr>
        <w:t xml:space="preserve">ANEXO </w:t>
      </w:r>
      <w:r w:rsidR="003A16D5">
        <w:rPr>
          <w:rFonts w:ascii="Arial" w:hAnsi="Arial" w:cs="Arial"/>
          <w:b/>
          <w:color w:val="000000"/>
          <w:szCs w:val="24"/>
        </w:rPr>
        <w:t>I</w:t>
      </w:r>
      <w:r w:rsidRPr="00BD7530">
        <w:rPr>
          <w:rFonts w:ascii="Arial" w:hAnsi="Arial" w:cs="Arial"/>
          <w:b/>
          <w:color w:val="000000"/>
          <w:szCs w:val="24"/>
        </w:rPr>
        <w:t>V</w:t>
      </w:r>
    </w:p>
    <w:p w:rsidR="00231F0C" w:rsidRPr="00BD7530" w:rsidRDefault="00231F0C" w:rsidP="00887527">
      <w:pPr>
        <w:pStyle w:val="A252575"/>
        <w:widowControl w:val="0"/>
        <w:tabs>
          <w:tab w:val="left" w:pos="851"/>
        </w:tabs>
        <w:ind w:left="0" w:firstLine="0"/>
        <w:jc w:val="center"/>
        <w:outlineLvl w:val="0"/>
        <w:rPr>
          <w:rFonts w:ascii="Arial" w:hAnsi="Arial" w:cs="Arial"/>
          <w:b/>
          <w:color w:val="000000"/>
          <w:szCs w:val="24"/>
        </w:rPr>
      </w:pPr>
    </w:p>
    <w:p w:rsidR="00231F0C" w:rsidRPr="00BD7530" w:rsidRDefault="00231F0C" w:rsidP="00887527">
      <w:pPr>
        <w:pStyle w:val="A252575"/>
        <w:widowControl w:val="0"/>
        <w:tabs>
          <w:tab w:val="left" w:pos="851"/>
          <w:tab w:val="left" w:pos="5023"/>
        </w:tabs>
        <w:ind w:left="0" w:firstLine="0"/>
        <w:jc w:val="center"/>
        <w:outlineLvl w:val="0"/>
        <w:rPr>
          <w:rFonts w:ascii="Arial" w:hAnsi="Arial" w:cs="Arial"/>
          <w:b/>
          <w:color w:val="000000"/>
          <w:szCs w:val="24"/>
        </w:rPr>
      </w:pPr>
    </w:p>
    <w:p w:rsidR="00231F0C" w:rsidRPr="00BD7530" w:rsidRDefault="00231F0C" w:rsidP="00887527">
      <w:pPr>
        <w:widowControl w:val="0"/>
        <w:tabs>
          <w:tab w:val="left" w:pos="851"/>
        </w:tabs>
        <w:jc w:val="center"/>
        <w:rPr>
          <w:rFonts w:ascii="Arial" w:hAnsi="Arial" w:cs="Arial"/>
          <w:b/>
          <w:color w:val="000000"/>
          <w:sz w:val="24"/>
          <w:szCs w:val="24"/>
        </w:rPr>
      </w:pPr>
      <w:r w:rsidRPr="00BD7530">
        <w:rPr>
          <w:rFonts w:ascii="Arial" w:hAnsi="Arial" w:cs="Arial"/>
          <w:b/>
          <w:color w:val="000000"/>
          <w:sz w:val="24"/>
          <w:szCs w:val="24"/>
        </w:rPr>
        <w:t>MODELO DE DECLARAÇÃO DE IDONEIDADE</w:t>
      </w:r>
    </w:p>
    <w:p w:rsidR="00231F0C" w:rsidRPr="00BD7530" w:rsidRDefault="00231F0C" w:rsidP="00887527">
      <w:pPr>
        <w:widowControl w:val="0"/>
        <w:tabs>
          <w:tab w:val="left" w:pos="851"/>
        </w:tabs>
        <w:jc w:val="center"/>
        <w:rPr>
          <w:rFonts w:ascii="Arial" w:hAnsi="Arial" w:cs="Arial"/>
          <w:b/>
          <w:color w:val="000000"/>
          <w:sz w:val="24"/>
          <w:szCs w:val="24"/>
        </w:rPr>
      </w:pPr>
    </w:p>
    <w:p w:rsidR="00231F0C" w:rsidRPr="00BD7530" w:rsidRDefault="00231F0C" w:rsidP="00887527">
      <w:pPr>
        <w:widowControl w:val="0"/>
        <w:tabs>
          <w:tab w:val="left" w:pos="851"/>
        </w:tabs>
        <w:jc w:val="center"/>
        <w:rPr>
          <w:rFonts w:ascii="Arial" w:hAnsi="Arial" w:cs="Arial"/>
          <w:b/>
          <w:color w:val="000000"/>
          <w:sz w:val="24"/>
          <w:szCs w:val="24"/>
        </w:rPr>
      </w:pPr>
    </w:p>
    <w:p w:rsidR="00231F0C" w:rsidRPr="00BD7530" w:rsidRDefault="00231F0C" w:rsidP="00887527">
      <w:pPr>
        <w:widowControl w:val="0"/>
        <w:tabs>
          <w:tab w:val="left" w:pos="851"/>
        </w:tabs>
        <w:jc w:val="both"/>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sz w:val="24"/>
          <w:szCs w:val="24"/>
        </w:rPr>
      </w:pPr>
      <w:r w:rsidRPr="00BD7530">
        <w:rPr>
          <w:rFonts w:ascii="Arial" w:hAnsi="Arial" w:cs="Arial"/>
          <w:sz w:val="24"/>
          <w:szCs w:val="24"/>
        </w:rPr>
        <w:t xml:space="preserve">DECLARO, sob as penas da lei, para fins do </w:t>
      </w:r>
      <w:r w:rsidRPr="00BD7530">
        <w:rPr>
          <w:rFonts w:ascii="Arial" w:hAnsi="Arial" w:cs="Arial"/>
          <w:b/>
          <w:sz w:val="24"/>
          <w:szCs w:val="24"/>
        </w:rPr>
        <w:t xml:space="preserve">Pregão nº </w:t>
      </w:r>
      <w:r w:rsidR="00CB3A4D" w:rsidRPr="00BD7530">
        <w:rPr>
          <w:rFonts w:ascii="Arial" w:hAnsi="Arial" w:cs="Arial"/>
          <w:b/>
          <w:sz w:val="24"/>
          <w:szCs w:val="24"/>
        </w:rPr>
        <w:t>015/2019</w:t>
      </w:r>
      <w:r w:rsidRPr="00BD7530">
        <w:rPr>
          <w:rFonts w:ascii="Arial" w:hAnsi="Arial" w:cs="Arial"/>
          <w:sz w:val="24"/>
          <w:szCs w:val="24"/>
        </w:rPr>
        <w:t>, que a empresa _____________________ não foi declarada INIDÔNEA para licitar ou contratar com a Administração Pública, nos termos do inciso IV, do artigo 87 da Lei Federal nº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231F0C" w:rsidRPr="00BD7530" w:rsidRDefault="00231F0C" w:rsidP="00887527">
      <w:pPr>
        <w:widowControl w:val="0"/>
        <w:tabs>
          <w:tab w:val="left" w:pos="851"/>
        </w:tabs>
        <w:jc w:val="both"/>
        <w:outlineLvl w:val="0"/>
        <w:rPr>
          <w:rFonts w:ascii="Arial" w:hAnsi="Arial" w:cs="Arial"/>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pStyle w:val="A321065"/>
        <w:widowControl w:val="0"/>
        <w:tabs>
          <w:tab w:val="left" w:pos="851"/>
        </w:tabs>
        <w:ind w:left="0" w:right="0" w:firstLine="0"/>
        <w:outlineLvl w:val="0"/>
        <w:rPr>
          <w:rFonts w:ascii="Arial" w:hAnsi="Arial" w:cs="Arial"/>
          <w:color w:val="000000"/>
        </w:rPr>
      </w:pPr>
      <w:r w:rsidRPr="00BD7530">
        <w:rPr>
          <w:rFonts w:ascii="Arial" w:hAnsi="Arial" w:cs="Arial"/>
          <w:color w:val="000000"/>
        </w:rPr>
        <w:t>Em _______ de ______________________ de _____.</w:t>
      </w: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outlineLvl w:val="0"/>
        <w:rPr>
          <w:rFonts w:ascii="Arial" w:hAnsi="Arial" w:cs="Arial"/>
          <w:color w:val="000000"/>
          <w:sz w:val="24"/>
          <w:szCs w:val="24"/>
        </w:rPr>
      </w:pPr>
    </w:p>
    <w:p w:rsidR="00231F0C" w:rsidRPr="00BD7530" w:rsidRDefault="00231F0C" w:rsidP="00887527">
      <w:pPr>
        <w:widowControl w:val="0"/>
        <w:tabs>
          <w:tab w:val="left" w:pos="851"/>
        </w:tabs>
        <w:jc w:val="both"/>
        <w:rPr>
          <w:rFonts w:ascii="Arial" w:hAnsi="Arial" w:cs="Arial"/>
          <w:color w:val="000000"/>
          <w:sz w:val="24"/>
          <w:szCs w:val="24"/>
        </w:rPr>
      </w:pPr>
      <w:r w:rsidRPr="00BD7530">
        <w:rPr>
          <w:rFonts w:ascii="Arial" w:hAnsi="Arial" w:cs="Arial"/>
          <w:color w:val="000000"/>
          <w:sz w:val="24"/>
          <w:szCs w:val="24"/>
        </w:rPr>
        <w:t>___________________________________________</w:t>
      </w:r>
    </w:p>
    <w:p w:rsidR="00231F0C" w:rsidRPr="00BD7530" w:rsidRDefault="00231F0C" w:rsidP="00887527">
      <w:pPr>
        <w:widowControl w:val="0"/>
        <w:tabs>
          <w:tab w:val="left" w:pos="851"/>
        </w:tabs>
        <w:jc w:val="both"/>
        <w:rPr>
          <w:rFonts w:ascii="Arial" w:hAnsi="Arial" w:cs="Arial"/>
          <w:b/>
          <w:sz w:val="24"/>
          <w:szCs w:val="24"/>
        </w:rPr>
      </w:pPr>
      <w:r w:rsidRPr="00BD7530">
        <w:rPr>
          <w:rFonts w:ascii="Arial" w:hAnsi="Arial" w:cs="Arial"/>
          <w:b/>
          <w:sz w:val="24"/>
          <w:szCs w:val="24"/>
        </w:rPr>
        <w:t>(Carimbo da empresa e Assinatura do responsável)</w:t>
      </w:r>
    </w:p>
    <w:p w:rsidR="00231F0C" w:rsidRPr="00BD7530" w:rsidRDefault="00231F0C" w:rsidP="00887527">
      <w:pPr>
        <w:widowControl w:val="0"/>
        <w:tabs>
          <w:tab w:val="left" w:pos="851"/>
        </w:tabs>
        <w:jc w:val="both"/>
        <w:rPr>
          <w:rFonts w:ascii="Arial" w:hAnsi="Arial" w:cs="Arial"/>
          <w:b/>
          <w:sz w:val="24"/>
          <w:szCs w:val="24"/>
        </w:rPr>
      </w:pPr>
    </w:p>
    <w:p w:rsidR="00231F0C" w:rsidRPr="00BD7530" w:rsidRDefault="00231F0C" w:rsidP="00887527">
      <w:pPr>
        <w:widowControl w:val="0"/>
        <w:tabs>
          <w:tab w:val="left" w:pos="851"/>
        </w:tabs>
        <w:jc w:val="both"/>
        <w:rPr>
          <w:rFonts w:ascii="Arial" w:hAnsi="Arial" w:cs="Arial"/>
          <w:b/>
          <w:sz w:val="24"/>
          <w:szCs w:val="24"/>
        </w:rPr>
      </w:pPr>
    </w:p>
    <w:p w:rsidR="00231F0C" w:rsidRPr="00BD7530" w:rsidRDefault="00231F0C"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9C2EC5" w:rsidRPr="00BD7530" w:rsidRDefault="009C2EC5" w:rsidP="00887527">
      <w:pPr>
        <w:widowControl w:val="0"/>
        <w:tabs>
          <w:tab w:val="left" w:pos="851"/>
        </w:tabs>
        <w:jc w:val="both"/>
        <w:rPr>
          <w:rFonts w:ascii="Arial" w:hAnsi="Arial" w:cs="Arial"/>
          <w:b/>
          <w:sz w:val="24"/>
          <w:szCs w:val="24"/>
        </w:rPr>
      </w:pPr>
    </w:p>
    <w:p w:rsidR="00231F0C" w:rsidRPr="00BD7530" w:rsidRDefault="00231F0C" w:rsidP="00887527">
      <w:pPr>
        <w:widowControl w:val="0"/>
        <w:tabs>
          <w:tab w:val="left" w:pos="851"/>
        </w:tabs>
        <w:jc w:val="both"/>
        <w:rPr>
          <w:rFonts w:ascii="Arial" w:hAnsi="Arial" w:cs="Arial"/>
          <w:b/>
          <w:sz w:val="24"/>
          <w:szCs w:val="24"/>
        </w:rPr>
      </w:pPr>
    </w:p>
    <w:p w:rsidR="00BA773B" w:rsidRPr="00BD7530" w:rsidRDefault="00BA773B" w:rsidP="00887527">
      <w:pPr>
        <w:widowControl w:val="0"/>
        <w:tabs>
          <w:tab w:val="left" w:pos="851"/>
        </w:tabs>
        <w:jc w:val="both"/>
        <w:rPr>
          <w:rFonts w:ascii="Arial" w:hAnsi="Arial" w:cs="Arial"/>
          <w:b/>
          <w:sz w:val="24"/>
          <w:szCs w:val="24"/>
        </w:rPr>
      </w:pPr>
    </w:p>
    <w:p w:rsidR="00BA773B" w:rsidRPr="00BD7530" w:rsidRDefault="00BA773B" w:rsidP="00887527">
      <w:pPr>
        <w:widowControl w:val="0"/>
        <w:tabs>
          <w:tab w:val="left" w:pos="851"/>
        </w:tabs>
        <w:jc w:val="both"/>
        <w:rPr>
          <w:rFonts w:ascii="Arial" w:hAnsi="Arial" w:cs="Arial"/>
          <w:b/>
          <w:sz w:val="24"/>
          <w:szCs w:val="24"/>
        </w:rPr>
      </w:pPr>
    </w:p>
    <w:p w:rsidR="00912238" w:rsidRPr="00BD7530" w:rsidRDefault="00912238" w:rsidP="00887527">
      <w:pPr>
        <w:widowControl w:val="0"/>
        <w:tabs>
          <w:tab w:val="left" w:pos="851"/>
        </w:tabs>
        <w:jc w:val="both"/>
        <w:rPr>
          <w:rFonts w:ascii="Arial" w:hAnsi="Arial" w:cs="Arial"/>
          <w:b/>
          <w:sz w:val="24"/>
          <w:szCs w:val="24"/>
        </w:rPr>
      </w:pPr>
    </w:p>
    <w:p w:rsidR="00912238" w:rsidRPr="00BD7530" w:rsidRDefault="00912238" w:rsidP="00887527">
      <w:pPr>
        <w:widowControl w:val="0"/>
        <w:tabs>
          <w:tab w:val="left" w:pos="851"/>
        </w:tabs>
        <w:jc w:val="both"/>
        <w:rPr>
          <w:rFonts w:ascii="Arial" w:hAnsi="Arial" w:cs="Arial"/>
          <w:b/>
          <w:sz w:val="24"/>
          <w:szCs w:val="24"/>
        </w:rPr>
      </w:pPr>
    </w:p>
    <w:p w:rsidR="00BA773B" w:rsidRPr="00BD7530" w:rsidRDefault="00BA773B" w:rsidP="00887527">
      <w:pPr>
        <w:widowControl w:val="0"/>
        <w:tabs>
          <w:tab w:val="left" w:pos="851"/>
        </w:tabs>
        <w:jc w:val="both"/>
        <w:rPr>
          <w:rFonts w:ascii="Arial" w:hAnsi="Arial" w:cs="Arial"/>
          <w:b/>
          <w:sz w:val="24"/>
          <w:szCs w:val="24"/>
        </w:rPr>
      </w:pPr>
    </w:p>
    <w:p w:rsidR="00BA773B" w:rsidRPr="00BD7530" w:rsidRDefault="00BA773B" w:rsidP="00887527">
      <w:pPr>
        <w:widowControl w:val="0"/>
        <w:tabs>
          <w:tab w:val="left" w:pos="851"/>
        </w:tabs>
        <w:jc w:val="both"/>
        <w:rPr>
          <w:rFonts w:ascii="Arial" w:hAnsi="Arial" w:cs="Arial"/>
          <w:b/>
          <w:sz w:val="24"/>
          <w:szCs w:val="24"/>
        </w:rPr>
      </w:pPr>
    </w:p>
    <w:p w:rsidR="00231F0C" w:rsidRPr="00BD7530" w:rsidRDefault="00231F0C" w:rsidP="00887527">
      <w:pPr>
        <w:widowControl w:val="0"/>
        <w:tabs>
          <w:tab w:val="left" w:pos="851"/>
        </w:tabs>
        <w:jc w:val="both"/>
        <w:rPr>
          <w:rFonts w:ascii="Arial" w:hAnsi="Arial" w:cs="Arial"/>
          <w:b/>
          <w:sz w:val="24"/>
          <w:szCs w:val="24"/>
        </w:rPr>
      </w:pPr>
    </w:p>
    <w:p w:rsidR="00231F0C" w:rsidRPr="0033702E" w:rsidRDefault="00231F0C" w:rsidP="00887527">
      <w:pPr>
        <w:pStyle w:val="A252575"/>
        <w:widowControl w:val="0"/>
        <w:tabs>
          <w:tab w:val="left" w:pos="851"/>
        </w:tabs>
        <w:ind w:left="0" w:firstLine="0"/>
        <w:rPr>
          <w:rFonts w:ascii="Arial" w:hAnsi="Arial" w:cs="Arial"/>
          <w:sz w:val="20"/>
        </w:rPr>
      </w:pPr>
      <w:r w:rsidRPr="00BD7530">
        <w:rPr>
          <w:rFonts w:ascii="Arial" w:hAnsi="Arial" w:cs="Arial"/>
          <w:b/>
          <w:sz w:val="20"/>
        </w:rPr>
        <w:t xml:space="preserve">Este documento deverá ser entregue ao Pregoeiro antes do </w:t>
      </w:r>
      <w:r w:rsidR="00666635" w:rsidRPr="00BD7530">
        <w:rPr>
          <w:rFonts w:ascii="Arial" w:hAnsi="Arial" w:cs="Arial"/>
          <w:b/>
          <w:sz w:val="20"/>
        </w:rPr>
        <w:t>início</w:t>
      </w:r>
      <w:r w:rsidRPr="00BD7530">
        <w:rPr>
          <w:rFonts w:ascii="Arial" w:hAnsi="Arial" w:cs="Arial"/>
          <w:b/>
          <w:sz w:val="20"/>
        </w:rPr>
        <w:t xml:space="preserve"> da sessão, juntamente com o Credenciamento.</w:t>
      </w:r>
    </w:p>
    <w:p w:rsidR="00EC24F2" w:rsidRPr="0033702E" w:rsidRDefault="00EC24F2" w:rsidP="00887527">
      <w:pPr>
        <w:widowControl w:val="0"/>
        <w:tabs>
          <w:tab w:val="left" w:pos="851"/>
        </w:tabs>
        <w:jc w:val="center"/>
        <w:rPr>
          <w:rFonts w:ascii="Arial" w:hAnsi="Arial" w:cs="Arial"/>
          <w:b/>
          <w:sz w:val="24"/>
          <w:szCs w:val="24"/>
        </w:rPr>
      </w:pPr>
    </w:p>
    <w:p w:rsidR="00A6539C" w:rsidRPr="00BD7530" w:rsidRDefault="00A6539C" w:rsidP="00887527">
      <w:pPr>
        <w:widowControl w:val="0"/>
        <w:tabs>
          <w:tab w:val="left" w:pos="851"/>
        </w:tabs>
        <w:jc w:val="center"/>
        <w:rPr>
          <w:rFonts w:ascii="Arial" w:hAnsi="Arial" w:cs="Arial"/>
          <w:b/>
          <w:color w:val="FF0000"/>
          <w:sz w:val="24"/>
          <w:szCs w:val="24"/>
        </w:rPr>
      </w:pPr>
    </w:p>
    <w:p w:rsidR="00583AF6" w:rsidRPr="00A26A9A" w:rsidRDefault="00583AF6" w:rsidP="00887527">
      <w:pPr>
        <w:widowControl w:val="0"/>
        <w:tabs>
          <w:tab w:val="left" w:pos="851"/>
        </w:tabs>
        <w:jc w:val="center"/>
        <w:rPr>
          <w:rFonts w:ascii="Arial" w:hAnsi="Arial" w:cs="Arial"/>
          <w:b/>
          <w:color w:val="000000" w:themeColor="text1"/>
          <w:sz w:val="24"/>
          <w:szCs w:val="24"/>
        </w:rPr>
      </w:pPr>
      <w:r w:rsidRPr="00A26A9A">
        <w:rPr>
          <w:rFonts w:ascii="Arial" w:hAnsi="Arial" w:cs="Arial"/>
          <w:b/>
          <w:color w:val="000000" w:themeColor="text1"/>
          <w:sz w:val="24"/>
          <w:szCs w:val="24"/>
        </w:rPr>
        <w:lastRenderedPageBreak/>
        <w:t xml:space="preserve">PREGÃO PRESENCIAL Nº </w:t>
      </w:r>
      <w:r w:rsidR="006D776C" w:rsidRPr="00A26A9A">
        <w:rPr>
          <w:rFonts w:ascii="Arial" w:hAnsi="Arial" w:cs="Arial"/>
          <w:b/>
          <w:color w:val="000000" w:themeColor="text1"/>
          <w:sz w:val="24"/>
          <w:szCs w:val="24"/>
        </w:rPr>
        <w:t>015/2019.</w:t>
      </w:r>
    </w:p>
    <w:p w:rsidR="00583AF6" w:rsidRPr="00A26A9A" w:rsidRDefault="00583AF6" w:rsidP="00887527">
      <w:pPr>
        <w:widowControl w:val="0"/>
        <w:tabs>
          <w:tab w:val="left" w:pos="851"/>
        </w:tabs>
        <w:jc w:val="center"/>
        <w:rPr>
          <w:rFonts w:ascii="Arial" w:hAnsi="Arial" w:cs="Arial"/>
          <w:b/>
          <w:color w:val="000000" w:themeColor="text1"/>
          <w:sz w:val="24"/>
          <w:szCs w:val="24"/>
        </w:rPr>
      </w:pPr>
    </w:p>
    <w:p w:rsidR="00470FB6" w:rsidRPr="00A26A9A" w:rsidRDefault="00470FB6" w:rsidP="00887527">
      <w:pPr>
        <w:widowControl w:val="0"/>
        <w:tabs>
          <w:tab w:val="left" w:pos="851"/>
        </w:tabs>
        <w:jc w:val="center"/>
        <w:rPr>
          <w:rFonts w:ascii="Arial" w:hAnsi="Arial" w:cs="Arial"/>
          <w:b/>
          <w:color w:val="000000" w:themeColor="text1"/>
          <w:sz w:val="24"/>
          <w:szCs w:val="24"/>
        </w:rPr>
      </w:pPr>
    </w:p>
    <w:p w:rsidR="00583AF6" w:rsidRPr="00A26A9A" w:rsidRDefault="003A16D5" w:rsidP="00887527">
      <w:pPr>
        <w:widowControl w:val="0"/>
        <w:tabs>
          <w:tab w:val="left" w:pos="851"/>
        </w:tabs>
        <w:jc w:val="center"/>
        <w:rPr>
          <w:rFonts w:ascii="Arial" w:hAnsi="Arial" w:cs="Arial"/>
          <w:b/>
          <w:color w:val="000000" w:themeColor="text1"/>
          <w:sz w:val="24"/>
          <w:szCs w:val="24"/>
        </w:rPr>
      </w:pPr>
      <w:r>
        <w:rPr>
          <w:rFonts w:ascii="Arial" w:hAnsi="Arial" w:cs="Arial"/>
          <w:b/>
          <w:color w:val="000000" w:themeColor="text1"/>
          <w:sz w:val="24"/>
          <w:szCs w:val="24"/>
        </w:rPr>
        <w:t>ANEXO V</w:t>
      </w:r>
    </w:p>
    <w:p w:rsidR="00470FB6" w:rsidRPr="00A26A9A" w:rsidRDefault="00470FB6" w:rsidP="00887527">
      <w:pPr>
        <w:widowControl w:val="0"/>
        <w:tabs>
          <w:tab w:val="left" w:pos="851"/>
        </w:tabs>
        <w:jc w:val="center"/>
        <w:rPr>
          <w:rFonts w:ascii="Arial" w:hAnsi="Arial" w:cs="Arial"/>
          <w:b/>
          <w:color w:val="000000" w:themeColor="text1"/>
          <w:sz w:val="24"/>
          <w:szCs w:val="24"/>
        </w:rPr>
      </w:pPr>
    </w:p>
    <w:p w:rsidR="00583AF6" w:rsidRPr="00A26A9A" w:rsidRDefault="00583AF6" w:rsidP="00887527">
      <w:pPr>
        <w:widowControl w:val="0"/>
        <w:tabs>
          <w:tab w:val="left" w:pos="851"/>
        </w:tabs>
        <w:jc w:val="center"/>
        <w:rPr>
          <w:rFonts w:ascii="Arial" w:hAnsi="Arial" w:cs="Arial"/>
          <w:b/>
          <w:color w:val="000000" w:themeColor="text1"/>
          <w:sz w:val="24"/>
          <w:szCs w:val="24"/>
        </w:rPr>
      </w:pPr>
      <w:r w:rsidRPr="00A26A9A">
        <w:rPr>
          <w:rFonts w:ascii="Arial" w:hAnsi="Arial" w:cs="Arial"/>
          <w:b/>
          <w:color w:val="000000" w:themeColor="text1"/>
          <w:sz w:val="24"/>
          <w:szCs w:val="24"/>
        </w:rPr>
        <w:t>MODELO DE PROPOSTA DE PREÇO</w:t>
      </w:r>
    </w:p>
    <w:p w:rsidR="00583AF6" w:rsidRPr="00A26A9A" w:rsidRDefault="00583AF6" w:rsidP="00887527">
      <w:pPr>
        <w:widowControl w:val="0"/>
        <w:tabs>
          <w:tab w:val="left" w:pos="360"/>
          <w:tab w:val="left" w:pos="851"/>
        </w:tabs>
        <w:autoSpaceDE w:val="0"/>
        <w:autoSpaceDN w:val="0"/>
        <w:adjustRightInd w:val="0"/>
        <w:jc w:val="center"/>
        <w:rPr>
          <w:rFonts w:ascii="Arial" w:hAnsi="Arial" w:cs="Arial"/>
          <w:color w:val="000000" w:themeColor="text1"/>
          <w:sz w:val="24"/>
          <w:szCs w:val="24"/>
        </w:rPr>
      </w:pPr>
    </w:p>
    <w:p w:rsidR="00470FB6" w:rsidRPr="00A26A9A" w:rsidRDefault="00470FB6" w:rsidP="00887527">
      <w:pPr>
        <w:widowControl w:val="0"/>
        <w:tabs>
          <w:tab w:val="left" w:pos="360"/>
          <w:tab w:val="left" w:pos="851"/>
        </w:tabs>
        <w:autoSpaceDE w:val="0"/>
        <w:autoSpaceDN w:val="0"/>
        <w:adjustRightInd w:val="0"/>
        <w:jc w:val="center"/>
        <w:rPr>
          <w:rFonts w:ascii="Arial" w:hAnsi="Arial" w:cs="Arial"/>
          <w:color w:val="000000" w:themeColor="text1"/>
          <w:sz w:val="24"/>
          <w:szCs w:val="24"/>
        </w:rPr>
      </w:pPr>
    </w:p>
    <w:p w:rsidR="00583AF6" w:rsidRPr="00A26A9A" w:rsidRDefault="00583AF6" w:rsidP="00887527">
      <w:pPr>
        <w:widowControl w:val="0"/>
        <w:tabs>
          <w:tab w:val="left" w:pos="851"/>
          <w:tab w:val="right" w:leader="underscore" w:pos="9639"/>
        </w:tabs>
        <w:jc w:val="both"/>
        <w:rPr>
          <w:rFonts w:ascii="Arial" w:hAnsi="Arial" w:cs="Arial"/>
          <w:color w:val="000000" w:themeColor="text1"/>
          <w:sz w:val="24"/>
          <w:szCs w:val="24"/>
        </w:rPr>
      </w:pPr>
      <w:r w:rsidRPr="00A26A9A">
        <w:rPr>
          <w:rFonts w:ascii="Arial" w:hAnsi="Arial" w:cs="Arial"/>
          <w:color w:val="000000" w:themeColor="text1"/>
          <w:sz w:val="24"/>
          <w:szCs w:val="24"/>
        </w:rPr>
        <w:t>Razão Social: ___________________________________________</w:t>
      </w:r>
      <w:r w:rsidR="00B930AE" w:rsidRPr="00A26A9A">
        <w:rPr>
          <w:rFonts w:ascii="Arial" w:hAnsi="Arial" w:cs="Arial"/>
          <w:color w:val="000000" w:themeColor="text1"/>
          <w:sz w:val="24"/>
          <w:szCs w:val="24"/>
        </w:rPr>
        <w:t>_____</w:t>
      </w:r>
      <w:r w:rsidRPr="00A26A9A">
        <w:rPr>
          <w:rFonts w:ascii="Arial" w:hAnsi="Arial" w:cs="Arial"/>
          <w:color w:val="000000" w:themeColor="text1"/>
          <w:sz w:val="24"/>
          <w:szCs w:val="24"/>
        </w:rPr>
        <w:t>________</w:t>
      </w:r>
    </w:p>
    <w:p w:rsidR="00583AF6" w:rsidRPr="00A26A9A" w:rsidRDefault="00583AF6" w:rsidP="00887527">
      <w:pPr>
        <w:widowControl w:val="0"/>
        <w:tabs>
          <w:tab w:val="left" w:pos="851"/>
          <w:tab w:val="right" w:leader="underscore" w:pos="9639"/>
        </w:tabs>
        <w:jc w:val="both"/>
        <w:rPr>
          <w:rFonts w:ascii="Arial" w:hAnsi="Arial" w:cs="Arial"/>
          <w:color w:val="000000" w:themeColor="text1"/>
          <w:sz w:val="24"/>
          <w:szCs w:val="24"/>
        </w:rPr>
      </w:pPr>
      <w:r w:rsidRPr="00A26A9A">
        <w:rPr>
          <w:rFonts w:ascii="Arial" w:hAnsi="Arial" w:cs="Arial"/>
          <w:color w:val="000000" w:themeColor="text1"/>
          <w:sz w:val="24"/>
          <w:szCs w:val="24"/>
        </w:rPr>
        <w:t>CNPJ:_________________________________________________</w:t>
      </w:r>
      <w:r w:rsidR="00B930AE" w:rsidRPr="00A26A9A">
        <w:rPr>
          <w:rFonts w:ascii="Arial" w:hAnsi="Arial" w:cs="Arial"/>
          <w:color w:val="000000" w:themeColor="text1"/>
          <w:sz w:val="24"/>
          <w:szCs w:val="24"/>
        </w:rPr>
        <w:t>______</w:t>
      </w:r>
      <w:r w:rsidRPr="00A26A9A">
        <w:rPr>
          <w:rFonts w:ascii="Arial" w:hAnsi="Arial" w:cs="Arial"/>
          <w:color w:val="000000" w:themeColor="text1"/>
          <w:sz w:val="24"/>
          <w:szCs w:val="24"/>
        </w:rPr>
        <w:t>_______</w:t>
      </w:r>
    </w:p>
    <w:p w:rsidR="00583AF6" w:rsidRPr="00A26A9A" w:rsidRDefault="00583AF6" w:rsidP="00887527">
      <w:pPr>
        <w:widowControl w:val="0"/>
        <w:tabs>
          <w:tab w:val="left" w:pos="851"/>
          <w:tab w:val="right" w:leader="underscore" w:pos="9639"/>
        </w:tabs>
        <w:jc w:val="both"/>
        <w:rPr>
          <w:rFonts w:ascii="Arial" w:hAnsi="Arial" w:cs="Arial"/>
          <w:color w:val="000000" w:themeColor="text1"/>
          <w:sz w:val="24"/>
          <w:szCs w:val="24"/>
        </w:rPr>
      </w:pPr>
      <w:r w:rsidRPr="00A26A9A">
        <w:rPr>
          <w:rFonts w:ascii="Arial" w:hAnsi="Arial" w:cs="Arial"/>
          <w:color w:val="000000" w:themeColor="text1"/>
          <w:sz w:val="24"/>
          <w:szCs w:val="24"/>
        </w:rPr>
        <w:t>Endereço:________________________________________________</w:t>
      </w:r>
      <w:r w:rsidR="00B930AE" w:rsidRPr="00A26A9A">
        <w:rPr>
          <w:rFonts w:ascii="Arial" w:hAnsi="Arial" w:cs="Arial"/>
          <w:color w:val="000000" w:themeColor="text1"/>
          <w:sz w:val="24"/>
          <w:szCs w:val="24"/>
        </w:rPr>
        <w:t>______</w:t>
      </w:r>
      <w:r w:rsidRPr="00A26A9A">
        <w:rPr>
          <w:rFonts w:ascii="Arial" w:hAnsi="Arial" w:cs="Arial"/>
          <w:color w:val="000000" w:themeColor="text1"/>
          <w:sz w:val="24"/>
          <w:szCs w:val="24"/>
        </w:rPr>
        <w:t>_____</w:t>
      </w:r>
    </w:p>
    <w:p w:rsidR="00583AF6" w:rsidRPr="00A26A9A" w:rsidRDefault="00583AF6" w:rsidP="00887527">
      <w:pPr>
        <w:widowControl w:val="0"/>
        <w:tabs>
          <w:tab w:val="left" w:pos="851"/>
          <w:tab w:val="right" w:leader="underscore" w:pos="9639"/>
        </w:tabs>
        <w:jc w:val="both"/>
        <w:rPr>
          <w:rFonts w:ascii="Arial" w:hAnsi="Arial" w:cs="Arial"/>
          <w:color w:val="000000" w:themeColor="text1"/>
          <w:sz w:val="24"/>
          <w:szCs w:val="24"/>
        </w:rPr>
      </w:pPr>
      <w:r w:rsidRPr="00A26A9A">
        <w:rPr>
          <w:rFonts w:ascii="Arial" w:hAnsi="Arial" w:cs="Arial"/>
          <w:color w:val="000000" w:themeColor="text1"/>
          <w:sz w:val="24"/>
          <w:szCs w:val="24"/>
        </w:rPr>
        <w:t>Telefone:_______________________________________________________</w:t>
      </w:r>
      <w:r w:rsidR="00B930AE" w:rsidRPr="00A26A9A">
        <w:rPr>
          <w:rFonts w:ascii="Arial" w:hAnsi="Arial" w:cs="Arial"/>
          <w:color w:val="000000" w:themeColor="text1"/>
          <w:sz w:val="24"/>
          <w:szCs w:val="24"/>
        </w:rPr>
        <w:t>_____</w:t>
      </w:r>
    </w:p>
    <w:p w:rsidR="00583AF6" w:rsidRPr="00A26A9A" w:rsidRDefault="00583AF6" w:rsidP="00887527">
      <w:pPr>
        <w:widowControl w:val="0"/>
        <w:tabs>
          <w:tab w:val="left" w:pos="851"/>
          <w:tab w:val="right" w:leader="underscore" w:pos="9639"/>
        </w:tabs>
        <w:jc w:val="both"/>
        <w:rPr>
          <w:rFonts w:ascii="Arial" w:hAnsi="Arial" w:cs="Arial"/>
          <w:color w:val="000000" w:themeColor="text1"/>
          <w:sz w:val="24"/>
          <w:szCs w:val="24"/>
        </w:rPr>
      </w:pPr>
      <w:r w:rsidRPr="00A26A9A">
        <w:rPr>
          <w:rFonts w:ascii="Arial" w:hAnsi="Arial" w:cs="Arial"/>
          <w:color w:val="000000" w:themeColor="text1"/>
          <w:sz w:val="24"/>
          <w:szCs w:val="24"/>
        </w:rPr>
        <w:t>Email:________________________________________________________</w:t>
      </w:r>
      <w:r w:rsidR="00B930AE" w:rsidRPr="00A26A9A">
        <w:rPr>
          <w:rFonts w:ascii="Arial" w:hAnsi="Arial" w:cs="Arial"/>
          <w:color w:val="000000" w:themeColor="text1"/>
          <w:sz w:val="24"/>
          <w:szCs w:val="24"/>
        </w:rPr>
        <w:t>_____</w:t>
      </w:r>
      <w:r w:rsidRPr="00A26A9A">
        <w:rPr>
          <w:rFonts w:ascii="Arial" w:hAnsi="Arial" w:cs="Arial"/>
          <w:color w:val="000000" w:themeColor="text1"/>
          <w:sz w:val="24"/>
          <w:szCs w:val="24"/>
        </w:rPr>
        <w:t>_</w:t>
      </w:r>
    </w:p>
    <w:p w:rsidR="00583AF6" w:rsidRPr="00A26A9A" w:rsidRDefault="00583AF6" w:rsidP="00887527">
      <w:pPr>
        <w:widowControl w:val="0"/>
        <w:tabs>
          <w:tab w:val="left" w:pos="851"/>
        </w:tabs>
        <w:jc w:val="both"/>
        <w:rPr>
          <w:rFonts w:ascii="Arial" w:hAnsi="Arial" w:cs="Arial"/>
          <w:color w:val="000000" w:themeColor="text1"/>
          <w:sz w:val="24"/>
          <w:szCs w:val="24"/>
        </w:rPr>
      </w:pPr>
    </w:p>
    <w:p w:rsidR="00583AF6" w:rsidRPr="00A26A9A" w:rsidRDefault="00583AF6" w:rsidP="00887527">
      <w:pPr>
        <w:widowControl w:val="0"/>
        <w:tabs>
          <w:tab w:val="left" w:pos="851"/>
        </w:tabs>
        <w:jc w:val="both"/>
        <w:rPr>
          <w:rFonts w:ascii="Arial" w:hAnsi="Arial" w:cs="Arial"/>
          <w:color w:val="000000" w:themeColor="text1"/>
          <w:sz w:val="24"/>
          <w:szCs w:val="24"/>
        </w:rPr>
      </w:pPr>
      <w:r w:rsidRPr="00A26A9A">
        <w:rPr>
          <w:rFonts w:ascii="Arial" w:hAnsi="Arial" w:cs="Arial"/>
          <w:color w:val="000000" w:themeColor="text1"/>
          <w:sz w:val="24"/>
          <w:szCs w:val="24"/>
        </w:rPr>
        <w:t xml:space="preserve">A presente proposta tem como objeto </w:t>
      </w:r>
      <w:r w:rsidR="00F71174" w:rsidRPr="00A26A9A">
        <w:rPr>
          <w:rFonts w:ascii="Arial" w:hAnsi="Arial" w:cs="Arial"/>
          <w:color w:val="000000" w:themeColor="text1"/>
          <w:sz w:val="24"/>
          <w:szCs w:val="24"/>
        </w:rPr>
        <w:t xml:space="preserve">a </w:t>
      </w:r>
      <w:r w:rsidR="00F71174" w:rsidRPr="00A26A9A">
        <w:rPr>
          <w:rFonts w:ascii="Arial" w:hAnsi="Arial" w:cs="Arial"/>
          <w:b/>
          <w:color w:val="000000" w:themeColor="text1"/>
          <w:sz w:val="24"/>
          <w:szCs w:val="24"/>
        </w:rPr>
        <w:t xml:space="preserve">Contratação de </w:t>
      </w:r>
      <w:r w:rsidR="006D776C" w:rsidRPr="00A26A9A">
        <w:rPr>
          <w:rFonts w:ascii="Arial" w:eastAsia="Verdana" w:hAnsi="Arial" w:cs="Arial"/>
          <w:b/>
          <w:color w:val="000000" w:themeColor="text1"/>
          <w:sz w:val="24"/>
          <w:szCs w:val="24"/>
        </w:rPr>
        <w:t xml:space="preserve">Instituição Bancária objetivando a prestação de serviços </w:t>
      </w:r>
      <w:r w:rsidR="006D776C" w:rsidRPr="00A26A9A">
        <w:rPr>
          <w:rFonts w:ascii="Arial" w:hAnsi="Arial" w:cs="Arial"/>
          <w:b/>
          <w:color w:val="000000" w:themeColor="text1"/>
          <w:sz w:val="24"/>
          <w:szCs w:val="24"/>
        </w:rPr>
        <w:t>bancários necessários ao pagamento da folha, auxílio alimentação e abono natalino dos servidores ativos e estagiários e beneficiários (aposentados e pensionistas), bem como recadastramento e prova de vida dos aposentados e pensionistas, pelo período de 60 (sessenta) meses,</w:t>
      </w:r>
      <w:r w:rsidR="00784E44" w:rsidRPr="00A26A9A">
        <w:rPr>
          <w:rFonts w:ascii="Arial" w:hAnsi="Arial" w:cs="Arial"/>
          <w:color w:val="000000" w:themeColor="text1"/>
          <w:sz w:val="24"/>
          <w:szCs w:val="24"/>
        </w:rPr>
        <w:t xml:space="preserve"> de acordo com as especificações e condições descritas no Anexo I – Termo de Referência do presente</w:t>
      </w:r>
      <w:r w:rsidR="00720476" w:rsidRPr="00A26A9A">
        <w:rPr>
          <w:rFonts w:ascii="Arial" w:hAnsi="Arial" w:cs="Arial"/>
          <w:color w:val="000000" w:themeColor="text1"/>
          <w:sz w:val="24"/>
          <w:szCs w:val="24"/>
        </w:rPr>
        <w:t xml:space="preserve"> </w:t>
      </w:r>
      <w:r w:rsidR="00784E44" w:rsidRPr="00A26A9A">
        <w:rPr>
          <w:rFonts w:ascii="Arial" w:hAnsi="Arial" w:cs="Arial"/>
          <w:color w:val="000000" w:themeColor="text1"/>
          <w:sz w:val="24"/>
          <w:szCs w:val="24"/>
        </w:rPr>
        <w:t>Edital.</w:t>
      </w:r>
    </w:p>
    <w:p w:rsidR="00784E44" w:rsidRPr="00A26A9A" w:rsidRDefault="00784E44" w:rsidP="00887527">
      <w:pPr>
        <w:widowControl w:val="0"/>
        <w:tabs>
          <w:tab w:val="left" w:pos="709"/>
          <w:tab w:val="left" w:pos="851"/>
          <w:tab w:val="left" w:pos="1276"/>
          <w:tab w:val="left" w:pos="2127"/>
        </w:tabs>
        <w:jc w:val="both"/>
        <w:rPr>
          <w:rFonts w:ascii="Arial" w:hAnsi="Arial" w:cs="Arial"/>
          <w:b/>
          <w:color w:val="000000" w:themeColor="text1"/>
          <w:sz w:val="24"/>
          <w:szCs w:val="24"/>
        </w:rPr>
      </w:pPr>
    </w:p>
    <w:tbl>
      <w:tblPr>
        <w:tblW w:w="4964" w:type="pct"/>
        <w:tblCellMar>
          <w:left w:w="70" w:type="dxa"/>
          <w:right w:w="70" w:type="dxa"/>
        </w:tblCellMar>
        <w:tblLook w:val="04A0"/>
      </w:tblPr>
      <w:tblGrid>
        <w:gridCol w:w="777"/>
        <w:gridCol w:w="1701"/>
        <w:gridCol w:w="2978"/>
        <w:gridCol w:w="1418"/>
        <w:gridCol w:w="2272"/>
      </w:tblGrid>
      <w:tr w:rsidR="006D776C" w:rsidRPr="00A26A9A" w:rsidTr="00DC5317">
        <w:trPr>
          <w:trHeight w:val="598"/>
        </w:trPr>
        <w:tc>
          <w:tcPr>
            <w:tcW w:w="425" w:type="pct"/>
            <w:tcBorders>
              <w:top w:val="single" w:sz="4" w:space="0" w:color="auto"/>
              <w:left w:val="single" w:sz="4" w:space="0" w:color="auto"/>
              <w:bottom w:val="single" w:sz="4" w:space="0" w:color="auto"/>
              <w:right w:val="single" w:sz="4" w:space="0" w:color="auto"/>
            </w:tcBorders>
            <w:noWrap/>
            <w:hideMark/>
          </w:tcPr>
          <w:p w:rsidR="006D776C" w:rsidRPr="00A26A9A" w:rsidRDefault="006D776C" w:rsidP="006D776C">
            <w:pPr>
              <w:tabs>
                <w:tab w:val="left" w:pos="851"/>
              </w:tabs>
              <w:jc w:val="both"/>
              <w:rPr>
                <w:rFonts w:ascii="Arial" w:hAnsi="Arial" w:cs="Arial"/>
                <w:b/>
                <w:bCs/>
                <w:color w:val="000000" w:themeColor="text1"/>
                <w:sz w:val="24"/>
                <w:szCs w:val="24"/>
              </w:rPr>
            </w:pPr>
            <w:r w:rsidRPr="00A26A9A">
              <w:rPr>
                <w:rFonts w:ascii="Arial" w:hAnsi="Arial" w:cs="Arial"/>
                <w:b/>
                <w:bCs/>
                <w:color w:val="000000" w:themeColor="text1"/>
                <w:sz w:val="24"/>
                <w:szCs w:val="24"/>
              </w:rPr>
              <w:t>Item</w:t>
            </w:r>
          </w:p>
        </w:tc>
        <w:tc>
          <w:tcPr>
            <w:tcW w:w="930" w:type="pct"/>
            <w:tcBorders>
              <w:top w:val="single" w:sz="4" w:space="0" w:color="auto"/>
              <w:left w:val="nil"/>
              <w:bottom w:val="single" w:sz="4" w:space="0" w:color="auto"/>
              <w:right w:val="single" w:sz="4" w:space="0" w:color="auto"/>
            </w:tcBorders>
            <w:hideMark/>
          </w:tcPr>
          <w:p w:rsidR="006D776C" w:rsidRPr="00A26A9A" w:rsidRDefault="006D776C" w:rsidP="0015293C">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Quantidade</w:t>
            </w:r>
            <w:r w:rsidR="00F27619" w:rsidRPr="00A26A9A">
              <w:rPr>
                <w:rFonts w:ascii="Arial" w:hAnsi="Arial" w:cs="Arial"/>
                <w:b/>
                <w:bCs/>
                <w:color w:val="000000" w:themeColor="text1"/>
                <w:sz w:val="24"/>
                <w:szCs w:val="24"/>
              </w:rPr>
              <w:t xml:space="preserve"> </w:t>
            </w:r>
          </w:p>
        </w:tc>
        <w:tc>
          <w:tcPr>
            <w:tcW w:w="1628" w:type="pct"/>
            <w:tcBorders>
              <w:top w:val="single" w:sz="4" w:space="0" w:color="auto"/>
              <w:left w:val="nil"/>
              <w:bottom w:val="single" w:sz="4" w:space="0" w:color="auto"/>
              <w:right w:val="single" w:sz="4" w:space="0" w:color="auto"/>
            </w:tcBorders>
            <w:hideMark/>
          </w:tcPr>
          <w:p w:rsidR="006D776C" w:rsidRPr="00A26A9A" w:rsidRDefault="006D776C" w:rsidP="00F27619">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Descrição</w:t>
            </w:r>
          </w:p>
        </w:tc>
        <w:tc>
          <w:tcPr>
            <w:tcW w:w="775" w:type="pct"/>
            <w:tcBorders>
              <w:top w:val="single" w:sz="4" w:space="0" w:color="auto"/>
              <w:left w:val="nil"/>
              <w:bottom w:val="single" w:sz="4" w:space="0" w:color="auto"/>
              <w:right w:val="single" w:sz="4" w:space="0" w:color="auto"/>
            </w:tcBorders>
            <w:hideMark/>
          </w:tcPr>
          <w:p w:rsidR="006D776C" w:rsidRPr="00A26A9A" w:rsidRDefault="006D776C" w:rsidP="00F27619">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Valor Unitário</w:t>
            </w:r>
            <w:r w:rsidR="00065947" w:rsidRPr="00A26A9A">
              <w:rPr>
                <w:rFonts w:ascii="Arial" w:hAnsi="Arial" w:cs="Arial"/>
                <w:b/>
                <w:bCs/>
                <w:color w:val="000000" w:themeColor="text1"/>
                <w:sz w:val="24"/>
                <w:szCs w:val="24"/>
              </w:rPr>
              <w:t xml:space="preserve"> Mensal</w:t>
            </w:r>
          </w:p>
        </w:tc>
        <w:tc>
          <w:tcPr>
            <w:tcW w:w="1242" w:type="pct"/>
            <w:tcBorders>
              <w:top w:val="single" w:sz="4" w:space="0" w:color="auto"/>
              <w:left w:val="nil"/>
              <w:bottom w:val="single" w:sz="4" w:space="0" w:color="auto"/>
              <w:right w:val="single" w:sz="4" w:space="0" w:color="auto"/>
            </w:tcBorders>
            <w:hideMark/>
          </w:tcPr>
          <w:p w:rsidR="00DC5317" w:rsidRDefault="006D776C" w:rsidP="00DC5317">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Valor Total</w:t>
            </w:r>
          </w:p>
          <w:p w:rsidR="006D776C" w:rsidRPr="00A26A9A" w:rsidRDefault="00DC5317" w:rsidP="00DC5317">
            <w:pPr>
              <w:tabs>
                <w:tab w:val="left" w:pos="851"/>
              </w:tabs>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60 (sessenta) meses.</w:t>
            </w:r>
          </w:p>
        </w:tc>
      </w:tr>
      <w:tr w:rsidR="006D776C" w:rsidRPr="00A26A9A" w:rsidTr="00DC5317">
        <w:trPr>
          <w:trHeight w:val="407"/>
        </w:trPr>
        <w:tc>
          <w:tcPr>
            <w:tcW w:w="425" w:type="pct"/>
            <w:tcBorders>
              <w:top w:val="nil"/>
              <w:left w:val="single" w:sz="4" w:space="0" w:color="auto"/>
              <w:bottom w:val="single" w:sz="4" w:space="0" w:color="auto"/>
              <w:right w:val="single" w:sz="4" w:space="0" w:color="auto"/>
            </w:tcBorders>
            <w:noWrap/>
          </w:tcPr>
          <w:p w:rsidR="00A6539C" w:rsidRPr="00A26A9A" w:rsidRDefault="00A6539C" w:rsidP="006D776C">
            <w:pPr>
              <w:tabs>
                <w:tab w:val="left" w:pos="851"/>
              </w:tabs>
              <w:jc w:val="both"/>
              <w:rPr>
                <w:rFonts w:ascii="Arial" w:hAnsi="Arial" w:cs="Arial"/>
                <w:color w:val="000000" w:themeColor="text1"/>
                <w:sz w:val="24"/>
                <w:szCs w:val="24"/>
              </w:rPr>
            </w:pPr>
          </w:p>
          <w:p w:rsidR="00045B68" w:rsidRDefault="00045B68" w:rsidP="006D776C">
            <w:pPr>
              <w:tabs>
                <w:tab w:val="left" w:pos="851"/>
              </w:tabs>
              <w:jc w:val="both"/>
              <w:rPr>
                <w:rFonts w:ascii="Arial" w:hAnsi="Arial" w:cs="Arial"/>
                <w:color w:val="000000" w:themeColor="text1"/>
                <w:sz w:val="24"/>
                <w:szCs w:val="24"/>
              </w:rPr>
            </w:pPr>
          </w:p>
          <w:p w:rsidR="006D776C" w:rsidRPr="00A26A9A" w:rsidRDefault="006D776C" w:rsidP="006D776C">
            <w:pPr>
              <w:tabs>
                <w:tab w:val="left" w:pos="851"/>
              </w:tabs>
              <w:jc w:val="both"/>
              <w:rPr>
                <w:rFonts w:ascii="Arial" w:hAnsi="Arial" w:cs="Arial"/>
                <w:color w:val="000000" w:themeColor="text1"/>
                <w:sz w:val="24"/>
                <w:szCs w:val="24"/>
              </w:rPr>
            </w:pPr>
            <w:r w:rsidRPr="00A26A9A">
              <w:rPr>
                <w:rFonts w:ascii="Arial" w:hAnsi="Arial" w:cs="Arial"/>
                <w:color w:val="000000" w:themeColor="text1"/>
                <w:sz w:val="24"/>
                <w:szCs w:val="24"/>
              </w:rPr>
              <w:t>1</w:t>
            </w:r>
          </w:p>
          <w:p w:rsidR="006D776C" w:rsidRPr="00A26A9A" w:rsidRDefault="006D776C" w:rsidP="006D776C">
            <w:pPr>
              <w:tabs>
                <w:tab w:val="left" w:pos="851"/>
              </w:tabs>
              <w:jc w:val="both"/>
              <w:rPr>
                <w:rFonts w:ascii="Arial" w:hAnsi="Arial" w:cs="Arial"/>
                <w:color w:val="000000" w:themeColor="text1"/>
                <w:sz w:val="24"/>
                <w:szCs w:val="24"/>
              </w:rPr>
            </w:pPr>
          </w:p>
        </w:tc>
        <w:tc>
          <w:tcPr>
            <w:tcW w:w="930" w:type="pct"/>
            <w:tcBorders>
              <w:top w:val="nil"/>
              <w:left w:val="nil"/>
              <w:bottom w:val="single" w:sz="4" w:space="0" w:color="auto"/>
              <w:right w:val="single" w:sz="4" w:space="0" w:color="auto"/>
            </w:tcBorders>
          </w:tcPr>
          <w:p w:rsidR="00A6539C" w:rsidRPr="00A26A9A" w:rsidRDefault="00A6539C" w:rsidP="00A6539C">
            <w:pPr>
              <w:tabs>
                <w:tab w:val="left" w:pos="851"/>
              </w:tabs>
              <w:jc w:val="center"/>
              <w:rPr>
                <w:rFonts w:ascii="Arial" w:hAnsi="Arial" w:cs="Arial"/>
                <w:color w:val="000000" w:themeColor="text1"/>
                <w:sz w:val="24"/>
                <w:szCs w:val="24"/>
              </w:rPr>
            </w:pPr>
          </w:p>
          <w:p w:rsidR="00045B68" w:rsidRDefault="00045B68" w:rsidP="00A26A9A">
            <w:pPr>
              <w:tabs>
                <w:tab w:val="left" w:pos="851"/>
              </w:tabs>
              <w:jc w:val="center"/>
              <w:rPr>
                <w:rFonts w:ascii="Arial" w:hAnsi="Arial" w:cs="Arial"/>
                <w:color w:val="000000" w:themeColor="text1"/>
                <w:sz w:val="24"/>
                <w:szCs w:val="24"/>
              </w:rPr>
            </w:pPr>
          </w:p>
          <w:p w:rsidR="006D776C" w:rsidRPr="00A26A9A" w:rsidRDefault="00192BE3" w:rsidP="00A26A9A">
            <w:pPr>
              <w:tabs>
                <w:tab w:val="left" w:pos="851"/>
              </w:tabs>
              <w:jc w:val="center"/>
              <w:rPr>
                <w:rFonts w:ascii="Arial" w:hAnsi="Arial" w:cs="Arial"/>
                <w:color w:val="000000" w:themeColor="text1"/>
                <w:sz w:val="24"/>
                <w:szCs w:val="24"/>
              </w:rPr>
            </w:pPr>
            <w:r w:rsidRPr="00A26A9A">
              <w:rPr>
                <w:rFonts w:ascii="Arial" w:hAnsi="Arial" w:cs="Arial"/>
                <w:color w:val="000000" w:themeColor="text1"/>
                <w:sz w:val="24"/>
                <w:szCs w:val="24"/>
              </w:rPr>
              <w:t>3.</w:t>
            </w:r>
            <w:r w:rsidR="00C019D2">
              <w:rPr>
                <w:rFonts w:ascii="Arial" w:hAnsi="Arial" w:cs="Arial"/>
                <w:color w:val="000000" w:themeColor="text1"/>
                <w:sz w:val="24"/>
                <w:szCs w:val="24"/>
              </w:rPr>
              <w:t>858</w:t>
            </w:r>
          </w:p>
        </w:tc>
        <w:tc>
          <w:tcPr>
            <w:tcW w:w="1628" w:type="pct"/>
            <w:tcBorders>
              <w:top w:val="nil"/>
              <w:left w:val="nil"/>
              <w:bottom w:val="single" w:sz="4" w:space="0" w:color="auto"/>
              <w:right w:val="single" w:sz="4" w:space="0" w:color="auto"/>
            </w:tcBorders>
          </w:tcPr>
          <w:p w:rsidR="006D776C" w:rsidRPr="00A26A9A" w:rsidRDefault="00F42787" w:rsidP="00F42787">
            <w:pPr>
              <w:tabs>
                <w:tab w:val="left" w:pos="851"/>
              </w:tabs>
              <w:jc w:val="both"/>
              <w:rPr>
                <w:rFonts w:ascii="Arial" w:hAnsi="Arial" w:cs="Arial"/>
                <w:color w:val="000000" w:themeColor="text1"/>
                <w:sz w:val="24"/>
                <w:szCs w:val="24"/>
              </w:rPr>
            </w:pPr>
            <w:r w:rsidRPr="00A26A9A">
              <w:rPr>
                <w:rFonts w:ascii="Arial" w:hAnsi="Arial" w:cs="Arial"/>
                <w:color w:val="000000" w:themeColor="text1"/>
                <w:sz w:val="24"/>
                <w:szCs w:val="24"/>
              </w:rPr>
              <w:t>Processamento e Gerenciamento da Folha de Pagamento</w:t>
            </w:r>
            <w:r w:rsidR="00C756C8" w:rsidRPr="00A26A9A">
              <w:rPr>
                <w:rFonts w:ascii="Arial" w:hAnsi="Arial" w:cs="Arial"/>
                <w:color w:val="000000" w:themeColor="text1"/>
                <w:sz w:val="24"/>
                <w:szCs w:val="24"/>
              </w:rPr>
              <w:t>, dos servidores ativos e estagiários e beneficiários (aposentados e pensionistas)</w:t>
            </w:r>
            <w:r w:rsidR="00BD2720" w:rsidRPr="00A26A9A">
              <w:rPr>
                <w:rFonts w:ascii="Arial" w:hAnsi="Arial" w:cs="Arial"/>
                <w:color w:val="000000" w:themeColor="text1"/>
                <w:sz w:val="24"/>
                <w:szCs w:val="24"/>
              </w:rPr>
              <w:t>.</w:t>
            </w:r>
          </w:p>
        </w:tc>
        <w:tc>
          <w:tcPr>
            <w:tcW w:w="775" w:type="pct"/>
            <w:tcBorders>
              <w:top w:val="nil"/>
              <w:left w:val="nil"/>
              <w:bottom w:val="single" w:sz="4" w:space="0" w:color="auto"/>
              <w:right w:val="single" w:sz="4" w:space="0" w:color="auto"/>
            </w:tcBorders>
            <w:vAlign w:val="center"/>
            <w:hideMark/>
          </w:tcPr>
          <w:p w:rsidR="006D776C" w:rsidRPr="00A26A9A" w:rsidRDefault="006D776C" w:rsidP="006D776C">
            <w:pPr>
              <w:tabs>
                <w:tab w:val="left" w:pos="851"/>
              </w:tabs>
              <w:jc w:val="both"/>
              <w:rPr>
                <w:rFonts w:ascii="Arial" w:hAnsi="Arial" w:cs="Arial"/>
                <w:color w:val="000000" w:themeColor="text1"/>
                <w:sz w:val="24"/>
                <w:szCs w:val="24"/>
              </w:rPr>
            </w:pPr>
          </w:p>
        </w:tc>
        <w:tc>
          <w:tcPr>
            <w:tcW w:w="1242" w:type="pct"/>
            <w:tcBorders>
              <w:top w:val="nil"/>
              <w:left w:val="nil"/>
              <w:bottom w:val="single" w:sz="4" w:space="0" w:color="auto"/>
              <w:right w:val="single" w:sz="4" w:space="0" w:color="auto"/>
            </w:tcBorders>
            <w:vAlign w:val="center"/>
            <w:hideMark/>
          </w:tcPr>
          <w:p w:rsidR="006D776C" w:rsidRPr="00A26A9A" w:rsidRDefault="006D776C" w:rsidP="006D776C">
            <w:pPr>
              <w:tabs>
                <w:tab w:val="left" w:pos="851"/>
              </w:tabs>
              <w:jc w:val="both"/>
              <w:rPr>
                <w:rFonts w:ascii="Arial" w:hAnsi="Arial" w:cs="Arial"/>
                <w:color w:val="000000" w:themeColor="text1"/>
                <w:sz w:val="24"/>
                <w:szCs w:val="24"/>
              </w:rPr>
            </w:pPr>
          </w:p>
        </w:tc>
      </w:tr>
      <w:tr w:rsidR="006D776C" w:rsidRPr="00A26A9A" w:rsidTr="006D776C">
        <w:trPr>
          <w:trHeight w:val="339"/>
        </w:trPr>
        <w:tc>
          <w:tcPr>
            <w:tcW w:w="5000" w:type="pct"/>
            <w:gridSpan w:val="5"/>
            <w:tcBorders>
              <w:top w:val="single" w:sz="4" w:space="0" w:color="auto"/>
              <w:left w:val="single" w:sz="4" w:space="0" w:color="auto"/>
              <w:bottom w:val="single" w:sz="4" w:space="0" w:color="auto"/>
              <w:right w:val="single" w:sz="4" w:space="0" w:color="000000"/>
            </w:tcBorders>
            <w:noWrap/>
          </w:tcPr>
          <w:p w:rsidR="006D776C" w:rsidRPr="00A26A9A" w:rsidRDefault="006D776C" w:rsidP="006D776C">
            <w:pPr>
              <w:tabs>
                <w:tab w:val="left" w:pos="851"/>
              </w:tabs>
              <w:jc w:val="both"/>
              <w:rPr>
                <w:rFonts w:ascii="Arial" w:hAnsi="Arial" w:cs="Arial"/>
                <w:b/>
                <w:bCs/>
                <w:color w:val="000000" w:themeColor="text1"/>
                <w:sz w:val="24"/>
                <w:szCs w:val="24"/>
              </w:rPr>
            </w:pPr>
          </w:p>
          <w:p w:rsidR="006D776C" w:rsidRPr="00A26A9A" w:rsidRDefault="006D776C" w:rsidP="006D776C">
            <w:pPr>
              <w:tabs>
                <w:tab w:val="left" w:pos="851"/>
              </w:tabs>
              <w:jc w:val="both"/>
              <w:rPr>
                <w:rFonts w:ascii="Arial" w:hAnsi="Arial" w:cs="Arial"/>
                <w:b/>
                <w:bCs/>
                <w:color w:val="000000" w:themeColor="text1"/>
                <w:sz w:val="24"/>
                <w:szCs w:val="24"/>
              </w:rPr>
            </w:pPr>
            <w:r w:rsidRPr="00A26A9A">
              <w:rPr>
                <w:rFonts w:ascii="Arial" w:hAnsi="Arial" w:cs="Arial"/>
                <w:b/>
                <w:bCs/>
                <w:color w:val="000000" w:themeColor="text1"/>
                <w:sz w:val="24"/>
                <w:szCs w:val="24"/>
              </w:rPr>
              <w:t>VALOR TOTAL</w:t>
            </w:r>
          </w:p>
        </w:tc>
      </w:tr>
    </w:tbl>
    <w:p w:rsidR="006D776C" w:rsidRPr="00A26A9A" w:rsidRDefault="006D776C" w:rsidP="00887527">
      <w:pPr>
        <w:widowControl w:val="0"/>
        <w:tabs>
          <w:tab w:val="left" w:pos="709"/>
          <w:tab w:val="left" w:pos="851"/>
          <w:tab w:val="left" w:pos="1276"/>
          <w:tab w:val="left" w:pos="2127"/>
        </w:tabs>
        <w:jc w:val="both"/>
        <w:rPr>
          <w:rFonts w:ascii="Arial" w:hAnsi="Arial" w:cs="Arial"/>
          <w:b/>
          <w:color w:val="000000" w:themeColor="text1"/>
          <w:sz w:val="24"/>
          <w:szCs w:val="24"/>
        </w:rPr>
      </w:pPr>
    </w:p>
    <w:p w:rsidR="00234313" w:rsidRDefault="00234313" w:rsidP="00887527">
      <w:pPr>
        <w:widowControl w:val="0"/>
        <w:tabs>
          <w:tab w:val="left" w:pos="709"/>
          <w:tab w:val="left" w:pos="851"/>
          <w:tab w:val="left" w:pos="1276"/>
          <w:tab w:val="left" w:pos="2127"/>
        </w:tabs>
        <w:jc w:val="both"/>
        <w:rPr>
          <w:rFonts w:ascii="Arial" w:hAnsi="Arial" w:cs="Arial"/>
          <w:b/>
          <w:color w:val="000000" w:themeColor="text1"/>
          <w:sz w:val="24"/>
          <w:szCs w:val="24"/>
        </w:rPr>
      </w:pPr>
    </w:p>
    <w:p w:rsidR="007C7A61" w:rsidRDefault="007C7A61" w:rsidP="00887527">
      <w:pPr>
        <w:widowControl w:val="0"/>
        <w:tabs>
          <w:tab w:val="left" w:pos="709"/>
          <w:tab w:val="left" w:pos="851"/>
          <w:tab w:val="left" w:pos="1276"/>
          <w:tab w:val="left" w:pos="2127"/>
        </w:tabs>
        <w:jc w:val="both"/>
        <w:rPr>
          <w:rFonts w:ascii="Arial" w:hAnsi="Arial" w:cs="Arial"/>
          <w:b/>
          <w:color w:val="000000" w:themeColor="text1"/>
          <w:sz w:val="24"/>
          <w:szCs w:val="24"/>
        </w:rPr>
      </w:pPr>
    </w:p>
    <w:p w:rsidR="00583AF6" w:rsidRPr="00A26A9A" w:rsidRDefault="00583AF6" w:rsidP="00887527">
      <w:pPr>
        <w:widowControl w:val="0"/>
        <w:tabs>
          <w:tab w:val="left" w:pos="709"/>
          <w:tab w:val="left" w:pos="851"/>
          <w:tab w:val="left" w:pos="1276"/>
          <w:tab w:val="left" w:pos="2127"/>
        </w:tabs>
        <w:jc w:val="both"/>
        <w:rPr>
          <w:rFonts w:ascii="Arial" w:hAnsi="Arial" w:cs="Arial"/>
          <w:color w:val="000000" w:themeColor="text1"/>
          <w:sz w:val="24"/>
          <w:szCs w:val="24"/>
        </w:rPr>
      </w:pPr>
      <w:r w:rsidRPr="00A26A9A">
        <w:rPr>
          <w:rFonts w:ascii="Arial" w:hAnsi="Arial" w:cs="Arial"/>
          <w:b/>
          <w:color w:val="000000" w:themeColor="text1"/>
          <w:sz w:val="24"/>
          <w:szCs w:val="24"/>
        </w:rPr>
        <w:t>Validade da proposta</w:t>
      </w:r>
      <w:r w:rsidRPr="00A26A9A">
        <w:rPr>
          <w:rFonts w:ascii="Arial" w:hAnsi="Arial" w:cs="Arial"/>
          <w:color w:val="000000" w:themeColor="text1"/>
          <w:sz w:val="24"/>
          <w:szCs w:val="24"/>
        </w:rPr>
        <w:t>: ___</w:t>
      </w:r>
      <w:r w:rsidR="00BD2720" w:rsidRPr="00A26A9A">
        <w:rPr>
          <w:rFonts w:ascii="Arial" w:hAnsi="Arial" w:cs="Arial"/>
          <w:color w:val="000000" w:themeColor="text1"/>
          <w:sz w:val="24"/>
          <w:szCs w:val="24"/>
        </w:rPr>
        <w:t>__</w:t>
      </w:r>
      <w:r w:rsidRPr="00A26A9A">
        <w:rPr>
          <w:rFonts w:ascii="Arial" w:hAnsi="Arial" w:cs="Arial"/>
          <w:color w:val="000000" w:themeColor="text1"/>
          <w:sz w:val="24"/>
          <w:szCs w:val="24"/>
        </w:rPr>
        <w:t xml:space="preserve"> (_____) dias. Não inferior a </w:t>
      </w:r>
      <w:r w:rsidR="00666635" w:rsidRPr="00A26A9A">
        <w:rPr>
          <w:rFonts w:ascii="Arial" w:hAnsi="Arial" w:cs="Arial"/>
          <w:color w:val="000000" w:themeColor="text1"/>
          <w:sz w:val="24"/>
          <w:szCs w:val="24"/>
        </w:rPr>
        <w:t>60</w:t>
      </w:r>
      <w:r w:rsidRPr="00A26A9A">
        <w:rPr>
          <w:rFonts w:ascii="Arial" w:hAnsi="Arial" w:cs="Arial"/>
          <w:color w:val="000000" w:themeColor="text1"/>
          <w:sz w:val="24"/>
          <w:szCs w:val="24"/>
        </w:rPr>
        <w:t xml:space="preserve"> (</w:t>
      </w:r>
      <w:r w:rsidR="00666635" w:rsidRPr="00A26A9A">
        <w:rPr>
          <w:rFonts w:ascii="Arial" w:hAnsi="Arial" w:cs="Arial"/>
          <w:color w:val="000000" w:themeColor="text1"/>
          <w:sz w:val="24"/>
          <w:szCs w:val="24"/>
        </w:rPr>
        <w:t>sessenta</w:t>
      </w:r>
      <w:r w:rsidRPr="00A26A9A">
        <w:rPr>
          <w:rFonts w:ascii="Arial" w:hAnsi="Arial" w:cs="Arial"/>
          <w:color w:val="000000" w:themeColor="text1"/>
          <w:sz w:val="24"/>
          <w:szCs w:val="24"/>
        </w:rPr>
        <w:t>) dias, contados da data da abertura dos envelopes.</w:t>
      </w:r>
    </w:p>
    <w:p w:rsidR="00666635" w:rsidRPr="00A26A9A" w:rsidRDefault="00666635" w:rsidP="00887527">
      <w:pPr>
        <w:widowControl w:val="0"/>
        <w:tabs>
          <w:tab w:val="left" w:pos="851"/>
          <w:tab w:val="right" w:leader="underscore" w:pos="8789"/>
        </w:tabs>
        <w:ind w:right="-108"/>
        <w:jc w:val="both"/>
        <w:rPr>
          <w:rFonts w:ascii="Arial" w:hAnsi="Arial" w:cs="Arial"/>
          <w:b/>
          <w:color w:val="000000" w:themeColor="text1"/>
          <w:sz w:val="24"/>
          <w:szCs w:val="24"/>
        </w:rPr>
      </w:pPr>
    </w:p>
    <w:p w:rsidR="00720476" w:rsidRPr="00A26A9A" w:rsidRDefault="00720476" w:rsidP="00720476">
      <w:pPr>
        <w:widowControl w:val="0"/>
        <w:tabs>
          <w:tab w:val="left" w:pos="709"/>
          <w:tab w:val="left" w:pos="851"/>
          <w:tab w:val="left" w:pos="1276"/>
          <w:tab w:val="left" w:pos="2127"/>
        </w:tabs>
        <w:jc w:val="both"/>
        <w:rPr>
          <w:rFonts w:ascii="Arial" w:hAnsi="Arial" w:cs="Arial"/>
          <w:color w:val="000000" w:themeColor="text1"/>
          <w:sz w:val="24"/>
          <w:szCs w:val="24"/>
        </w:rPr>
      </w:pPr>
      <w:r w:rsidRPr="00A26A9A">
        <w:rPr>
          <w:rFonts w:ascii="Arial" w:hAnsi="Arial" w:cs="Arial"/>
          <w:color w:val="000000" w:themeColor="text1"/>
          <w:sz w:val="24"/>
          <w:szCs w:val="24"/>
        </w:rPr>
        <w:t>Declaração expressa de que no preço proposto estão incluídos todos os custos diretos e indiretos da prestação do serviço, bem como as despesas referentes a tributos, seguro, taxas, entrega, encargos sociais e trabalhistas e outros necessários ao cumprimento integral do objeto deste Edital.</w:t>
      </w:r>
    </w:p>
    <w:p w:rsidR="00720476" w:rsidRPr="00A26A9A" w:rsidRDefault="00720476" w:rsidP="00CC420F">
      <w:pPr>
        <w:widowControl w:val="0"/>
        <w:tabs>
          <w:tab w:val="left" w:pos="851"/>
          <w:tab w:val="right" w:leader="underscore" w:pos="8789"/>
        </w:tabs>
        <w:ind w:right="-108"/>
        <w:jc w:val="both"/>
        <w:rPr>
          <w:rFonts w:ascii="Arial" w:hAnsi="Arial" w:cs="Arial"/>
          <w:color w:val="000000" w:themeColor="text1"/>
          <w:sz w:val="24"/>
          <w:szCs w:val="24"/>
        </w:rPr>
      </w:pPr>
    </w:p>
    <w:tbl>
      <w:tblPr>
        <w:tblW w:w="0" w:type="auto"/>
        <w:tblLayout w:type="fixed"/>
        <w:tblCellMar>
          <w:left w:w="70" w:type="dxa"/>
          <w:right w:w="70" w:type="dxa"/>
        </w:tblCellMar>
        <w:tblLook w:val="0000"/>
      </w:tblPr>
      <w:tblGrid>
        <w:gridCol w:w="4322"/>
        <w:gridCol w:w="4322"/>
      </w:tblGrid>
      <w:tr w:rsidR="00583AF6" w:rsidRPr="00A26A9A" w:rsidTr="00583AF6">
        <w:tc>
          <w:tcPr>
            <w:tcW w:w="4322" w:type="dxa"/>
          </w:tcPr>
          <w:p w:rsidR="00583AF6" w:rsidRPr="00A26A9A" w:rsidRDefault="00583AF6" w:rsidP="00887527">
            <w:pPr>
              <w:pStyle w:val="t81"/>
              <w:tabs>
                <w:tab w:val="left" w:pos="851"/>
                <w:tab w:val="left" w:pos="6120"/>
              </w:tabs>
              <w:spacing w:line="240" w:lineRule="auto"/>
              <w:jc w:val="both"/>
              <w:rPr>
                <w:rFonts w:ascii="Arial" w:hAnsi="Arial" w:cs="Arial"/>
                <w:b/>
                <w:i/>
                <w:color w:val="000000" w:themeColor="text1"/>
                <w:szCs w:val="24"/>
              </w:rPr>
            </w:pPr>
            <w:r w:rsidRPr="00A26A9A">
              <w:rPr>
                <w:rFonts w:ascii="Arial" w:hAnsi="Arial" w:cs="Arial"/>
                <w:b/>
                <w:i/>
                <w:color w:val="000000" w:themeColor="text1"/>
                <w:szCs w:val="24"/>
              </w:rPr>
              <w:t>____/___/____</w:t>
            </w:r>
          </w:p>
          <w:p w:rsidR="00583AF6" w:rsidRPr="00A26A9A" w:rsidRDefault="00583AF6" w:rsidP="00887527">
            <w:pPr>
              <w:pStyle w:val="t81"/>
              <w:tabs>
                <w:tab w:val="left" w:pos="851"/>
                <w:tab w:val="left" w:pos="6120"/>
              </w:tabs>
              <w:spacing w:line="240" w:lineRule="auto"/>
              <w:jc w:val="both"/>
              <w:rPr>
                <w:rFonts w:ascii="Arial" w:hAnsi="Arial" w:cs="Arial"/>
                <w:color w:val="000000" w:themeColor="text1"/>
                <w:szCs w:val="24"/>
              </w:rPr>
            </w:pPr>
            <w:r w:rsidRPr="00A26A9A">
              <w:rPr>
                <w:rFonts w:ascii="Arial" w:hAnsi="Arial" w:cs="Arial"/>
                <w:color w:val="000000" w:themeColor="text1"/>
                <w:szCs w:val="24"/>
              </w:rPr>
              <w:t>Data</w:t>
            </w:r>
          </w:p>
        </w:tc>
        <w:tc>
          <w:tcPr>
            <w:tcW w:w="4322" w:type="dxa"/>
          </w:tcPr>
          <w:p w:rsidR="00583AF6" w:rsidRPr="00A26A9A" w:rsidRDefault="00583AF6" w:rsidP="00887527">
            <w:pPr>
              <w:pStyle w:val="t81"/>
              <w:tabs>
                <w:tab w:val="left" w:pos="851"/>
                <w:tab w:val="left" w:pos="6120"/>
              </w:tabs>
              <w:spacing w:line="240" w:lineRule="auto"/>
              <w:jc w:val="both"/>
              <w:rPr>
                <w:rFonts w:ascii="Arial" w:hAnsi="Arial" w:cs="Arial"/>
                <w:b/>
                <w:i/>
                <w:color w:val="000000" w:themeColor="text1"/>
                <w:szCs w:val="24"/>
              </w:rPr>
            </w:pPr>
            <w:r w:rsidRPr="00A26A9A">
              <w:rPr>
                <w:rFonts w:ascii="Arial" w:hAnsi="Arial" w:cs="Arial"/>
                <w:b/>
                <w:i/>
                <w:color w:val="000000" w:themeColor="text1"/>
                <w:szCs w:val="24"/>
              </w:rPr>
              <w:t>__________________________</w:t>
            </w:r>
          </w:p>
          <w:p w:rsidR="00583AF6" w:rsidRPr="00A26A9A" w:rsidRDefault="00583AF6" w:rsidP="00887527">
            <w:pPr>
              <w:pStyle w:val="t81"/>
              <w:tabs>
                <w:tab w:val="left" w:pos="851"/>
                <w:tab w:val="left" w:pos="6120"/>
              </w:tabs>
              <w:spacing w:line="240" w:lineRule="auto"/>
              <w:jc w:val="both"/>
              <w:rPr>
                <w:rFonts w:ascii="Arial" w:hAnsi="Arial" w:cs="Arial"/>
                <w:color w:val="000000" w:themeColor="text1"/>
                <w:szCs w:val="24"/>
              </w:rPr>
            </w:pPr>
            <w:r w:rsidRPr="00A26A9A">
              <w:rPr>
                <w:rFonts w:ascii="Arial" w:hAnsi="Arial" w:cs="Arial"/>
                <w:color w:val="000000" w:themeColor="text1"/>
                <w:szCs w:val="24"/>
              </w:rPr>
              <w:t>Carimbo e assinatura</w:t>
            </w:r>
          </w:p>
        </w:tc>
      </w:tr>
    </w:tbl>
    <w:p w:rsidR="00583AF6" w:rsidRPr="00A26A9A" w:rsidRDefault="00583AF6" w:rsidP="00887527">
      <w:pPr>
        <w:widowControl w:val="0"/>
        <w:tabs>
          <w:tab w:val="left" w:pos="851"/>
        </w:tabs>
        <w:jc w:val="both"/>
        <w:rPr>
          <w:rFonts w:ascii="Arial" w:hAnsi="Arial" w:cs="Arial"/>
          <w:b/>
          <w:bCs/>
          <w:color w:val="000000" w:themeColor="text1"/>
          <w:sz w:val="24"/>
          <w:szCs w:val="24"/>
          <w:highlight w:val="yellow"/>
        </w:rPr>
      </w:pPr>
    </w:p>
    <w:p w:rsidR="00BA773B" w:rsidRPr="00A26A9A" w:rsidRDefault="00BA773B" w:rsidP="00887527">
      <w:pPr>
        <w:widowControl w:val="0"/>
        <w:tabs>
          <w:tab w:val="left" w:pos="851"/>
        </w:tabs>
        <w:jc w:val="both"/>
        <w:rPr>
          <w:rFonts w:ascii="Arial" w:hAnsi="Arial" w:cs="Arial"/>
          <w:b/>
          <w:bCs/>
          <w:color w:val="000000" w:themeColor="text1"/>
          <w:sz w:val="24"/>
          <w:szCs w:val="24"/>
        </w:rPr>
      </w:pPr>
    </w:p>
    <w:p w:rsidR="00583AF6" w:rsidRPr="00A26A9A" w:rsidRDefault="00583AF6" w:rsidP="00887527">
      <w:pPr>
        <w:widowControl w:val="0"/>
        <w:tabs>
          <w:tab w:val="left" w:pos="851"/>
        </w:tabs>
        <w:jc w:val="both"/>
        <w:rPr>
          <w:rFonts w:ascii="Arial" w:hAnsi="Arial" w:cs="Arial"/>
          <w:b/>
          <w:bCs/>
          <w:color w:val="000000" w:themeColor="text1"/>
          <w:sz w:val="24"/>
          <w:szCs w:val="24"/>
        </w:rPr>
      </w:pPr>
      <w:r w:rsidRPr="00A26A9A">
        <w:rPr>
          <w:rFonts w:ascii="Arial" w:hAnsi="Arial" w:cs="Arial"/>
          <w:b/>
          <w:bCs/>
          <w:color w:val="000000" w:themeColor="text1"/>
          <w:sz w:val="24"/>
          <w:szCs w:val="24"/>
        </w:rPr>
        <w:t>Observações:</w:t>
      </w:r>
    </w:p>
    <w:p w:rsidR="00583AF6" w:rsidRPr="00A26A9A" w:rsidRDefault="00583AF6" w:rsidP="00887527">
      <w:pPr>
        <w:widowControl w:val="0"/>
        <w:tabs>
          <w:tab w:val="left" w:pos="851"/>
        </w:tabs>
        <w:jc w:val="both"/>
        <w:rPr>
          <w:rFonts w:ascii="Arial" w:hAnsi="Arial" w:cs="Arial"/>
          <w:b/>
          <w:bCs/>
          <w:color w:val="000000" w:themeColor="text1"/>
          <w:sz w:val="24"/>
          <w:szCs w:val="24"/>
        </w:rPr>
      </w:pPr>
    </w:p>
    <w:p w:rsidR="00583AF6" w:rsidRPr="00A26A9A" w:rsidRDefault="00583AF6" w:rsidP="00887527">
      <w:pPr>
        <w:widowControl w:val="0"/>
        <w:numPr>
          <w:ilvl w:val="0"/>
          <w:numId w:val="1"/>
        </w:numPr>
        <w:tabs>
          <w:tab w:val="left" w:pos="851"/>
        </w:tabs>
        <w:jc w:val="both"/>
        <w:rPr>
          <w:rFonts w:ascii="Arial" w:hAnsi="Arial" w:cs="Arial"/>
          <w:b/>
          <w:bCs/>
          <w:color w:val="000000" w:themeColor="text1"/>
          <w:sz w:val="24"/>
          <w:szCs w:val="24"/>
        </w:rPr>
      </w:pPr>
      <w:r w:rsidRPr="00A26A9A">
        <w:rPr>
          <w:rFonts w:ascii="Arial" w:hAnsi="Arial" w:cs="Arial"/>
          <w:b/>
          <w:bCs/>
          <w:color w:val="000000" w:themeColor="text1"/>
          <w:sz w:val="24"/>
          <w:szCs w:val="24"/>
        </w:rPr>
        <w:t>A proposta deve ser assinada e rubricada em todas as suas folhas pelo representante legal da empresa ou por seu procurador.</w:t>
      </w:r>
    </w:p>
    <w:p w:rsidR="00583AF6" w:rsidRPr="00A26A9A" w:rsidRDefault="00583AF6" w:rsidP="00887527">
      <w:pPr>
        <w:widowControl w:val="0"/>
        <w:tabs>
          <w:tab w:val="left" w:pos="851"/>
        </w:tabs>
        <w:jc w:val="both"/>
        <w:rPr>
          <w:rFonts w:ascii="Arial" w:hAnsi="Arial" w:cs="Arial"/>
          <w:b/>
          <w:bCs/>
          <w:color w:val="000000" w:themeColor="text1"/>
          <w:sz w:val="24"/>
          <w:szCs w:val="24"/>
        </w:rPr>
      </w:pPr>
    </w:p>
    <w:p w:rsidR="00583AF6" w:rsidRPr="00A26A9A" w:rsidRDefault="00583AF6" w:rsidP="00887527">
      <w:pPr>
        <w:widowControl w:val="0"/>
        <w:numPr>
          <w:ilvl w:val="0"/>
          <w:numId w:val="1"/>
        </w:numPr>
        <w:tabs>
          <w:tab w:val="left" w:pos="851"/>
        </w:tabs>
        <w:jc w:val="both"/>
        <w:rPr>
          <w:rFonts w:ascii="Arial" w:hAnsi="Arial" w:cs="Arial"/>
          <w:b/>
          <w:bCs/>
          <w:color w:val="000000" w:themeColor="text1"/>
          <w:sz w:val="24"/>
          <w:szCs w:val="24"/>
        </w:rPr>
      </w:pPr>
      <w:r w:rsidRPr="00A26A9A">
        <w:rPr>
          <w:rFonts w:ascii="Arial" w:hAnsi="Arial" w:cs="Arial"/>
          <w:b/>
          <w:bCs/>
          <w:color w:val="000000" w:themeColor="text1"/>
          <w:sz w:val="24"/>
          <w:szCs w:val="24"/>
        </w:rPr>
        <w:t xml:space="preserve">Este modelo </w:t>
      </w:r>
      <w:r w:rsidRPr="00A26A9A">
        <w:rPr>
          <w:rFonts w:ascii="Arial" w:hAnsi="Arial" w:cs="Arial"/>
          <w:b/>
          <w:bCs/>
          <w:color w:val="000000" w:themeColor="text1"/>
          <w:sz w:val="24"/>
          <w:szCs w:val="24"/>
          <w:u w:val="single"/>
        </w:rPr>
        <w:t>não</w:t>
      </w:r>
      <w:r w:rsidRPr="00A26A9A">
        <w:rPr>
          <w:rFonts w:ascii="Arial" w:hAnsi="Arial" w:cs="Arial"/>
          <w:b/>
          <w:bCs/>
          <w:color w:val="000000" w:themeColor="text1"/>
          <w:sz w:val="24"/>
          <w:szCs w:val="24"/>
        </w:rPr>
        <w:t xml:space="preserve"> é de uso obrigatório, tem por objetivo apenas facilitar o trabalho das empresas interessadas, admitindo-se adaptações e acréscimos que melhor se ajustem à proposta a ser formulada.</w:t>
      </w:r>
    </w:p>
    <w:p w:rsidR="00583AF6" w:rsidRPr="00BD7530" w:rsidRDefault="00583AF6" w:rsidP="00887527">
      <w:pPr>
        <w:widowControl w:val="0"/>
        <w:tabs>
          <w:tab w:val="left" w:pos="851"/>
        </w:tabs>
        <w:jc w:val="both"/>
        <w:rPr>
          <w:rFonts w:ascii="Arial" w:hAnsi="Arial" w:cs="Arial"/>
          <w:b/>
          <w:color w:val="FF0000"/>
          <w:sz w:val="24"/>
          <w:szCs w:val="24"/>
        </w:rPr>
      </w:pPr>
    </w:p>
    <w:p w:rsidR="00666635" w:rsidRPr="00BD7530" w:rsidRDefault="00666635" w:rsidP="00887527">
      <w:pPr>
        <w:widowControl w:val="0"/>
        <w:tabs>
          <w:tab w:val="left" w:pos="851"/>
        </w:tabs>
        <w:rPr>
          <w:rFonts w:ascii="Arial" w:hAnsi="Arial" w:cs="Arial"/>
          <w:b/>
          <w:color w:val="FF0000"/>
          <w:sz w:val="24"/>
          <w:szCs w:val="24"/>
        </w:rPr>
      </w:pPr>
    </w:p>
    <w:p w:rsidR="00321C0A" w:rsidRPr="00BD7530" w:rsidRDefault="00321C0A" w:rsidP="00887527">
      <w:pPr>
        <w:widowControl w:val="0"/>
        <w:tabs>
          <w:tab w:val="left" w:pos="851"/>
        </w:tabs>
        <w:rPr>
          <w:rFonts w:ascii="Arial" w:hAnsi="Arial" w:cs="Arial"/>
          <w:b/>
          <w:color w:val="FF0000"/>
        </w:rPr>
      </w:pPr>
    </w:p>
    <w:p w:rsidR="00321C0A" w:rsidRPr="00BD7530" w:rsidRDefault="00321C0A" w:rsidP="00887527">
      <w:pPr>
        <w:widowControl w:val="0"/>
        <w:tabs>
          <w:tab w:val="left" w:pos="851"/>
        </w:tabs>
        <w:rPr>
          <w:rFonts w:ascii="Arial" w:hAnsi="Arial" w:cs="Arial"/>
          <w:b/>
          <w:color w:val="FF0000"/>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234313" w:rsidRDefault="00234313" w:rsidP="00887527">
      <w:pPr>
        <w:widowControl w:val="0"/>
        <w:tabs>
          <w:tab w:val="left" w:pos="851"/>
        </w:tabs>
        <w:rPr>
          <w:rFonts w:ascii="Arial" w:hAnsi="Arial" w:cs="Arial"/>
          <w:b/>
        </w:rPr>
      </w:pPr>
    </w:p>
    <w:p w:rsidR="00234313" w:rsidRDefault="00234313"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A26A9A" w:rsidRDefault="00A26A9A"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E94B32" w:rsidRDefault="00E94B32" w:rsidP="00887527">
      <w:pPr>
        <w:widowControl w:val="0"/>
        <w:tabs>
          <w:tab w:val="left" w:pos="851"/>
        </w:tabs>
        <w:rPr>
          <w:rFonts w:ascii="Arial" w:hAnsi="Arial" w:cs="Arial"/>
          <w:b/>
        </w:rPr>
      </w:pPr>
    </w:p>
    <w:p w:rsidR="00E94B32" w:rsidRDefault="00E94B32" w:rsidP="00887527">
      <w:pPr>
        <w:widowControl w:val="0"/>
        <w:tabs>
          <w:tab w:val="left" w:pos="851"/>
        </w:tabs>
        <w:rPr>
          <w:rFonts w:ascii="Arial" w:hAnsi="Arial" w:cs="Arial"/>
          <w:b/>
        </w:rPr>
      </w:pPr>
    </w:p>
    <w:p w:rsidR="00E94B32" w:rsidRDefault="00E94B3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C019D2" w:rsidRDefault="00C019D2" w:rsidP="00887527">
      <w:pPr>
        <w:widowControl w:val="0"/>
        <w:tabs>
          <w:tab w:val="left" w:pos="851"/>
        </w:tabs>
        <w:rPr>
          <w:rFonts w:ascii="Arial" w:hAnsi="Arial" w:cs="Arial"/>
          <w:b/>
        </w:rPr>
      </w:pPr>
    </w:p>
    <w:p w:rsidR="00321C0A" w:rsidRDefault="00321C0A" w:rsidP="00887527">
      <w:pPr>
        <w:widowControl w:val="0"/>
        <w:tabs>
          <w:tab w:val="left" w:pos="851"/>
        </w:tabs>
        <w:rPr>
          <w:rFonts w:ascii="Arial" w:hAnsi="Arial" w:cs="Arial"/>
          <w:b/>
        </w:rPr>
      </w:pPr>
    </w:p>
    <w:p w:rsidR="00583AF6" w:rsidRPr="0033702E" w:rsidRDefault="00583AF6" w:rsidP="00887527">
      <w:pPr>
        <w:widowControl w:val="0"/>
        <w:tabs>
          <w:tab w:val="left" w:pos="851"/>
        </w:tabs>
        <w:rPr>
          <w:rFonts w:ascii="Arial" w:hAnsi="Arial" w:cs="Arial"/>
          <w:b/>
        </w:rPr>
      </w:pPr>
      <w:r w:rsidRPr="0033702E">
        <w:rPr>
          <w:rFonts w:ascii="Arial" w:hAnsi="Arial" w:cs="Arial"/>
          <w:b/>
        </w:rPr>
        <w:t>Este documento deverá ser entregue no envelope nº 01 – Proposta de Preço.</w:t>
      </w:r>
    </w:p>
    <w:p w:rsidR="005C4F21" w:rsidRPr="0033702E" w:rsidRDefault="005C4F21" w:rsidP="00887527">
      <w:pPr>
        <w:tabs>
          <w:tab w:val="left" w:pos="851"/>
        </w:tabs>
        <w:jc w:val="center"/>
        <w:rPr>
          <w:rFonts w:ascii="Arial" w:hAnsi="Arial" w:cs="Arial"/>
          <w:b/>
          <w:sz w:val="24"/>
          <w:szCs w:val="24"/>
        </w:rPr>
      </w:pPr>
    </w:p>
    <w:p w:rsidR="00CB3A4D" w:rsidRPr="0033702E" w:rsidRDefault="00CB3A4D" w:rsidP="00887527">
      <w:pPr>
        <w:tabs>
          <w:tab w:val="left" w:pos="851"/>
        </w:tabs>
        <w:jc w:val="center"/>
        <w:rPr>
          <w:rFonts w:ascii="Arial" w:hAnsi="Arial" w:cs="Arial"/>
          <w:b/>
          <w:sz w:val="24"/>
          <w:szCs w:val="24"/>
        </w:rPr>
      </w:pPr>
    </w:p>
    <w:p w:rsidR="00E21F3F" w:rsidRPr="00BD7530" w:rsidRDefault="00B93D4C" w:rsidP="00887527">
      <w:pPr>
        <w:tabs>
          <w:tab w:val="left" w:pos="851"/>
        </w:tabs>
        <w:jc w:val="center"/>
        <w:rPr>
          <w:rFonts w:ascii="Arial" w:hAnsi="Arial" w:cs="Arial"/>
          <w:b/>
          <w:color w:val="FF0000"/>
          <w:sz w:val="24"/>
          <w:szCs w:val="24"/>
        </w:rPr>
      </w:pPr>
      <w:r w:rsidRPr="00BD7530">
        <w:rPr>
          <w:rFonts w:ascii="Arial" w:hAnsi="Arial" w:cs="Arial"/>
          <w:b/>
          <w:sz w:val="24"/>
          <w:szCs w:val="24"/>
        </w:rPr>
        <w:lastRenderedPageBreak/>
        <w:t xml:space="preserve">PREGÃO </w:t>
      </w:r>
      <w:r w:rsidR="00B376E9" w:rsidRPr="00BD7530">
        <w:rPr>
          <w:rFonts w:ascii="Arial" w:hAnsi="Arial" w:cs="Arial"/>
          <w:b/>
          <w:sz w:val="24"/>
          <w:szCs w:val="24"/>
        </w:rPr>
        <w:t xml:space="preserve">PRESENCIAL </w:t>
      </w:r>
      <w:r w:rsidRPr="00BD7530">
        <w:rPr>
          <w:rFonts w:ascii="Arial" w:hAnsi="Arial" w:cs="Arial"/>
          <w:b/>
          <w:sz w:val="24"/>
          <w:szCs w:val="24"/>
        </w:rPr>
        <w:t xml:space="preserve">Nº </w:t>
      </w:r>
      <w:r w:rsidR="00CB3A4D" w:rsidRPr="00BD7530">
        <w:rPr>
          <w:rFonts w:ascii="Arial" w:hAnsi="Arial" w:cs="Arial"/>
          <w:b/>
          <w:sz w:val="24"/>
          <w:szCs w:val="24"/>
        </w:rPr>
        <w:t>015/2019</w:t>
      </w:r>
    </w:p>
    <w:p w:rsidR="00666635" w:rsidRPr="00BD7530" w:rsidRDefault="00666635" w:rsidP="00887527">
      <w:pPr>
        <w:tabs>
          <w:tab w:val="left" w:pos="851"/>
        </w:tabs>
        <w:jc w:val="center"/>
        <w:rPr>
          <w:rFonts w:ascii="Arial" w:hAnsi="Arial" w:cs="Arial"/>
          <w:b/>
          <w:color w:val="FF0000"/>
          <w:sz w:val="24"/>
          <w:szCs w:val="24"/>
        </w:rPr>
      </w:pPr>
    </w:p>
    <w:p w:rsidR="00666635" w:rsidRPr="00BD7530" w:rsidRDefault="00666635"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sz w:val="24"/>
          <w:szCs w:val="24"/>
        </w:rPr>
      </w:pPr>
      <w:r w:rsidRPr="00BD7530">
        <w:rPr>
          <w:rFonts w:ascii="Arial" w:hAnsi="Arial" w:cs="Arial"/>
          <w:b/>
          <w:sz w:val="24"/>
          <w:szCs w:val="24"/>
        </w:rPr>
        <w:t>ANEXO V</w:t>
      </w:r>
      <w:r w:rsidR="00AC5FF6" w:rsidRPr="00BD7530">
        <w:rPr>
          <w:rFonts w:ascii="Arial" w:hAnsi="Arial" w:cs="Arial"/>
          <w:b/>
          <w:sz w:val="24"/>
          <w:szCs w:val="24"/>
        </w:rPr>
        <w:t>I</w:t>
      </w:r>
    </w:p>
    <w:p w:rsidR="00B93D4C" w:rsidRPr="00BD7530" w:rsidRDefault="00B93D4C" w:rsidP="00887527">
      <w:pPr>
        <w:tabs>
          <w:tab w:val="left" w:pos="851"/>
        </w:tabs>
        <w:jc w:val="center"/>
        <w:rPr>
          <w:rFonts w:ascii="Arial" w:hAnsi="Arial" w:cs="Arial"/>
          <w:b/>
          <w:sz w:val="24"/>
          <w:szCs w:val="24"/>
        </w:rPr>
      </w:pPr>
    </w:p>
    <w:p w:rsidR="00B93D4C" w:rsidRPr="00BD7530" w:rsidRDefault="00B93D4C" w:rsidP="00887527">
      <w:pPr>
        <w:tabs>
          <w:tab w:val="left" w:pos="851"/>
        </w:tabs>
        <w:jc w:val="center"/>
        <w:rPr>
          <w:rFonts w:ascii="Arial" w:hAnsi="Arial" w:cs="Arial"/>
          <w:b/>
          <w:sz w:val="24"/>
          <w:szCs w:val="24"/>
        </w:rPr>
      </w:pPr>
    </w:p>
    <w:p w:rsidR="00024FA9" w:rsidRPr="00BD7530" w:rsidRDefault="00024FA9" w:rsidP="00887527">
      <w:pPr>
        <w:widowControl w:val="0"/>
        <w:tabs>
          <w:tab w:val="left" w:pos="851"/>
        </w:tabs>
        <w:jc w:val="center"/>
        <w:rPr>
          <w:rFonts w:ascii="Arial" w:hAnsi="Arial" w:cs="Arial"/>
          <w:b/>
          <w:sz w:val="24"/>
          <w:szCs w:val="24"/>
        </w:rPr>
      </w:pPr>
      <w:r w:rsidRPr="00BD7530">
        <w:rPr>
          <w:rFonts w:ascii="Arial" w:hAnsi="Arial" w:cs="Arial"/>
          <w:b/>
          <w:sz w:val="24"/>
          <w:szCs w:val="24"/>
        </w:rPr>
        <w:t>MODELO DE DECLARAÇÃO DE CUMPRIMENTO DO INCISO XXXIII</w:t>
      </w:r>
    </w:p>
    <w:p w:rsidR="00B93D4C" w:rsidRPr="00BD7530" w:rsidRDefault="00024FA9" w:rsidP="00887527">
      <w:pPr>
        <w:tabs>
          <w:tab w:val="left" w:pos="851"/>
        </w:tabs>
        <w:jc w:val="center"/>
        <w:rPr>
          <w:rFonts w:ascii="Arial" w:hAnsi="Arial" w:cs="Arial"/>
          <w:b/>
          <w:sz w:val="24"/>
          <w:szCs w:val="24"/>
        </w:rPr>
      </w:pPr>
      <w:r w:rsidRPr="00BD7530">
        <w:rPr>
          <w:rFonts w:ascii="Arial" w:hAnsi="Arial" w:cs="Arial"/>
          <w:b/>
          <w:sz w:val="24"/>
          <w:szCs w:val="24"/>
        </w:rPr>
        <w:t>DO ARTIGO 7º DA CONSTITUIÇÃO FEDERAL</w:t>
      </w:r>
    </w:p>
    <w:p w:rsidR="00024FA9" w:rsidRPr="00BD7530" w:rsidRDefault="00024FA9" w:rsidP="00887527">
      <w:pPr>
        <w:tabs>
          <w:tab w:val="left" w:pos="851"/>
        </w:tabs>
        <w:jc w:val="center"/>
        <w:rPr>
          <w:rFonts w:ascii="Arial" w:hAnsi="Arial" w:cs="Arial"/>
          <w:b/>
          <w:sz w:val="24"/>
          <w:szCs w:val="24"/>
        </w:rPr>
      </w:pPr>
    </w:p>
    <w:p w:rsidR="00024FA9" w:rsidRPr="00BD7530" w:rsidRDefault="00024FA9" w:rsidP="00887527">
      <w:pPr>
        <w:tabs>
          <w:tab w:val="left" w:pos="851"/>
        </w:tabs>
        <w:jc w:val="both"/>
        <w:rPr>
          <w:rFonts w:ascii="Arial" w:hAnsi="Arial" w:cs="Arial"/>
          <w:b/>
          <w:sz w:val="24"/>
          <w:szCs w:val="24"/>
        </w:rPr>
      </w:pPr>
    </w:p>
    <w:p w:rsidR="00024FA9" w:rsidRPr="00BD7530" w:rsidRDefault="00024FA9" w:rsidP="00887527">
      <w:pPr>
        <w:tabs>
          <w:tab w:val="left" w:pos="851"/>
        </w:tabs>
        <w:jc w:val="both"/>
        <w:rPr>
          <w:rFonts w:ascii="Arial" w:hAnsi="Arial" w:cs="Arial"/>
          <w:sz w:val="24"/>
          <w:szCs w:val="24"/>
        </w:rPr>
      </w:pPr>
    </w:p>
    <w:p w:rsidR="00B93D4C" w:rsidRPr="00BD7530" w:rsidRDefault="00B93D4C" w:rsidP="00887527">
      <w:pPr>
        <w:tabs>
          <w:tab w:val="left" w:pos="851"/>
          <w:tab w:val="right" w:leader="underscore" w:pos="8789"/>
        </w:tabs>
        <w:jc w:val="both"/>
        <w:rPr>
          <w:rFonts w:ascii="Arial" w:hAnsi="Arial" w:cs="Arial"/>
          <w:sz w:val="24"/>
          <w:szCs w:val="24"/>
        </w:rPr>
      </w:pPr>
      <w:r w:rsidRPr="00BD7530">
        <w:rPr>
          <w:rFonts w:ascii="Arial" w:hAnsi="Arial" w:cs="Arial"/>
          <w:sz w:val="24"/>
          <w:szCs w:val="24"/>
        </w:rPr>
        <w:tab/>
        <w:t>,</w:t>
      </w:r>
    </w:p>
    <w:p w:rsidR="00B93D4C" w:rsidRPr="00BD7530" w:rsidRDefault="00B93D4C" w:rsidP="00887527">
      <w:pPr>
        <w:tabs>
          <w:tab w:val="left" w:pos="851"/>
          <w:tab w:val="right" w:leader="underscore" w:pos="8789"/>
        </w:tabs>
        <w:jc w:val="both"/>
        <w:rPr>
          <w:rFonts w:ascii="Arial" w:hAnsi="Arial" w:cs="Arial"/>
          <w:sz w:val="24"/>
          <w:szCs w:val="24"/>
          <w:vertAlign w:val="superscript"/>
        </w:rPr>
      </w:pPr>
      <w:r w:rsidRPr="00BD7530">
        <w:rPr>
          <w:rFonts w:ascii="Arial" w:hAnsi="Arial" w:cs="Arial"/>
          <w:sz w:val="24"/>
          <w:szCs w:val="24"/>
          <w:vertAlign w:val="superscript"/>
        </w:rPr>
        <w:t>(nome da empresa)</w:t>
      </w:r>
    </w:p>
    <w:p w:rsidR="00B93D4C" w:rsidRPr="00BD7530" w:rsidRDefault="00B93D4C" w:rsidP="00887527">
      <w:pPr>
        <w:tabs>
          <w:tab w:val="left" w:pos="851"/>
          <w:tab w:val="right" w:leader="underscore" w:pos="8789"/>
        </w:tabs>
        <w:jc w:val="both"/>
        <w:rPr>
          <w:rFonts w:ascii="Arial" w:hAnsi="Arial" w:cs="Arial"/>
          <w:sz w:val="24"/>
          <w:szCs w:val="24"/>
        </w:rPr>
      </w:pPr>
      <w:r w:rsidRPr="00BD7530">
        <w:rPr>
          <w:rFonts w:ascii="Arial" w:hAnsi="Arial" w:cs="Arial"/>
          <w:sz w:val="24"/>
          <w:szCs w:val="24"/>
        </w:rPr>
        <w:t xml:space="preserve">com sede </w:t>
      </w:r>
      <w:r w:rsidRPr="00BD7530">
        <w:rPr>
          <w:rFonts w:ascii="Arial" w:hAnsi="Arial" w:cs="Arial"/>
          <w:sz w:val="24"/>
          <w:szCs w:val="24"/>
        </w:rPr>
        <w:tab/>
      </w:r>
    </w:p>
    <w:p w:rsidR="00B93D4C" w:rsidRPr="00BD7530" w:rsidRDefault="00B93D4C" w:rsidP="00887527">
      <w:pPr>
        <w:tabs>
          <w:tab w:val="left" w:pos="851"/>
          <w:tab w:val="right" w:leader="underscore" w:pos="8789"/>
        </w:tabs>
        <w:jc w:val="both"/>
        <w:rPr>
          <w:rFonts w:ascii="Arial" w:hAnsi="Arial" w:cs="Arial"/>
          <w:sz w:val="24"/>
          <w:szCs w:val="24"/>
          <w:vertAlign w:val="superscript"/>
        </w:rPr>
      </w:pPr>
      <w:r w:rsidRPr="00BD7530">
        <w:rPr>
          <w:rFonts w:ascii="Arial" w:hAnsi="Arial" w:cs="Arial"/>
          <w:sz w:val="24"/>
          <w:szCs w:val="24"/>
          <w:vertAlign w:val="superscript"/>
        </w:rPr>
        <w:t>(endereço)</w:t>
      </w:r>
    </w:p>
    <w:p w:rsidR="005467B8" w:rsidRPr="00BD7530" w:rsidRDefault="00B93D4C" w:rsidP="00887527">
      <w:pPr>
        <w:pStyle w:val="A321065"/>
        <w:tabs>
          <w:tab w:val="left" w:pos="851"/>
        </w:tabs>
        <w:ind w:left="0" w:right="0" w:firstLine="0"/>
        <w:rPr>
          <w:rFonts w:ascii="Arial" w:hAnsi="Arial" w:cs="Arial"/>
        </w:rPr>
      </w:pPr>
      <w:r w:rsidRPr="00BD7530">
        <w:rPr>
          <w:rFonts w:ascii="Arial" w:hAnsi="Arial" w:cs="Arial"/>
        </w:rPr>
        <w:t xml:space="preserve">inscrita no CNPJ/MF sob o nº </w:t>
      </w:r>
      <w:r w:rsidRPr="00BD7530">
        <w:rPr>
          <w:rFonts w:ascii="Arial" w:hAnsi="Arial" w:cs="Arial"/>
          <w:u w:val="single"/>
        </w:rPr>
        <w:tab/>
      </w:r>
      <w:r w:rsidRPr="00BD7530">
        <w:rPr>
          <w:rFonts w:ascii="Arial" w:hAnsi="Arial" w:cs="Arial"/>
          <w:u w:val="single"/>
        </w:rPr>
        <w:tab/>
      </w:r>
      <w:r w:rsidRPr="00BD7530">
        <w:rPr>
          <w:rFonts w:ascii="Arial" w:hAnsi="Arial" w:cs="Arial"/>
          <w:u w:val="single"/>
        </w:rPr>
        <w:tab/>
      </w:r>
      <w:r w:rsidRPr="00BD7530">
        <w:rPr>
          <w:rFonts w:ascii="Arial" w:hAnsi="Arial" w:cs="Arial"/>
          <w:u w:val="single"/>
        </w:rPr>
        <w:tab/>
      </w:r>
      <w:r w:rsidRPr="00BD7530">
        <w:rPr>
          <w:rFonts w:ascii="Arial" w:hAnsi="Arial" w:cs="Arial"/>
          <w:u w:val="single"/>
        </w:rPr>
        <w:tab/>
      </w:r>
      <w:r w:rsidRPr="00BD7530">
        <w:rPr>
          <w:rFonts w:ascii="Arial" w:hAnsi="Arial" w:cs="Arial"/>
          <w:u w:val="single"/>
        </w:rPr>
        <w:tab/>
      </w:r>
      <w:r w:rsidRPr="00BD7530">
        <w:rPr>
          <w:rFonts w:ascii="Arial" w:hAnsi="Arial" w:cs="Arial"/>
        </w:rPr>
        <w:t>, licitante no</w:t>
      </w:r>
      <w:r w:rsidR="008E0DD1" w:rsidRPr="00BD7530">
        <w:rPr>
          <w:rFonts w:ascii="Arial" w:hAnsi="Arial" w:cs="Arial"/>
        </w:rPr>
        <w:t xml:space="preserve"> Pregão</w:t>
      </w:r>
      <w:r w:rsidR="00E21F3F" w:rsidRPr="00BD7530">
        <w:rPr>
          <w:rFonts w:ascii="Arial" w:hAnsi="Arial" w:cs="Arial"/>
        </w:rPr>
        <w:t xml:space="preserve"> n° </w:t>
      </w:r>
      <w:r w:rsidR="00CB3A4D" w:rsidRPr="00BD7530">
        <w:rPr>
          <w:rFonts w:ascii="Arial" w:hAnsi="Arial" w:cs="Arial"/>
        </w:rPr>
        <w:t>015/2019</w:t>
      </w:r>
      <w:r w:rsidRPr="00BD7530">
        <w:rPr>
          <w:rFonts w:ascii="Arial" w:hAnsi="Arial" w:cs="Arial"/>
        </w:rPr>
        <w:t xml:space="preserve">, promovido pelo </w:t>
      </w:r>
      <w:r w:rsidRPr="00BD7530">
        <w:rPr>
          <w:rFonts w:ascii="Arial" w:hAnsi="Arial" w:cs="Arial"/>
          <w:b/>
        </w:rPr>
        <w:t>IPREVILLE</w:t>
      </w:r>
      <w:r w:rsidRPr="00BD7530">
        <w:rPr>
          <w:rFonts w:ascii="Arial" w:hAnsi="Arial" w:cs="Arial"/>
        </w:rPr>
        <w:t xml:space="preserve">, declara, por meio de seu representante legal infra-assinado, inscrito no CPF sob  nº </w:t>
      </w:r>
      <w:r w:rsidRPr="00BD7530">
        <w:rPr>
          <w:rFonts w:ascii="Arial" w:hAnsi="Arial" w:cs="Arial"/>
          <w:u w:val="single"/>
        </w:rPr>
        <w:tab/>
      </w:r>
      <w:r w:rsidRPr="00BD7530">
        <w:rPr>
          <w:rFonts w:ascii="Arial" w:hAnsi="Arial" w:cs="Arial"/>
          <w:u w:val="single"/>
        </w:rPr>
        <w:tab/>
      </w:r>
      <w:r w:rsidRPr="00BD7530">
        <w:rPr>
          <w:rFonts w:ascii="Arial" w:hAnsi="Arial" w:cs="Arial"/>
          <w:u w:val="single"/>
        </w:rPr>
        <w:tab/>
      </w:r>
      <w:r w:rsidRPr="00BD7530">
        <w:rPr>
          <w:rFonts w:ascii="Arial" w:hAnsi="Arial" w:cs="Arial"/>
          <w:u w:val="single"/>
        </w:rPr>
        <w:tab/>
        <w:t xml:space="preserve">  __,     </w:t>
      </w:r>
      <w:r w:rsidRPr="00BD7530">
        <w:rPr>
          <w:rFonts w:ascii="Arial" w:hAnsi="Arial" w:cs="Arial"/>
        </w:rPr>
        <w:t xml:space="preserve">em atenção ao inciso V do art. 27 da Lei n. 8.666/1993, acrescido pela Lei n. 9.854, de </w:t>
      </w:r>
      <w:smartTag w:uri="urn:schemas-microsoft-com:office:smarttags" w:element="date">
        <w:smartTagPr>
          <w:attr w:name="Year" w:val="1999"/>
          <w:attr w:name="Day" w:val="27"/>
          <w:attr w:name="Month" w:val="10"/>
          <w:attr w:name="ls" w:val="trans"/>
        </w:smartTagPr>
        <w:r w:rsidRPr="00BD7530">
          <w:rPr>
            <w:rFonts w:ascii="Arial" w:hAnsi="Arial" w:cs="Arial"/>
          </w:rPr>
          <w:t>27 de outubro de 1999</w:t>
        </w:r>
      </w:smartTag>
      <w:r w:rsidRPr="00BD7530">
        <w:rPr>
          <w:rFonts w:ascii="Arial" w:hAnsi="Arial" w:cs="Arial"/>
        </w:rPr>
        <w:t xml:space="preserve">, expressamente, sob as penas da lei, </w:t>
      </w:r>
      <w:r w:rsidR="005467B8" w:rsidRPr="00BD7530">
        <w:rPr>
          <w:rFonts w:ascii="Arial" w:hAnsi="Arial" w:cs="Arial"/>
        </w:rPr>
        <w:t>de que não possui em seu quadro de pessoal empregado(s) com menos de 18 (dezoito) anos, em trabalho noturno, perigoso ou insalubre e menores de 16 (dezesseis) anos em qualquer trabalho, salvo em condição de aprendiz a partir de 14 (quatorze) anos, nos termos do inciso XXXIII do art. 7º da Constituição Federal.</w:t>
      </w:r>
    </w:p>
    <w:p w:rsidR="005467B8" w:rsidRPr="00BD7530" w:rsidRDefault="005467B8" w:rsidP="00887527">
      <w:pPr>
        <w:tabs>
          <w:tab w:val="left" w:pos="851"/>
        </w:tabs>
        <w:ind w:right="72"/>
        <w:jc w:val="both"/>
        <w:rPr>
          <w:rFonts w:ascii="Arial" w:hAnsi="Arial" w:cs="Arial"/>
          <w:sz w:val="24"/>
          <w:szCs w:val="24"/>
        </w:rPr>
      </w:pPr>
    </w:p>
    <w:p w:rsidR="00B93D4C" w:rsidRPr="00BD7530" w:rsidRDefault="00B93D4C" w:rsidP="00887527">
      <w:pPr>
        <w:tabs>
          <w:tab w:val="left" w:pos="851"/>
        </w:tabs>
        <w:jc w:val="both"/>
        <w:rPr>
          <w:rFonts w:ascii="Arial" w:hAnsi="Arial" w:cs="Arial"/>
          <w:sz w:val="24"/>
          <w:szCs w:val="24"/>
        </w:rPr>
      </w:pPr>
    </w:p>
    <w:p w:rsidR="00B93D4C" w:rsidRPr="00BD7530" w:rsidRDefault="00B93D4C" w:rsidP="00887527">
      <w:pPr>
        <w:tabs>
          <w:tab w:val="left" w:pos="851"/>
        </w:tabs>
        <w:jc w:val="both"/>
        <w:rPr>
          <w:rFonts w:ascii="Arial" w:hAnsi="Arial" w:cs="Arial"/>
          <w:sz w:val="24"/>
          <w:szCs w:val="24"/>
        </w:rPr>
      </w:pPr>
      <w:r w:rsidRPr="00BD7530">
        <w:rPr>
          <w:rFonts w:ascii="Arial" w:hAnsi="Arial" w:cs="Arial"/>
          <w:sz w:val="24"/>
          <w:szCs w:val="24"/>
        </w:rPr>
        <w:t xml:space="preserve">Em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 xml:space="preserve"> de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 xml:space="preserve"> de </w:t>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u w:val="single"/>
        </w:rPr>
        <w:tab/>
      </w:r>
      <w:r w:rsidRPr="00BD7530">
        <w:rPr>
          <w:rFonts w:ascii="Arial" w:hAnsi="Arial" w:cs="Arial"/>
          <w:sz w:val="24"/>
          <w:szCs w:val="24"/>
        </w:rPr>
        <w:t>.</w:t>
      </w:r>
    </w:p>
    <w:p w:rsidR="00B93D4C" w:rsidRPr="00BD7530" w:rsidRDefault="00B93D4C" w:rsidP="00887527">
      <w:pPr>
        <w:tabs>
          <w:tab w:val="left" w:pos="851"/>
        </w:tabs>
        <w:jc w:val="both"/>
        <w:rPr>
          <w:rFonts w:ascii="Arial" w:hAnsi="Arial" w:cs="Arial"/>
          <w:sz w:val="24"/>
          <w:szCs w:val="24"/>
        </w:rPr>
      </w:pPr>
    </w:p>
    <w:p w:rsidR="00B93D4C" w:rsidRPr="00BD7530" w:rsidRDefault="00B93D4C" w:rsidP="00887527">
      <w:pPr>
        <w:tabs>
          <w:tab w:val="left" w:pos="851"/>
        </w:tabs>
        <w:jc w:val="both"/>
        <w:rPr>
          <w:rFonts w:ascii="Arial" w:hAnsi="Arial" w:cs="Arial"/>
          <w:sz w:val="24"/>
          <w:szCs w:val="24"/>
        </w:rPr>
      </w:pPr>
    </w:p>
    <w:p w:rsidR="00B93D4C" w:rsidRPr="00BD7530" w:rsidRDefault="00B93D4C" w:rsidP="00887527">
      <w:pPr>
        <w:pBdr>
          <w:bottom w:val="single" w:sz="12" w:space="1" w:color="auto"/>
        </w:pBdr>
        <w:tabs>
          <w:tab w:val="left" w:pos="851"/>
        </w:tabs>
        <w:jc w:val="both"/>
        <w:rPr>
          <w:rFonts w:ascii="Arial" w:hAnsi="Arial" w:cs="Arial"/>
          <w:sz w:val="24"/>
          <w:szCs w:val="24"/>
        </w:rPr>
      </w:pPr>
    </w:p>
    <w:p w:rsidR="00E944F0" w:rsidRPr="00BD7530" w:rsidRDefault="00E944F0" w:rsidP="00887527">
      <w:pPr>
        <w:pBdr>
          <w:bottom w:val="single" w:sz="12" w:space="1" w:color="auto"/>
        </w:pBdr>
        <w:tabs>
          <w:tab w:val="left" w:pos="851"/>
        </w:tabs>
        <w:jc w:val="both"/>
        <w:rPr>
          <w:rFonts w:ascii="Arial" w:hAnsi="Arial" w:cs="Arial"/>
          <w:sz w:val="24"/>
          <w:szCs w:val="24"/>
        </w:rPr>
      </w:pPr>
    </w:p>
    <w:p w:rsidR="00B93D4C" w:rsidRPr="0033702E" w:rsidRDefault="00B93D4C" w:rsidP="00887527">
      <w:pPr>
        <w:tabs>
          <w:tab w:val="left" w:pos="851"/>
        </w:tabs>
        <w:jc w:val="both"/>
        <w:rPr>
          <w:rFonts w:ascii="Arial" w:hAnsi="Arial" w:cs="Arial"/>
          <w:b/>
          <w:sz w:val="24"/>
          <w:szCs w:val="24"/>
        </w:rPr>
      </w:pPr>
      <w:r w:rsidRPr="00BD7530">
        <w:rPr>
          <w:rFonts w:ascii="Arial" w:hAnsi="Arial" w:cs="Arial"/>
          <w:b/>
          <w:sz w:val="24"/>
          <w:szCs w:val="24"/>
        </w:rPr>
        <w:t>(Carimbo da empresa e Assinatura do responsável)</w:t>
      </w:r>
    </w:p>
    <w:p w:rsidR="00024FA9" w:rsidRPr="0033702E" w:rsidRDefault="00024FA9" w:rsidP="00887527">
      <w:pPr>
        <w:tabs>
          <w:tab w:val="left" w:pos="851"/>
        </w:tabs>
        <w:jc w:val="both"/>
        <w:rPr>
          <w:rFonts w:ascii="Arial" w:hAnsi="Arial" w:cs="Arial"/>
          <w:sz w:val="24"/>
          <w:szCs w:val="24"/>
        </w:rPr>
      </w:pPr>
    </w:p>
    <w:p w:rsidR="00024FA9" w:rsidRPr="0033702E" w:rsidRDefault="00024FA9" w:rsidP="00887527">
      <w:pPr>
        <w:tabs>
          <w:tab w:val="left" w:pos="851"/>
        </w:tabs>
        <w:jc w:val="both"/>
        <w:rPr>
          <w:rFonts w:ascii="Arial" w:hAnsi="Arial" w:cs="Arial"/>
          <w:sz w:val="24"/>
          <w:szCs w:val="24"/>
        </w:rPr>
      </w:pPr>
    </w:p>
    <w:p w:rsidR="00024FA9" w:rsidRPr="0033702E" w:rsidRDefault="00024FA9" w:rsidP="00887527">
      <w:pPr>
        <w:tabs>
          <w:tab w:val="left" w:pos="851"/>
        </w:tabs>
        <w:jc w:val="both"/>
        <w:rPr>
          <w:rFonts w:ascii="Arial" w:hAnsi="Arial" w:cs="Arial"/>
          <w:sz w:val="24"/>
          <w:szCs w:val="24"/>
        </w:rPr>
      </w:pPr>
    </w:p>
    <w:p w:rsidR="00024FA9" w:rsidRPr="0033702E" w:rsidRDefault="00024FA9" w:rsidP="00887527">
      <w:pPr>
        <w:tabs>
          <w:tab w:val="left" w:pos="851"/>
        </w:tabs>
        <w:jc w:val="both"/>
        <w:rPr>
          <w:rFonts w:ascii="Arial" w:hAnsi="Arial" w:cs="Arial"/>
          <w:sz w:val="24"/>
          <w:szCs w:val="24"/>
        </w:rPr>
      </w:pPr>
    </w:p>
    <w:p w:rsidR="00024FA9" w:rsidRPr="0033702E" w:rsidRDefault="00024FA9" w:rsidP="00887527">
      <w:pPr>
        <w:tabs>
          <w:tab w:val="left" w:pos="851"/>
        </w:tabs>
        <w:jc w:val="both"/>
        <w:rPr>
          <w:rFonts w:ascii="Arial" w:hAnsi="Arial" w:cs="Arial"/>
          <w:sz w:val="24"/>
          <w:szCs w:val="24"/>
        </w:rPr>
      </w:pPr>
    </w:p>
    <w:p w:rsidR="009C2EC5" w:rsidRPr="0033702E" w:rsidRDefault="009C2EC5" w:rsidP="00887527">
      <w:pPr>
        <w:tabs>
          <w:tab w:val="left" w:pos="851"/>
        </w:tabs>
        <w:jc w:val="both"/>
        <w:rPr>
          <w:rFonts w:ascii="Arial" w:hAnsi="Arial" w:cs="Arial"/>
          <w:sz w:val="24"/>
          <w:szCs w:val="24"/>
        </w:rPr>
      </w:pPr>
    </w:p>
    <w:p w:rsidR="009C2EC5" w:rsidRPr="0033702E" w:rsidRDefault="009C2EC5" w:rsidP="00887527">
      <w:pPr>
        <w:tabs>
          <w:tab w:val="left" w:pos="851"/>
        </w:tabs>
        <w:jc w:val="both"/>
        <w:rPr>
          <w:rFonts w:ascii="Arial" w:hAnsi="Arial" w:cs="Arial"/>
          <w:sz w:val="24"/>
          <w:szCs w:val="24"/>
        </w:rPr>
      </w:pPr>
    </w:p>
    <w:p w:rsidR="009C2EC5" w:rsidRPr="0033702E" w:rsidRDefault="009C2EC5" w:rsidP="00887527">
      <w:pPr>
        <w:tabs>
          <w:tab w:val="left" w:pos="851"/>
        </w:tabs>
        <w:jc w:val="both"/>
        <w:rPr>
          <w:rFonts w:ascii="Arial" w:hAnsi="Arial" w:cs="Arial"/>
          <w:sz w:val="24"/>
          <w:szCs w:val="24"/>
        </w:rPr>
      </w:pPr>
    </w:p>
    <w:p w:rsidR="00024FA9" w:rsidRPr="0033702E" w:rsidRDefault="00024FA9" w:rsidP="00887527">
      <w:pPr>
        <w:tabs>
          <w:tab w:val="left" w:pos="851"/>
        </w:tabs>
        <w:jc w:val="both"/>
        <w:rPr>
          <w:rFonts w:ascii="Arial" w:hAnsi="Arial" w:cs="Arial"/>
          <w:sz w:val="24"/>
          <w:szCs w:val="24"/>
        </w:rPr>
      </w:pPr>
    </w:p>
    <w:p w:rsidR="00234313" w:rsidRDefault="00234313" w:rsidP="00887527">
      <w:pPr>
        <w:tabs>
          <w:tab w:val="left" w:pos="851"/>
        </w:tabs>
        <w:rPr>
          <w:rFonts w:ascii="Arial" w:hAnsi="Arial" w:cs="Arial"/>
          <w:sz w:val="24"/>
          <w:szCs w:val="24"/>
        </w:rPr>
      </w:pPr>
    </w:p>
    <w:p w:rsidR="00234313" w:rsidRDefault="00234313" w:rsidP="00887527">
      <w:pPr>
        <w:tabs>
          <w:tab w:val="left" w:pos="851"/>
        </w:tabs>
        <w:rPr>
          <w:rFonts w:ascii="Arial" w:hAnsi="Arial" w:cs="Arial"/>
          <w:sz w:val="24"/>
          <w:szCs w:val="24"/>
        </w:rPr>
      </w:pPr>
    </w:p>
    <w:p w:rsidR="008C3C63" w:rsidRDefault="008C3C63" w:rsidP="00887527">
      <w:pPr>
        <w:tabs>
          <w:tab w:val="left" w:pos="851"/>
        </w:tabs>
        <w:rPr>
          <w:rFonts w:ascii="Arial" w:hAnsi="Arial" w:cs="Arial"/>
          <w:sz w:val="24"/>
          <w:szCs w:val="24"/>
        </w:rPr>
      </w:pPr>
    </w:p>
    <w:p w:rsidR="00234313" w:rsidRDefault="00234313" w:rsidP="00887527">
      <w:pPr>
        <w:tabs>
          <w:tab w:val="left" w:pos="851"/>
        </w:tabs>
        <w:rPr>
          <w:rFonts w:ascii="Arial" w:hAnsi="Arial" w:cs="Arial"/>
          <w:sz w:val="24"/>
          <w:szCs w:val="24"/>
        </w:rPr>
      </w:pPr>
    </w:p>
    <w:p w:rsidR="00470FB6" w:rsidRPr="0033702E" w:rsidRDefault="00024FA9" w:rsidP="00887527">
      <w:pPr>
        <w:tabs>
          <w:tab w:val="left" w:pos="851"/>
        </w:tabs>
        <w:rPr>
          <w:rFonts w:ascii="Arial" w:hAnsi="Arial" w:cs="Arial"/>
          <w:b/>
        </w:rPr>
      </w:pPr>
      <w:r w:rsidRPr="000E6D5D">
        <w:rPr>
          <w:rFonts w:ascii="Arial" w:hAnsi="Arial" w:cs="Arial"/>
          <w:b/>
        </w:rPr>
        <w:t>Este documento deverá ser entregue no envelope nº 02 – Documento de Habilitação.</w:t>
      </w:r>
    </w:p>
    <w:p w:rsidR="00CC420F" w:rsidRPr="0033702E" w:rsidRDefault="00CC420F" w:rsidP="00887527">
      <w:pPr>
        <w:tabs>
          <w:tab w:val="left" w:pos="851"/>
        </w:tabs>
        <w:jc w:val="center"/>
        <w:rPr>
          <w:rFonts w:ascii="Arial" w:hAnsi="Arial" w:cs="Arial"/>
          <w:b/>
          <w:sz w:val="24"/>
          <w:szCs w:val="24"/>
        </w:rPr>
      </w:pPr>
    </w:p>
    <w:p w:rsidR="00234313" w:rsidRDefault="00234313" w:rsidP="00887527">
      <w:pPr>
        <w:tabs>
          <w:tab w:val="left" w:pos="851"/>
        </w:tabs>
        <w:jc w:val="center"/>
        <w:rPr>
          <w:rFonts w:ascii="Arial" w:hAnsi="Arial" w:cs="Arial"/>
          <w:b/>
          <w:color w:val="000000" w:themeColor="text1"/>
          <w:sz w:val="24"/>
          <w:szCs w:val="24"/>
        </w:rPr>
      </w:pPr>
    </w:p>
    <w:p w:rsidR="00B93D4C" w:rsidRPr="00A26A9A" w:rsidRDefault="00B93D4C" w:rsidP="00887527">
      <w:pPr>
        <w:tabs>
          <w:tab w:val="left" w:pos="851"/>
        </w:tabs>
        <w:jc w:val="center"/>
        <w:rPr>
          <w:rFonts w:ascii="Arial" w:hAnsi="Arial" w:cs="Arial"/>
          <w:color w:val="000000" w:themeColor="text1"/>
          <w:sz w:val="24"/>
          <w:szCs w:val="24"/>
        </w:rPr>
      </w:pPr>
      <w:r w:rsidRPr="00A26A9A">
        <w:rPr>
          <w:rFonts w:ascii="Arial" w:hAnsi="Arial" w:cs="Arial"/>
          <w:b/>
          <w:color w:val="000000" w:themeColor="text1"/>
          <w:sz w:val="24"/>
          <w:szCs w:val="24"/>
        </w:rPr>
        <w:lastRenderedPageBreak/>
        <w:t xml:space="preserve">PREGÃO </w:t>
      </w:r>
      <w:r w:rsidR="00B376E9" w:rsidRPr="00A26A9A">
        <w:rPr>
          <w:rFonts w:ascii="Arial" w:hAnsi="Arial" w:cs="Arial"/>
          <w:b/>
          <w:color w:val="000000" w:themeColor="text1"/>
          <w:sz w:val="24"/>
          <w:szCs w:val="24"/>
        </w:rPr>
        <w:t xml:space="preserve">PRESENCIAL </w:t>
      </w:r>
      <w:r w:rsidRPr="00A26A9A">
        <w:rPr>
          <w:rFonts w:ascii="Arial" w:hAnsi="Arial" w:cs="Arial"/>
          <w:b/>
          <w:color w:val="000000" w:themeColor="text1"/>
          <w:sz w:val="24"/>
          <w:szCs w:val="24"/>
        </w:rPr>
        <w:t>Nº</w:t>
      </w:r>
      <w:r w:rsidR="00CC420F" w:rsidRPr="00A26A9A">
        <w:rPr>
          <w:rFonts w:ascii="Arial" w:hAnsi="Arial" w:cs="Arial"/>
          <w:b/>
          <w:color w:val="000000" w:themeColor="text1"/>
          <w:sz w:val="24"/>
          <w:szCs w:val="24"/>
        </w:rPr>
        <w:t xml:space="preserve"> </w:t>
      </w:r>
      <w:r w:rsidR="00CB3A4D" w:rsidRPr="00A26A9A">
        <w:rPr>
          <w:rFonts w:ascii="Arial" w:hAnsi="Arial" w:cs="Arial"/>
          <w:b/>
          <w:color w:val="000000" w:themeColor="text1"/>
          <w:sz w:val="24"/>
          <w:szCs w:val="24"/>
        </w:rPr>
        <w:t>015/2019</w:t>
      </w:r>
    </w:p>
    <w:p w:rsidR="00B93D4C" w:rsidRPr="00A26A9A" w:rsidRDefault="00B93D4C" w:rsidP="00887527">
      <w:pPr>
        <w:tabs>
          <w:tab w:val="left" w:pos="851"/>
        </w:tabs>
        <w:jc w:val="center"/>
        <w:rPr>
          <w:rFonts w:ascii="Arial" w:hAnsi="Arial" w:cs="Arial"/>
          <w:color w:val="000000" w:themeColor="text1"/>
          <w:sz w:val="24"/>
          <w:szCs w:val="24"/>
        </w:rPr>
      </w:pPr>
    </w:p>
    <w:p w:rsidR="00FD3676" w:rsidRPr="00A26A9A" w:rsidRDefault="00FD3676" w:rsidP="00887527">
      <w:pPr>
        <w:tabs>
          <w:tab w:val="left" w:pos="851"/>
        </w:tabs>
        <w:jc w:val="center"/>
        <w:rPr>
          <w:rFonts w:ascii="Arial" w:hAnsi="Arial" w:cs="Arial"/>
          <w:color w:val="000000" w:themeColor="text1"/>
          <w:sz w:val="24"/>
          <w:szCs w:val="24"/>
        </w:rPr>
      </w:pPr>
    </w:p>
    <w:p w:rsidR="00B93D4C" w:rsidRPr="00A26A9A" w:rsidRDefault="00B93D4C" w:rsidP="00887527">
      <w:pPr>
        <w:tabs>
          <w:tab w:val="left" w:pos="851"/>
        </w:tabs>
        <w:jc w:val="center"/>
        <w:rPr>
          <w:rFonts w:ascii="Arial" w:hAnsi="Arial" w:cs="Arial"/>
          <w:b/>
          <w:color w:val="000000" w:themeColor="text1"/>
          <w:sz w:val="24"/>
          <w:szCs w:val="24"/>
        </w:rPr>
      </w:pPr>
      <w:r w:rsidRPr="00A26A9A">
        <w:rPr>
          <w:rFonts w:ascii="Arial" w:hAnsi="Arial" w:cs="Arial"/>
          <w:b/>
          <w:color w:val="000000" w:themeColor="text1"/>
          <w:sz w:val="24"/>
          <w:szCs w:val="24"/>
        </w:rPr>
        <w:t>ANEXO VI</w:t>
      </w:r>
      <w:r w:rsidR="005467B8" w:rsidRPr="00A26A9A">
        <w:rPr>
          <w:rFonts w:ascii="Arial" w:hAnsi="Arial" w:cs="Arial"/>
          <w:b/>
          <w:color w:val="000000" w:themeColor="text1"/>
          <w:sz w:val="24"/>
          <w:szCs w:val="24"/>
        </w:rPr>
        <w:t>I</w:t>
      </w:r>
    </w:p>
    <w:p w:rsidR="00B93D4C" w:rsidRPr="00A26A9A" w:rsidRDefault="00B93D4C" w:rsidP="00887527">
      <w:pPr>
        <w:tabs>
          <w:tab w:val="left" w:pos="851"/>
        </w:tabs>
        <w:jc w:val="center"/>
        <w:rPr>
          <w:rFonts w:ascii="Arial" w:hAnsi="Arial" w:cs="Arial"/>
          <w:b/>
          <w:color w:val="000000" w:themeColor="text1"/>
          <w:sz w:val="24"/>
          <w:szCs w:val="24"/>
          <w:highlight w:val="yellow"/>
        </w:rPr>
      </w:pPr>
    </w:p>
    <w:p w:rsidR="00B93D4C" w:rsidRPr="00A26A9A" w:rsidRDefault="00B93D4C" w:rsidP="00887527">
      <w:pPr>
        <w:tabs>
          <w:tab w:val="left" w:pos="851"/>
        </w:tabs>
        <w:jc w:val="center"/>
        <w:rPr>
          <w:rFonts w:ascii="Arial" w:hAnsi="Arial" w:cs="Arial"/>
          <w:b/>
          <w:color w:val="000000" w:themeColor="text1"/>
          <w:sz w:val="24"/>
          <w:szCs w:val="24"/>
          <w:highlight w:val="yellow"/>
        </w:rPr>
      </w:pPr>
    </w:p>
    <w:p w:rsidR="00B93D4C" w:rsidRPr="00A26A9A" w:rsidRDefault="00410D0A" w:rsidP="00887527">
      <w:pPr>
        <w:tabs>
          <w:tab w:val="left" w:pos="851"/>
        </w:tabs>
        <w:jc w:val="center"/>
        <w:rPr>
          <w:rFonts w:ascii="Arial" w:hAnsi="Arial" w:cs="Arial"/>
          <w:b/>
          <w:color w:val="000000" w:themeColor="text1"/>
          <w:sz w:val="24"/>
          <w:szCs w:val="24"/>
        </w:rPr>
      </w:pPr>
      <w:r w:rsidRPr="00A26A9A">
        <w:rPr>
          <w:rFonts w:ascii="Arial" w:hAnsi="Arial" w:cs="Arial"/>
          <w:b/>
          <w:color w:val="000000" w:themeColor="text1"/>
          <w:sz w:val="24"/>
          <w:szCs w:val="24"/>
        </w:rPr>
        <w:t>ESTIMATIVA DE PREÇOS</w:t>
      </w:r>
    </w:p>
    <w:p w:rsidR="00535E1D" w:rsidRPr="00A26A9A" w:rsidRDefault="00535E1D" w:rsidP="00887527">
      <w:pPr>
        <w:tabs>
          <w:tab w:val="left" w:pos="851"/>
        </w:tabs>
        <w:jc w:val="center"/>
        <w:rPr>
          <w:rFonts w:ascii="Arial" w:hAnsi="Arial" w:cs="Arial"/>
          <w:b/>
          <w:color w:val="000000" w:themeColor="text1"/>
          <w:sz w:val="24"/>
          <w:szCs w:val="24"/>
        </w:rPr>
      </w:pPr>
    </w:p>
    <w:p w:rsidR="00B105F2" w:rsidRPr="00A26A9A" w:rsidRDefault="00B105F2" w:rsidP="00B105F2">
      <w:pPr>
        <w:widowControl w:val="0"/>
        <w:tabs>
          <w:tab w:val="left" w:pos="567"/>
          <w:tab w:val="left" w:pos="851"/>
        </w:tabs>
        <w:autoSpaceDE w:val="0"/>
        <w:autoSpaceDN w:val="0"/>
        <w:adjustRightInd w:val="0"/>
        <w:jc w:val="both"/>
        <w:rPr>
          <w:rFonts w:ascii="Arial" w:hAnsi="Arial" w:cs="Arial"/>
          <w:color w:val="000000" w:themeColor="text1"/>
          <w:sz w:val="24"/>
          <w:szCs w:val="24"/>
        </w:rPr>
      </w:pPr>
      <w:r w:rsidRPr="00A26A9A">
        <w:rPr>
          <w:rFonts w:ascii="Arial" w:hAnsi="Arial" w:cs="Arial"/>
          <w:color w:val="000000" w:themeColor="text1"/>
          <w:sz w:val="24"/>
          <w:szCs w:val="24"/>
        </w:rPr>
        <w:t xml:space="preserve">O </w:t>
      </w:r>
      <w:r w:rsidRPr="00A26A9A">
        <w:rPr>
          <w:rFonts w:ascii="Arial" w:hAnsi="Arial" w:cs="Arial"/>
          <w:b/>
          <w:color w:val="000000" w:themeColor="text1"/>
          <w:sz w:val="24"/>
          <w:szCs w:val="24"/>
        </w:rPr>
        <w:t>valor total estimado</w:t>
      </w:r>
      <w:r w:rsidRPr="00A26A9A">
        <w:rPr>
          <w:rFonts w:ascii="Arial" w:hAnsi="Arial" w:cs="Arial"/>
          <w:color w:val="000000" w:themeColor="text1"/>
          <w:sz w:val="24"/>
          <w:szCs w:val="24"/>
        </w:rPr>
        <w:t xml:space="preserve"> para a prestação de serviço de </w:t>
      </w:r>
      <w:r w:rsidR="00CB3A4D" w:rsidRPr="00A26A9A">
        <w:rPr>
          <w:rFonts w:ascii="Arial" w:hAnsi="Arial" w:cs="Arial"/>
          <w:color w:val="000000" w:themeColor="text1"/>
          <w:sz w:val="24"/>
          <w:szCs w:val="24"/>
        </w:rPr>
        <w:t xml:space="preserve">Contratação de </w:t>
      </w:r>
      <w:r w:rsidR="00CB3A4D" w:rsidRPr="00A26A9A">
        <w:rPr>
          <w:rFonts w:ascii="Arial" w:eastAsia="Verdana" w:hAnsi="Arial" w:cs="Arial"/>
          <w:color w:val="000000" w:themeColor="text1"/>
          <w:sz w:val="24"/>
          <w:szCs w:val="24"/>
        </w:rPr>
        <w:t xml:space="preserve">Instituição Bancária objetivando a prestação de serviços </w:t>
      </w:r>
      <w:r w:rsidR="00CB3A4D" w:rsidRPr="00A26A9A">
        <w:rPr>
          <w:rFonts w:ascii="Arial" w:hAnsi="Arial" w:cs="Arial"/>
          <w:color w:val="000000" w:themeColor="text1"/>
          <w:sz w:val="24"/>
          <w:szCs w:val="24"/>
        </w:rPr>
        <w:t>bancários necessários ao pagamento da folha, auxílio alimentação e abono natalino dos servidores ativos e estagiários e beneficiários (aposentados e pensionistas), bem como recadastramento e prova de vida dos aposentados e pensionistas, pelo período de 60 (sessenta) meses</w:t>
      </w:r>
      <w:r w:rsidRPr="00A26A9A">
        <w:rPr>
          <w:rFonts w:ascii="Arial" w:hAnsi="Arial" w:cs="Arial"/>
          <w:b/>
          <w:color w:val="000000" w:themeColor="text1"/>
          <w:sz w:val="24"/>
          <w:szCs w:val="24"/>
        </w:rPr>
        <w:t xml:space="preserve">, </w:t>
      </w:r>
      <w:r w:rsidRPr="00A26A9A">
        <w:rPr>
          <w:rFonts w:ascii="Arial" w:hAnsi="Arial" w:cs="Arial"/>
          <w:color w:val="000000" w:themeColor="text1"/>
          <w:sz w:val="24"/>
          <w:szCs w:val="24"/>
        </w:rPr>
        <w:t xml:space="preserve">de acordo com especificações, quantitativos e condições descritas no Anexo I – Termo de Referência do presente Edital, será de </w:t>
      </w:r>
      <w:r w:rsidRPr="00A26A9A">
        <w:rPr>
          <w:rFonts w:ascii="Arial" w:hAnsi="Arial" w:cs="Arial"/>
          <w:b/>
          <w:color w:val="000000" w:themeColor="text1"/>
          <w:sz w:val="24"/>
          <w:szCs w:val="24"/>
        </w:rPr>
        <w:t xml:space="preserve">R$ </w:t>
      </w:r>
      <w:r w:rsidR="00192BE3" w:rsidRPr="00A26A9A">
        <w:rPr>
          <w:rFonts w:ascii="Arial" w:hAnsi="Arial" w:cs="Arial"/>
          <w:b/>
          <w:color w:val="000000" w:themeColor="text1"/>
          <w:sz w:val="24"/>
          <w:szCs w:val="24"/>
        </w:rPr>
        <w:t>4.</w:t>
      </w:r>
      <w:r w:rsidR="00C019D2">
        <w:rPr>
          <w:rFonts w:ascii="Arial" w:hAnsi="Arial" w:cs="Arial"/>
          <w:b/>
          <w:color w:val="000000" w:themeColor="text1"/>
          <w:sz w:val="24"/>
          <w:szCs w:val="24"/>
        </w:rPr>
        <w:t>469.878,80</w:t>
      </w:r>
      <w:r w:rsidR="00CB3A4D" w:rsidRPr="00A26A9A">
        <w:rPr>
          <w:rFonts w:ascii="Arial" w:hAnsi="Arial" w:cs="Arial"/>
          <w:b/>
          <w:color w:val="000000" w:themeColor="text1"/>
          <w:sz w:val="24"/>
          <w:szCs w:val="24"/>
        </w:rPr>
        <w:t xml:space="preserve"> (</w:t>
      </w:r>
      <w:r w:rsidR="00192BE3" w:rsidRPr="00A26A9A">
        <w:rPr>
          <w:rFonts w:ascii="Arial" w:hAnsi="Arial" w:cs="Arial"/>
          <w:b/>
          <w:color w:val="000000" w:themeColor="text1"/>
          <w:sz w:val="24"/>
          <w:szCs w:val="24"/>
        </w:rPr>
        <w:t xml:space="preserve">quatro milhões </w:t>
      </w:r>
      <w:r w:rsidR="00C019D2">
        <w:rPr>
          <w:rFonts w:ascii="Arial" w:hAnsi="Arial" w:cs="Arial"/>
          <w:b/>
          <w:color w:val="000000" w:themeColor="text1"/>
          <w:sz w:val="24"/>
          <w:szCs w:val="24"/>
        </w:rPr>
        <w:t>quatrocentos e sessenta e nove</w:t>
      </w:r>
      <w:r w:rsidR="00062532">
        <w:rPr>
          <w:rFonts w:ascii="Arial" w:hAnsi="Arial" w:cs="Arial"/>
          <w:b/>
          <w:color w:val="000000" w:themeColor="text1"/>
          <w:sz w:val="24"/>
          <w:szCs w:val="24"/>
        </w:rPr>
        <w:t xml:space="preserve"> mil </w:t>
      </w:r>
      <w:r w:rsidR="00C019D2">
        <w:rPr>
          <w:rFonts w:ascii="Arial" w:hAnsi="Arial" w:cs="Arial"/>
          <w:b/>
          <w:color w:val="000000" w:themeColor="text1"/>
          <w:sz w:val="24"/>
          <w:szCs w:val="24"/>
        </w:rPr>
        <w:t>oitocentos e setenta e oito reais e oitenta centavos)</w:t>
      </w:r>
      <w:r w:rsidR="0014652D" w:rsidRPr="00A26A9A">
        <w:rPr>
          <w:rFonts w:ascii="Arial" w:hAnsi="Arial" w:cs="Arial"/>
          <w:b/>
          <w:color w:val="000000" w:themeColor="text1"/>
          <w:sz w:val="24"/>
          <w:szCs w:val="24"/>
        </w:rPr>
        <w:t xml:space="preserve">, </w:t>
      </w:r>
      <w:r w:rsidRPr="00A26A9A">
        <w:rPr>
          <w:rFonts w:ascii="Arial" w:hAnsi="Arial" w:cs="Arial"/>
          <w:color w:val="000000" w:themeColor="text1"/>
          <w:sz w:val="24"/>
          <w:szCs w:val="24"/>
        </w:rPr>
        <w:t>como segue:</w:t>
      </w:r>
    </w:p>
    <w:p w:rsidR="00DF3894" w:rsidRPr="00A26A9A" w:rsidRDefault="00DF3894" w:rsidP="00B105F2">
      <w:pPr>
        <w:widowControl w:val="0"/>
        <w:tabs>
          <w:tab w:val="left" w:pos="567"/>
          <w:tab w:val="left" w:pos="851"/>
        </w:tabs>
        <w:autoSpaceDE w:val="0"/>
        <w:autoSpaceDN w:val="0"/>
        <w:adjustRightInd w:val="0"/>
        <w:jc w:val="both"/>
        <w:rPr>
          <w:rFonts w:ascii="Arial" w:hAnsi="Arial" w:cs="Arial"/>
          <w:color w:val="000000" w:themeColor="text1"/>
          <w:sz w:val="24"/>
          <w:szCs w:val="24"/>
        </w:rPr>
      </w:pPr>
    </w:p>
    <w:p w:rsidR="00B105F2" w:rsidRPr="00A26A9A" w:rsidRDefault="00B105F2" w:rsidP="00B105F2">
      <w:pPr>
        <w:tabs>
          <w:tab w:val="left" w:pos="851"/>
        </w:tabs>
        <w:rPr>
          <w:rFonts w:ascii="Arial" w:hAnsi="Arial" w:cs="Arial"/>
          <w:color w:val="000000" w:themeColor="text1"/>
          <w:sz w:val="24"/>
          <w:szCs w:val="24"/>
        </w:rPr>
      </w:pPr>
    </w:p>
    <w:tbl>
      <w:tblPr>
        <w:tblW w:w="4964" w:type="pct"/>
        <w:tblCellMar>
          <w:left w:w="70" w:type="dxa"/>
          <w:right w:w="70" w:type="dxa"/>
        </w:tblCellMar>
        <w:tblLook w:val="04A0"/>
      </w:tblPr>
      <w:tblGrid>
        <w:gridCol w:w="777"/>
        <w:gridCol w:w="1462"/>
        <w:gridCol w:w="3426"/>
        <w:gridCol w:w="1352"/>
        <w:gridCol w:w="2129"/>
      </w:tblGrid>
      <w:tr w:rsidR="001E0E89" w:rsidRPr="00A26A9A" w:rsidTr="00DC5317">
        <w:trPr>
          <w:trHeight w:val="598"/>
        </w:trPr>
        <w:tc>
          <w:tcPr>
            <w:tcW w:w="425" w:type="pct"/>
            <w:tcBorders>
              <w:top w:val="single" w:sz="4" w:space="0" w:color="auto"/>
              <w:left w:val="single" w:sz="4" w:space="0" w:color="auto"/>
              <w:bottom w:val="single" w:sz="4" w:space="0" w:color="auto"/>
              <w:right w:val="single" w:sz="4" w:space="0" w:color="auto"/>
            </w:tcBorders>
            <w:noWrap/>
            <w:hideMark/>
          </w:tcPr>
          <w:p w:rsidR="00DC5317" w:rsidRDefault="00DC5317" w:rsidP="00DC5317">
            <w:pPr>
              <w:tabs>
                <w:tab w:val="left" w:pos="851"/>
              </w:tabs>
              <w:jc w:val="center"/>
              <w:rPr>
                <w:rFonts w:ascii="Arial" w:hAnsi="Arial" w:cs="Arial"/>
                <w:b/>
                <w:bCs/>
                <w:color w:val="000000" w:themeColor="text1"/>
                <w:sz w:val="24"/>
                <w:szCs w:val="24"/>
              </w:rPr>
            </w:pPr>
          </w:p>
          <w:p w:rsidR="001E0E89" w:rsidRPr="00A26A9A" w:rsidRDefault="001E0E89" w:rsidP="00DC5317">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Item</w:t>
            </w:r>
          </w:p>
        </w:tc>
        <w:tc>
          <w:tcPr>
            <w:tcW w:w="799" w:type="pct"/>
            <w:tcBorders>
              <w:top w:val="single" w:sz="4" w:space="0" w:color="auto"/>
              <w:left w:val="nil"/>
              <w:bottom w:val="single" w:sz="4" w:space="0" w:color="auto"/>
              <w:right w:val="single" w:sz="4" w:space="0" w:color="auto"/>
            </w:tcBorders>
            <w:hideMark/>
          </w:tcPr>
          <w:p w:rsidR="00DC5317" w:rsidRDefault="00DC5317" w:rsidP="00DC5317">
            <w:pPr>
              <w:tabs>
                <w:tab w:val="left" w:pos="851"/>
              </w:tabs>
              <w:jc w:val="center"/>
              <w:rPr>
                <w:rFonts w:ascii="Arial" w:hAnsi="Arial" w:cs="Arial"/>
                <w:b/>
                <w:bCs/>
                <w:color w:val="000000" w:themeColor="text1"/>
                <w:sz w:val="24"/>
                <w:szCs w:val="24"/>
              </w:rPr>
            </w:pPr>
          </w:p>
          <w:p w:rsidR="001E0E89" w:rsidRDefault="001E0E89" w:rsidP="00DC5317">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Quantidade</w:t>
            </w:r>
            <w:r w:rsidR="00C019D2">
              <w:rPr>
                <w:rFonts w:ascii="Arial" w:hAnsi="Arial" w:cs="Arial"/>
                <w:b/>
                <w:bCs/>
                <w:color w:val="000000" w:themeColor="text1"/>
                <w:sz w:val="24"/>
                <w:szCs w:val="24"/>
              </w:rPr>
              <w:t xml:space="preserve"> </w:t>
            </w:r>
          </w:p>
          <w:p w:rsidR="00C019D2" w:rsidRPr="00A26A9A" w:rsidRDefault="00C019D2" w:rsidP="00DC5317">
            <w:pPr>
              <w:tabs>
                <w:tab w:val="left" w:pos="851"/>
              </w:tabs>
              <w:jc w:val="center"/>
              <w:rPr>
                <w:rFonts w:ascii="Arial" w:hAnsi="Arial" w:cs="Arial"/>
                <w:b/>
                <w:bCs/>
                <w:color w:val="000000" w:themeColor="text1"/>
                <w:sz w:val="24"/>
                <w:szCs w:val="24"/>
              </w:rPr>
            </w:pPr>
          </w:p>
        </w:tc>
        <w:tc>
          <w:tcPr>
            <w:tcW w:w="1873" w:type="pct"/>
            <w:tcBorders>
              <w:top w:val="single" w:sz="4" w:space="0" w:color="auto"/>
              <w:left w:val="nil"/>
              <w:bottom w:val="single" w:sz="4" w:space="0" w:color="auto"/>
              <w:right w:val="single" w:sz="4" w:space="0" w:color="auto"/>
            </w:tcBorders>
            <w:hideMark/>
          </w:tcPr>
          <w:p w:rsidR="00DC5317" w:rsidRDefault="00DC5317" w:rsidP="00DC5317">
            <w:pPr>
              <w:tabs>
                <w:tab w:val="left" w:pos="851"/>
              </w:tabs>
              <w:jc w:val="center"/>
              <w:rPr>
                <w:rFonts w:ascii="Arial" w:hAnsi="Arial" w:cs="Arial"/>
                <w:b/>
                <w:bCs/>
                <w:color w:val="000000" w:themeColor="text1"/>
                <w:sz w:val="24"/>
                <w:szCs w:val="24"/>
              </w:rPr>
            </w:pPr>
          </w:p>
          <w:p w:rsidR="001E0E89" w:rsidRPr="00A26A9A" w:rsidRDefault="001E0E89" w:rsidP="00DC5317">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Descrição</w:t>
            </w:r>
          </w:p>
        </w:tc>
        <w:tc>
          <w:tcPr>
            <w:tcW w:w="739" w:type="pct"/>
            <w:tcBorders>
              <w:top w:val="single" w:sz="4" w:space="0" w:color="auto"/>
              <w:left w:val="nil"/>
              <w:bottom w:val="single" w:sz="4" w:space="0" w:color="auto"/>
              <w:right w:val="single" w:sz="4" w:space="0" w:color="auto"/>
            </w:tcBorders>
            <w:hideMark/>
          </w:tcPr>
          <w:p w:rsidR="001E0E89" w:rsidRPr="00A26A9A" w:rsidRDefault="00DC5317" w:rsidP="00DC5317">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 xml:space="preserve">Valor </w:t>
            </w:r>
            <w:r>
              <w:rPr>
                <w:rFonts w:ascii="Arial" w:hAnsi="Arial" w:cs="Arial"/>
                <w:b/>
                <w:bCs/>
                <w:color w:val="000000" w:themeColor="text1"/>
                <w:sz w:val="24"/>
                <w:szCs w:val="24"/>
              </w:rPr>
              <w:t xml:space="preserve">Estimado </w:t>
            </w:r>
            <w:r w:rsidRPr="00A26A9A">
              <w:rPr>
                <w:rFonts w:ascii="Arial" w:hAnsi="Arial" w:cs="Arial"/>
                <w:b/>
                <w:bCs/>
                <w:color w:val="000000" w:themeColor="text1"/>
                <w:sz w:val="24"/>
                <w:szCs w:val="24"/>
              </w:rPr>
              <w:t>Unitário Mensal</w:t>
            </w:r>
          </w:p>
        </w:tc>
        <w:tc>
          <w:tcPr>
            <w:tcW w:w="1164" w:type="pct"/>
            <w:tcBorders>
              <w:top w:val="single" w:sz="4" w:space="0" w:color="auto"/>
              <w:left w:val="nil"/>
              <w:bottom w:val="single" w:sz="4" w:space="0" w:color="auto"/>
              <w:right w:val="single" w:sz="4" w:space="0" w:color="auto"/>
            </w:tcBorders>
            <w:hideMark/>
          </w:tcPr>
          <w:p w:rsidR="00DC5317" w:rsidRDefault="00DC5317" w:rsidP="00DC5317">
            <w:pPr>
              <w:tabs>
                <w:tab w:val="left" w:pos="851"/>
              </w:tabs>
              <w:jc w:val="center"/>
              <w:rPr>
                <w:rFonts w:ascii="Arial" w:hAnsi="Arial" w:cs="Arial"/>
                <w:b/>
                <w:bCs/>
                <w:color w:val="000000" w:themeColor="text1"/>
                <w:sz w:val="24"/>
                <w:szCs w:val="24"/>
              </w:rPr>
            </w:pPr>
            <w:r w:rsidRPr="00A26A9A">
              <w:rPr>
                <w:rFonts w:ascii="Arial" w:hAnsi="Arial" w:cs="Arial"/>
                <w:b/>
                <w:bCs/>
                <w:color w:val="000000" w:themeColor="text1"/>
                <w:sz w:val="24"/>
                <w:szCs w:val="24"/>
              </w:rPr>
              <w:t>Valor Total</w:t>
            </w:r>
          </w:p>
          <w:p w:rsidR="001E0E89" w:rsidRPr="00A26A9A" w:rsidRDefault="00DC5317" w:rsidP="00DC5317">
            <w:pPr>
              <w:tabs>
                <w:tab w:val="left" w:pos="851"/>
              </w:tabs>
              <w:jc w:val="center"/>
              <w:rPr>
                <w:rFonts w:ascii="Arial" w:hAnsi="Arial" w:cs="Arial"/>
                <w:b/>
                <w:bCs/>
                <w:color w:val="000000" w:themeColor="text1"/>
                <w:sz w:val="24"/>
                <w:szCs w:val="24"/>
              </w:rPr>
            </w:pPr>
            <w:r>
              <w:rPr>
                <w:rFonts w:ascii="Arial" w:hAnsi="Arial" w:cs="Arial"/>
                <w:b/>
                <w:bCs/>
                <w:color w:val="000000" w:themeColor="text1"/>
                <w:sz w:val="24"/>
                <w:szCs w:val="24"/>
              </w:rPr>
              <w:t>60 (sessenta) meses.</w:t>
            </w:r>
          </w:p>
        </w:tc>
      </w:tr>
      <w:tr w:rsidR="001E0E89" w:rsidRPr="00A26A9A" w:rsidTr="00DC5317">
        <w:trPr>
          <w:trHeight w:val="407"/>
        </w:trPr>
        <w:tc>
          <w:tcPr>
            <w:tcW w:w="425" w:type="pct"/>
            <w:tcBorders>
              <w:top w:val="nil"/>
              <w:left w:val="single" w:sz="4" w:space="0" w:color="auto"/>
              <w:bottom w:val="single" w:sz="4" w:space="0" w:color="auto"/>
              <w:right w:val="single" w:sz="4" w:space="0" w:color="auto"/>
            </w:tcBorders>
            <w:noWrap/>
          </w:tcPr>
          <w:p w:rsidR="00DF3894" w:rsidRPr="00A26A9A" w:rsidRDefault="00DF3894" w:rsidP="00DF3894">
            <w:pPr>
              <w:tabs>
                <w:tab w:val="left" w:pos="851"/>
              </w:tabs>
              <w:jc w:val="center"/>
              <w:rPr>
                <w:rFonts w:ascii="Arial" w:hAnsi="Arial" w:cs="Arial"/>
                <w:color w:val="000000" w:themeColor="text1"/>
                <w:sz w:val="24"/>
                <w:szCs w:val="24"/>
              </w:rPr>
            </w:pPr>
          </w:p>
          <w:p w:rsidR="00DF3894" w:rsidRPr="00A26A9A" w:rsidRDefault="00DF3894" w:rsidP="00DF3894">
            <w:pPr>
              <w:tabs>
                <w:tab w:val="left" w:pos="851"/>
              </w:tabs>
              <w:jc w:val="center"/>
              <w:rPr>
                <w:rFonts w:ascii="Arial" w:hAnsi="Arial" w:cs="Arial"/>
                <w:color w:val="000000" w:themeColor="text1"/>
                <w:sz w:val="24"/>
                <w:szCs w:val="24"/>
              </w:rPr>
            </w:pPr>
          </w:p>
          <w:p w:rsidR="001E0E89" w:rsidRPr="00A26A9A" w:rsidRDefault="001E0E89" w:rsidP="00DF3894">
            <w:pPr>
              <w:tabs>
                <w:tab w:val="left" w:pos="851"/>
              </w:tabs>
              <w:jc w:val="center"/>
              <w:rPr>
                <w:rFonts w:ascii="Arial" w:hAnsi="Arial" w:cs="Arial"/>
                <w:color w:val="000000" w:themeColor="text1"/>
                <w:sz w:val="24"/>
                <w:szCs w:val="24"/>
              </w:rPr>
            </w:pPr>
            <w:r w:rsidRPr="00A26A9A">
              <w:rPr>
                <w:rFonts w:ascii="Arial" w:hAnsi="Arial" w:cs="Arial"/>
                <w:color w:val="000000" w:themeColor="text1"/>
                <w:sz w:val="24"/>
                <w:szCs w:val="24"/>
              </w:rPr>
              <w:t>1</w:t>
            </w:r>
          </w:p>
          <w:p w:rsidR="001E0E89" w:rsidRPr="00A26A9A" w:rsidRDefault="001E0E89" w:rsidP="00DF3894">
            <w:pPr>
              <w:tabs>
                <w:tab w:val="left" w:pos="851"/>
              </w:tabs>
              <w:jc w:val="center"/>
              <w:rPr>
                <w:rFonts w:ascii="Arial" w:hAnsi="Arial" w:cs="Arial"/>
                <w:color w:val="000000" w:themeColor="text1"/>
                <w:sz w:val="24"/>
                <w:szCs w:val="24"/>
              </w:rPr>
            </w:pPr>
          </w:p>
        </w:tc>
        <w:tc>
          <w:tcPr>
            <w:tcW w:w="799" w:type="pct"/>
            <w:tcBorders>
              <w:top w:val="nil"/>
              <w:left w:val="nil"/>
              <w:bottom w:val="single" w:sz="4" w:space="0" w:color="auto"/>
              <w:right w:val="single" w:sz="4" w:space="0" w:color="auto"/>
            </w:tcBorders>
          </w:tcPr>
          <w:p w:rsidR="00DF3894" w:rsidRPr="00A26A9A" w:rsidRDefault="00DF3894" w:rsidP="00DF3894">
            <w:pPr>
              <w:tabs>
                <w:tab w:val="left" w:pos="851"/>
              </w:tabs>
              <w:jc w:val="center"/>
              <w:rPr>
                <w:rFonts w:ascii="Arial" w:hAnsi="Arial" w:cs="Arial"/>
                <w:color w:val="000000" w:themeColor="text1"/>
                <w:sz w:val="24"/>
                <w:szCs w:val="24"/>
              </w:rPr>
            </w:pPr>
          </w:p>
          <w:p w:rsidR="00DF3894" w:rsidRPr="00A26A9A" w:rsidRDefault="00DF3894" w:rsidP="00DF3894">
            <w:pPr>
              <w:tabs>
                <w:tab w:val="left" w:pos="851"/>
              </w:tabs>
              <w:jc w:val="center"/>
              <w:rPr>
                <w:rFonts w:ascii="Arial" w:hAnsi="Arial" w:cs="Arial"/>
                <w:color w:val="000000" w:themeColor="text1"/>
                <w:sz w:val="24"/>
                <w:szCs w:val="24"/>
              </w:rPr>
            </w:pPr>
          </w:p>
          <w:p w:rsidR="001E0E89" w:rsidRPr="00A26A9A" w:rsidRDefault="00192BE3" w:rsidP="00B30767">
            <w:pPr>
              <w:tabs>
                <w:tab w:val="left" w:pos="851"/>
              </w:tabs>
              <w:jc w:val="center"/>
              <w:rPr>
                <w:rFonts w:ascii="Arial" w:hAnsi="Arial" w:cs="Arial"/>
                <w:color w:val="000000" w:themeColor="text1"/>
                <w:sz w:val="24"/>
                <w:szCs w:val="24"/>
              </w:rPr>
            </w:pPr>
            <w:r w:rsidRPr="00A26A9A">
              <w:rPr>
                <w:rFonts w:ascii="Arial" w:hAnsi="Arial" w:cs="Arial"/>
                <w:color w:val="000000" w:themeColor="text1"/>
                <w:sz w:val="24"/>
                <w:szCs w:val="24"/>
              </w:rPr>
              <w:t>3.</w:t>
            </w:r>
            <w:r w:rsidR="00C019D2">
              <w:rPr>
                <w:rFonts w:ascii="Arial" w:hAnsi="Arial" w:cs="Arial"/>
                <w:color w:val="000000" w:themeColor="text1"/>
                <w:sz w:val="24"/>
                <w:szCs w:val="24"/>
              </w:rPr>
              <w:t>858</w:t>
            </w:r>
          </w:p>
        </w:tc>
        <w:tc>
          <w:tcPr>
            <w:tcW w:w="1873" w:type="pct"/>
            <w:tcBorders>
              <w:top w:val="nil"/>
              <w:left w:val="nil"/>
              <w:bottom w:val="single" w:sz="4" w:space="0" w:color="auto"/>
              <w:right w:val="single" w:sz="4" w:space="0" w:color="auto"/>
            </w:tcBorders>
          </w:tcPr>
          <w:p w:rsidR="001E0E89" w:rsidRPr="00A26A9A" w:rsidRDefault="00BD2720" w:rsidP="006933CA">
            <w:pPr>
              <w:tabs>
                <w:tab w:val="left" w:pos="851"/>
              </w:tabs>
              <w:jc w:val="both"/>
              <w:rPr>
                <w:rFonts w:ascii="Arial" w:hAnsi="Arial" w:cs="Arial"/>
                <w:color w:val="000000" w:themeColor="text1"/>
                <w:sz w:val="24"/>
                <w:szCs w:val="24"/>
              </w:rPr>
            </w:pPr>
            <w:r w:rsidRPr="00A26A9A">
              <w:rPr>
                <w:rFonts w:ascii="Arial" w:hAnsi="Arial" w:cs="Arial"/>
                <w:color w:val="000000" w:themeColor="text1"/>
                <w:sz w:val="24"/>
                <w:szCs w:val="24"/>
              </w:rPr>
              <w:t>Processamento e Gerenciamento da Folha de Pagamento, dos servidores ativos e estagiários e beneficiários (aposentados e pensionistas)</w:t>
            </w:r>
          </w:p>
        </w:tc>
        <w:tc>
          <w:tcPr>
            <w:tcW w:w="739" w:type="pct"/>
            <w:tcBorders>
              <w:top w:val="nil"/>
              <w:left w:val="nil"/>
              <w:bottom w:val="single" w:sz="4" w:space="0" w:color="auto"/>
              <w:right w:val="single" w:sz="4" w:space="0" w:color="auto"/>
            </w:tcBorders>
            <w:vAlign w:val="center"/>
            <w:hideMark/>
          </w:tcPr>
          <w:p w:rsidR="001E0E89" w:rsidRPr="00A26A9A" w:rsidRDefault="001E0E89" w:rsidP="006933CA">
            <w:pPr>
              <w:tabs>
                <w:tab w:val="left" w:pos="851"/>
              </w:tabs>
              <w:jc w:val="both"/>
              <w:rPr>
                <w:rFonts w:ascii="Arial" w:hAnsi="Arial" w:cs="Arial"/>
                <w:color w:val="000000" w:themeColor="text1"/>
                <w:sz w:val="24"/>
                <w:szCs w:val="24"/>
              </w:rPr>
            </w:pPr>
            <w:r w:rsidRPr="00A26A9A">
              <w:rPr>
                <w:rFonts w:ascii="Arial" w:hAnsi="Arial" w:cs="Arial"/>
                <w:color w:val="000000" w:themeColor="text1"/>
                <w:sz w:val="24"/>
                <w:szCs w:val="24"/>
              </w:rPr>
              <w:t>R$ 19,31</w:t>
            </w:r>
          </w:p>
        </w:tc>
        <w:tc>
          <w:tcPr>
            <w:tcW w:w="1164" w:type="pct"/>
            <w:tcBorders>
              <w:top w:val="nil"/>
              <w:left w:val="nil"/>
              <w:bottom w:val="single" w:sz="4" w:space="0" w:color="auto"/>
              <w:right w:val="single" w:sz="4" w:space="0" w:color="auto"/>
            </w:tcBorders>
            <w:vAlign w:val="center"/>
            <w:hideMark/>
          </w:tcPr>
          <w:p w:rsidR="001E0E89" w:rsidRPr="00A26A9A" w:rsidRDefault="001E0E89" w:rsidP="00C019D2">
            <w:pPr>
              <w:tabs>
                <w:tab w:val="left" w:pos="851"/>
              </w:tabs>
              <w:jc w:val="both"/>
              <w:rPr>
                <w:rFonts w:ascii="Arial" w:hAnsi="Arial" w:cs="Arial"/>
                <w:color w:val="000000" w:themeColor="text1"/>
                <w:sz w:val="24"/>
                <w:szCs w:val="24"/>
              </w:rPr>
            </w:pPr>
            <w:r w:rsidRPr="00A26A9A">
              <w:rPr>
                <w:rFonts w:ascii="Arial" w:hAnsi="Arial" w:cs="Arial"/>
                <w:color w:val="000000" w:themeColor="text1"/>
                <w:sz w:val="24"/>
                <w:szCs w:val="24"/>
              </w:rPr>
              <w:t xml:space="preserve">R$ </w:t>
            </w:r>
            <w:r w:rsidR="00192BE3" w:rsidRPr="00A26A9A">
              <w:rPr>
                <w:rFonts w:ascii="Arial" w:hAnsi="Arial" w:cs="Arial"/>
                <w:color w:val="000000" w:themeColor="text1"/>
                <w:sz w:val="24"/>
                <w:szCs w:val="24"/>
              </w:rPr>
              <w:t>4.</w:t>
            </w:r>
            <w:r w:rsidR="00C019D2">
              <w:rPr>
                <w:rFonts w:ascii="Arial" w:hAnsi="Arial" w:cs="Arial"/>
                <w:color w:val="000000" w:themeColor="text1"/>
                <w:sz w:val="24"/>
                <w:szCs w:val="24"/>
              </w:rPr>
              <w:t>469.878,80</w:t>
            </w:r>
          </w:p>
        </w:tc>
      </w:tr>
    </w:tbl>
    <w:p w:rsidR="005F03CC" w:rsidRDefault="005F03CC" w:rsidP="005F03CC">
      <w:pPr>
        <w:tabs>
          <w:tab w:val="left" w:pos="0"/>
        </w:tabs>
        <w:jc w:val="both"/>
        <w:rPr>
          <w:rFonts w:ascii="Arial" w:hAnsi="Arial" w:cs="Arial"/>
          <w:color w:val="000000" w:themeColor="text1"/>
          <w:sz w:val="24"/>
          <w:szCs w:val="24"/>
        </w:rPr>
      </w:pPr>
    </w:p>
    <w:p w:rsidR="00C019D2" w:rsidRPr="00A26A9A" w:rsidRDefault="00C019D2" w:rsidP="005F03CC">
      <w:pPr>
        <w:tabs>
          <w:tab w:val="left" w:pos="0"/>
        </w:tabs>
        <w:jc w:val="both"/>
        <w:rPr>
          <w:rFonts w:ascii="Arial" w:hAnsi="Arial" w:cs="Arial"/>
          <w:color w:val="000000" w:themeColor="text1"/>
          <w:sz w:val="24"/>
          <w:szCs w:val="24"/>
        </w:rPr>
      </w:pPr>
    </w:p>
    <w:p w:rsidR="005F03CC" w:rsidRDefault="005F03CC"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Default="00C019D2" w:rsidP="005F03CC">
      <w:pPr>
        <w:tabs>
          <w:tab w:val="left" w:pos="0"/>
        </w:tabs>
        <w:jc w:val="both"/>
        <w:rPr>
          <w:rFonts w:ascii="Arial" w:hAnsi="Arial" w:cs="Arial"/>
          <w:b/>
          <w:color w:val="FF0000"/>
          <w:sz w:val="24"/>
          <w:szCs w:val="24"/>
        </w:rPr>
      </w:pPr>
    </w:p>
    <w:p w:rsidR="00C019D2" w:rsidRPr="00BD7530" w:rsidRDefault="00C019D2" w:rsidP="005F03CC">
      <w:pPr>
        <w:tabs>
          <w:tab w:val="left" w:pos="0"/>
        </w:tabs>
        <w:jc w:val="both"/>
        <w:rPr>
          <w:rFonts w:ascii="Arial" w:hAnsi="Arial" w:cs="Arial"/>
          <w:b/>
          <w:color w:val="FF0000"/>
          <w:sz w:val="24"/>
          <w:szCs w:val="24"/>
        </w:rPr>
      </w:pPr>
    </w:p>
    <w:p w:rsidR="005F123B" w:rsidRPr="00BD7530" w:rsidRDefault="005F123B" w:rsidP="005F03CC">
      <w:pPr>
        <w:jc w:val="both"/>
        <w:rPr>
          <w:rFonts w:ascii="Arial" w:hAnsi="Arial" w:cs="Arial"/>
          <w:color w:val="FF0000"/>
          <w:sz w:val="24"/>
          <w:szCs w:val="24"/>
        </w:rPr>
      </w:pPr>
    </w:p>
    <w:p w:rsidR="0073484F" w:rsidRDefault="0073484F" w:rsidP="00887527">
      <w:pPr>
        <w:tabs>
          <w:tab w:val="left" w:pos="851"/>
        </w:tabs>
        <w:jc w:val="center"/>
        <w:outlineLvl w:val="0"/>
        <w:rPr>
          <w:rFonts w:ascii="Arial" w:hAnsi="Arial" w:cs="Arial"/>
          <w:b/>
          <w:sz w:val="24"/>
          <w:szCs w:val="24"/>
        </w:rPr>
      </w:pPr>
    </w:p>
    <w:p w:rsidR="0073484F" w:rsidRDefault="0073484F" w:rsidP="00887527">
      <w:pPr>
        <w:tabs>
          <w:tab w:val="left" w:pos="851"/>
        </w:tabs>
        <w:jc w:val="center"/>
        <w:outlineLvl w:val="0"/>
        <w:rPr>
          <w:rFonts w:ascii="Arial" w:hAnsi="Arial" w:cs="Arial"/>
          <w:b/>
          <w:sz w:val="24"/>
          <w:szCs w:val="24"/>
        </w:rPr>
      </w:pPr>
    </w:p>
    <w:p w:rsidR="0073484F" w:rsidRDefault="0073484F" w:rsidP="00887527">
      <w:pPr>
        <w:tabs>
          <w:tab w:val="left" w:pos="851"/>
        </w:tabs>
        <w:jc w:val="center"/>
        <w:outlineLvl w:val="0"/>
        <w:rPr>
          <w:rFonts w:ascii="Arial" w:hAnsi="Arial" w:cs="Arial"/>
          <w:b/>
          <w:sz w:val="24"/>
          <w:szCs w:val="24"/>
        </w:rPr>
      </w:pPr>
    </w:p>
    <w:p w:rsidR="0073484F" w:rsidRDefault="0073484F" w:rsidP="00887527">
      <w:pPr>
        <w:tabs>
          <w:tab w:val="left" w:pos="851"/>
        </w:tabs>
        <w:jc w:val="center"/>
        <w:outlineLvl w:val="0"/>
        <w:rPr>
          <w:rFonts w:ascii="Arial" w:hAnsi="Arial" w:cs="Arial"/>
          <w:b/>
          <w:sz w:val="24"/>
          <w:szCs w:val="24"/>
        </w:rPr>
      </w:pPr>
    </w:p>
    <w:p w:rsidR="0073484F" w:rsidRDefault="0073484F" w:rsidP="00887527">
      <w:pPr>
        <w:tabs>
          <w:tab w:val="left" w:pos="851"/>
        </w:tabs>
        <w:jc w:val="center"/>
        <w:outlineLvl w:val="0"/>
        <w:rPr>
          <w:rFonts w:ascii="Arial" w:hAnsi="Arial" w:cs="Arial"/>
          <w:b/>
          <w:sz w:val="24"/>
          <w:szCs w:val="24"/>
        </w:rPr>
      </w:pPr>
    </w:p>
    <w:p w:rsidR="008E5DC0" w:rsidRPr="00BD7530" w:rsidRDefault="008E5DC0" w:rsidP="00887527">
      <w:pPr>
        <w:tabs>
          <w:tab w:val="left" w:pos="851"/>
        </w:tabs>
        <w:jc w:val="center"/>
        <w:outlineLvl w:val="0"/>
        <w:rPr>
          <w:rFonts w:ascii="Arial" w:hAnsi="Arial" w:cs="Arial"/>
          <w:b/>
          <w:sz w:val="24"/>
          <w:szCs w:val="24"/>
        </w:rPr>
      </w:pPr>
      <w:r w:rsidRPr="00BD7530">
        <w:rPr>
          <w:rFonts w:ascii="Arial" w:hAnsi="Arial" w:cs="Arial"/>
          <w:b/>
          <w:sz w:val="24"/>
          <w:szCs w:val="24"/>
        </w:rPr>
        <w:lastRenderedPageBreak/>
        <w:t xml:space="preserve">PREGÃO PRESENCIAL </w:t>
      </w:r>
      <w:r w:rsidR="00847A9B" w:rsidRPr="00BD7530">
        <w:rPr>
          <w:rFonts w:ascii="Arial" w:hAnsi="Arial" w:cs="Arial"/>
          <w:b/>
          <w:sz w:val="24"/>
          <w:szCs w:val="24"/>
        </w:rPr>
        <w:t xml:space="preserve">Nº </w:t>
      </w:r>
      <w:r w:rsidR="001E0E89" w:rsidRPr="00BD7530">
        <w:rPr>
          <w:rFonts w:ascii="Arial" w:hAnsi="Arial" w:cs="Arial"/>
          <w:b/>
          <w:sz w:val="24"/>
          <w:szCs w:val="24"/>
        </w:rPr>
        <w:t>015/2019</w:t>
      </w:r>
    </w:p>
    <w:p w:rsidR="008E5DC0" w:rsidRPr="00BD7530" w:rsidRDefault="008E5DC0" w:rsidP="00887527">
      <w:pPr>
        <w:tabs>
          <w:tab w:val="left" w:pos="851"/>
        </w:tabs>
        <w:jc w:val="center"/>
        <w:rPr>
          <w:rFonts w:ascii="Arial" w:hAnsi="Arial" w:cs="Arial"/>
          <w:b/>
          <w:sz w:val="24"/>
          <w:szCs w:val="24"/>
        </w:rPr>
      </w:pPr>
    </w:p>
    <w:p w:rsidR="00202CD7" w:rsidRPr="00BD7530" w:rsidRDefault="00E62BFF" w:rsidP="00887527">
      <w:pPr>
        <w:tabs>
          <w:tab w:val="left" w:pos="851"/>
        </w:tabs>
        <w:jc w:val="center"/>
        <w:rPr>
          <w:rFonts w:ascii="Arial" w:hAnsi="Arial" w:cs="Arial"/>
          <w:b/>
          <w:sz w:val="24"/>
          <w:szCs w:val="24"/>
        </w:rPr>
      </w:pPr>
      <w:r w:rsidRPr="00BD7530">
        <w:rPr>
          <w:rFonts w:ascii="Arial" w:hAnsi="Arial" w:cs="Arial"/>
          <w:b/>
          <w:sz w:val="24"/>
          <w:szCs w:val="24"/>
        </w:rPr>
        <w:t xml:space="preserve">ANEXO </w:t>
      </w:r>
      <w:r w:rsidR="003A16D5">
        <w:rPr>
          <w:rFonts w:ascii="Arial" w:hAnsi="Arial" w:cs="Arial"/>
          <w:b/>
          <w:sz w:val="24"/>
          <w:szCs w:val="24"/>
        </w:rPr>
        <w:t>VIII</w:t>
      </w:r>
    </w:p>
    <w:p w:rsidR="00202CD7" w:rsidRPr="00BD7530" w:rsidRDefault="00202CD7" w:rsidP="00887527">
      <w:pPr>
        <w:tabs>
          <w:tab w:val="left" w:pos="851"/>
        </w:tabs>
        <w:jc w:val="center"/>
        <w:rPr>
          <w:rFonts w:ascii="Arial" w:hAnsi="Arial" w:cs="Arial"/>
          <w:b/>
          <w:sz w:val="24"/>
          <w:szCs w:val="24"/>
        </w:rPr>
      </w:pPr>
    </w:p>
    <w:p w:rsidR="00470FB6" w:rsidRPr="00BD7530" w:rsidRDefault="00470FB6" w:rsidP="00887527">
      <w:pPr>
        <w:tabs>
          <w:tab w:val="left" w:pos="851"/>
        </w:tabs>
        <w:jc w:val="center"/>
        <w:rPr>
          <w:rFonts w:ascii="Arial" w:hAnsi="Arial" w:cs="Arial"/>
          <w:b/>
          <w:sz w:val="24"/>
          <w:szCs w:val="24"/>
        </w:rPr>
      </w:pPr>
    </w:p>
    <w:p w:rsidR="00645455" w:rsidRPr="00603ABB" w:rsidRDefault="00645455" w:rsidP="00645455">
      <w:pPr>
        <w:widowControl w:val="0"/>
        <w:tabs>
          <w:tab w:val="left" w:pos="851"/>
        </w:tabs>
        <w:jc w:val="center"/>
        <w:rPr>
          <w:rFonts w:ascii="Arial" w:hAnsi="Arial" w:cs="Arial"/>
          <w:b/>
          <w:color w:val="000000" w:themeColor="text1"/>
          <w:sz w:val="24"/>
          <w:szCs w:val="24"/>
        </w:rPr>
      </w:pPr>
      <w:r w:rsidRPr="00603ABB">
        <w:rPr>
          <w:rFonts w:ascii="Arial" w:hAnsi="Arial" w:cs="Arial"/>
          <w:b/>
          <w:color w:val="000000" w:themeColor="text1"/>
          <w:sz w:val="24"/>
          <w:szCs w:val="24"/>
        </w:rPr>
        <w:t>MINUTA DO CONTRATO Nº XXX/XXXX</w:t>
      </w:r>
    </w:p>
    <w:p w:rsidR="00313E6D" w:rsidRPr="00BD7530" w:rsidRDefault="00313E6D" w:rsidP="00887527">
      <w:pPr>
        <w:tabs>
          <w:tab w:val="left" w:pos="851"/>
        </w:tabs>
        <w:jc w:val="both"/>
        <w:rPr>
          <w:rFonts w:ascii="Arial" w:hAnsi="Arial" w:cs="Arial"/>
          <w:sz w:val="24"/>
          <w:szCs w:val="24"/>
        </w:rPr>
      </w:pPr>
    </w:p>
    <w:p w:rsidR="00024FA9" w:rsidRPr="00BD7530" w:rsidRDefault="00024FA9" w:rsidP="00887527">
      <w:pPr>
        <w:tabs>
          <w:tab w:val="left" w:pos="851"/>
        </w:tabs>
        <w:jc w:val="both"/>
        <w:rPr>
          <w:rFonts w:ascii="Arial" w:hAnsi="Arial" w:cs="Arial"/>
          <w:sz w:val="24"/>
          <w:szCs w:val="24"/>
        </w:rPr>
      </w:pPr>
      <w:r w:rsidRPr="00BD7530">
        <w:rPr>
          <w:rFonts w:ascii="Arial" w:hAnsi="Arial" w:cs="Arial"/>
          <w:sz w:val="24"/>
          <w:szCs w:val="24"/>
        </w:rPr>
        <w:t xml:space="preserve">O </w:t>
      </w:r>
      <w:r w:rsidRPr="00BD7530">
        <w:rPr>
          <w:rFonts w:ascii="Arial" w:hAnsi="Arial" w:cs="Arial"/>
          <w:b/>
          <w:sz w:val="24"/>
          <w:szCs w:val="24"/>
        </w:rPr>
        <w:t>INSTITUTO DE PREVIDÊNCIA SOCIAL DOS SERVIDORES PÚBLICOS DO MUNICIPIO DE JOINVILLE – IPREVILLE</w:t>
      </w:r>
      <w:r w:rsidRPr="00BD7530">
        <w:rPr>
          <w:rFonts w:ascii="Arial" w:hAnsi="Arial" w:cs="Arial"/>
          <w:sz w:val="24"/>
          <w:szCs w:val="24"/>
        </w:rPr>
        <w:t xml:space="preserve">, autarquia municipal, pessoa jurídica de direito público interno, com sede à Praça Nereu Ramos, 372 – Centro, CEP 89201-170, em Joinville/SC, inscrito no CNPJ sob nº 01.280.363/0001-90, doravante denominado </w:t>
      </w:r>
      <w:r w:rsidRPr="00BD7530">
        <w:rPr>
          <w:rFonts w:ascii="Arial" w:hAnsi="Arial" w:cs="Arial"/>
          <w:b/>
          <w:sz w:val="24"/>
          <w:szCs w:val="24"/>
        </w:rPr>
        <w:t>IPREVILLE</w:t>
      </w:r>
      <w:r w:rsidRPr="00BD7530">
        <w:rPr>
          <w:rFonts w:ascii="Arial" w:hAnsi="Arial" w:cs="Arial"/>
          <w:sz w:val="24"/>
          <w:szCs w:val="24"/>
        </w:rPr>
        <w:t xml:space="preserve">, neste ato representado por seu Diretor-Presidente, Sr. Sérgio Luiz Miers, CPF nº 486.810.089-00, e a empresa </w:t>
      </w:r>
      <w:r w:rsidRPr="00BD7530">
        <w:rPr>
          <w:rFonts w:ascii="Arial" w:hAnsi="Arial" w:cs="Arial"/>
          <w:b/>
          <w:sz w:val="24"/>
          <w:szCs w:val="24"/>
        </w:rPr>
        <w:t>XXXXXXXXXXXX</w:t>
      </w:r>
      <w:r w:rsidRPr="00BD7530">
        <w:rPr>
          <w:rFonts w:ascii="Arial" w:hAnsi="Arial" w:cs="Arial"/>
          <w:sz w:val="24"/>
          <w:szCs w:val="24"/>
        </w:rPr>
        <w:t xml:space="preserve">, pessoa jurídica de direito privado, com sede na Rua XXXXXXXXXX – Bairro XXXXXXXXXXXXX, CEP XXXXXXXX, em XXXXXXXXX/XX inscrita no CNPJ sob nº XX.XXX.XXX/XXXX-XX,doravante denominada </w:t>
      </w:r>
      <w:r w:rsidRPr="00BD7530">
        <w:rPr>
          <w:rFonts w:ascii="Arial" w:hAnsi="Arial" w:cs="Arial"/>
          <w:b/>
          <w:sz w:val="24"/>
          <w:szCs w:val="24"/>
        </w:rPr>
        <w:t>CONTRATADA,</w:t>
      </w:r>
      <w:r w:rsidRPr="00BD7530">
        <w:rPr>
          <w:rFonts w:ascii="Arial" w:hAnsi="Arial" w:cs="Arial"/>
          <w:sz w:val="24"/>
          <w:szCs w:val="24"/>
        </w:rPr>
        <w:t xml:space="preserve">   neste ato representada por seu xxxx, Sr. XXXXXXXXXXXXXXX, CPF nº XXX.XXX.XXX-XX, firmam o presente instrumento, decorrente do Processo nº </w:t>
      </w:r>
      <w:r w:rsidR="001E0E89" w:rsidRPr="00BD7530">
        <w:rPr>
          <w:rFonts w:ascii="Arial" w:hAnsi="Arial" w:cs="Arial"/>
          <w:sz w:val="24"/>
          <w:szCs w:val="24"/>
        </w:rPr>
        <w:t>014/2019</w:t>
      </w:r>
      <w:r w:rsidR="0014652D" w:rsidRPr="00BD7530">
        <w:rPr>
          <w:rFonts w:ascii="Arial" w:hAnsi="Arial" w:cs="Arial"/>
          <w:sz w:val="24"/>
          <w:szCs w:val="24"/>
        </w:rPr>
        <w:t xml:space="preserve"> </w:t>
      </w:r>
      <w:r w:rsidRPr="00BD7530">
        <w:rPr>
          <w:rFonts w:ascii="Arial" w:hAnsi="Arial" w:cs="Arial"/>
          <w:sz w:val="24"/>
          <w:szCs w:val="24"/>
        </w:rPr>
        <w:t xml:space="preserve">– Pregão nº </w:t>
      </w:r>
      <w:r w:rsidR="001E0E89" w:rsidRPr="00BD7530">
        <w:rPr>
          <w:rFonts w:ascii="Arial" w:hAnsi="Arial" w:cs="Arial"/>
          <w:sz w:val="24"/>
          <w:szCs w:val="24"/>
        </w:rPr>
        <w:t>015/2019</w:t>
      </w:r>
      <w:r w:rsidRPr="00BD7530">
        <w:rPr>
          <w:rFonts w:ascii="Arial" w:hAnsi="Arial" w:cs="Arial"/>
          <w:sz w:val="24"/>
          <w:szCs w:val="24"/>
        </w:rPr>
        <w:t>, e em conformidade com as Leis n° 10.520/2002, Lei Municipal nº 4.832/2003, Lei n° 8.666/1993 e suas alterações posteriores, Lei Complementar nº 123/2006 e as alterações trazidas pela Lei Complementar nº 147/2014, Lei Complementar nº 155/2016, Decreto Federal nº 8.538/2015,e com o Anexo I – Termo de Referência, mediante as seguintes cláusulas e condições:</w:t>
      </w:r>
    </w:p>
    <w:p w:rsidR="00024FA9" w:rsidRPr="00BD7530" w:rsidRDefault="00024FA9" w:rsidP="00887527">
      <w:pPr>
        <w:widowControl w:val="0"/>
        <w:tabs>
          <w:tab w:val="left" w:pos="851"/>
          <w:tab w:val="right" w:leader="underscore" w:pos="8789"/>
        </w:tabs>
        <w:jc w:val="both"/>
        <w:rPr>
          <w:rFonts w:ascii="Arial" w:hAnsi="Arial" w:cs="Arial"/>
          <w:color w:val="7030A0"/>
          <w:sz w:val="24"/>
          <w:szCs w:val="24"/>
        </w:rPr>
      </w:pPr>
    </w:p>
    <w:p w:rsidR="00313E6D" w:rsidRPr="00BD7530" w:rsidRDefault="00313E6D" w:rsidP="00887527">
      <w:pPr>
        <w:tabs>
          <w:tab w:val="left" w:pos="851"/>
          <w:tab w:val="right" w:leader="underscore" w:pos="8789"/>
        </w:tabs>
        <w:jc w:val="both"/>
        <w:rPr>
          <w:rFonts w:ascii="Arial" w:hAnsi="Arial" w:cs="Arial"/>
          <w:b/>
          <w:sz w:val="24"/>
          <w:szCs w:val="24"/>
          <w:u w:val="single"/>
        </w:rPr>
      </w:pPr>
      <w:r w:rsidRPr="00BD7530">
        <w:rPr>
          <w:rFonts w:ascii="Arial" w:hAnsi="Arial" w:cs="Arial"/>
          <w:b/>
          <w:sz w:val="24"/>
          <w:szCs w:val="24"/>
          <w:u w:val="single"/>
        </w:rPr>
        <w:t>CLÁUSULA PRIMEIRA – Objeto</w:t>
      </w:r>
    </w:p>
    <w:p w:rsidR="00645455" w:rsidRPr="00BD7530" w:rsidRDefault="00645455" w:rsidP="00645455">
      <w:pPr>
        <w:widowControl w:val="0"/>
        <w:autoSpaceDE w:val="0"/>
        <w:autoSpaceDN w:val="0"/>
        <w:adjustRightInd w:val="0"/>
        <w:jc w:val="both"/>
        <w:rPr>
          <w:rFonts w:ascii="Arial" w:hAnsi="Arial" w:cs="Arial"/>
          <w:sz w:val="24"/>
          <w:szCs w:val="24"/>
        </w:rPr>
      </w:pPr>
    </w:p>
    <w:p w:rsidR="00784E44" w:rsidRPr="00BD7530" w:rsidRDefault="00645455" w:rsidP="00DB649D">
      <w:pPr>
        <w:widowControl w:val="0"/>
        <w:tabs>
          <w:tab w:val="left" w:pos="851"/>
          <w:tab w:val="right" w:leader="underscore" w:pos="8789"/>
        </w:tabs>
        <w:jc w:val="both"/>
        <w:rPr>
          <w:rFonts w:ascii="Arial" w:hAnsi="Arial" w:cs="Arial"/>
          <w:sz w:val="24"/>
          <w:szCs w:val="24"/>
        </w:rPr>
      </w:pPr>
      <w:r w:rsidRPr="00BD7530">
        <w:rPr>
          <w:rFonts w:ascii="Arial" w:hAnsi="Arial" w:cs="Arial"/>
          <w:b/>
          <w:sz w:val="24"/>
          <w:szCs w:val="24"/>
        </w:rPr>
        <w:t xml:space="preserve">1.1. </w:t>
      </w:r>
      <w:r w:rsidRPr="00BD7530">
        <w:rPr>
          <w:rFonts w:ascii="Arial" w:hAnsi="Arial" w:cs="Arial"/>
          <w:b/>
          <w:sz w:val="24"/>
          <w:szCs w:val="24"/>
        </w:rPr>
        <w:tab/>
      </w:r>
      <w:r w:rsidRPr="00BD7530">
        <w:rPr>
          <w:rFonts w:ascii="Arial" w:hAnsi="Arial" w:cs="Arial"/>
          <w:b/>
          <w:sz w:val="24"/>
          <w:szCs w:val="24"/>
        </w:rPr>
        <w:tab/>
      </w:r>
      <w:bookmarkStart w:id="1" w:name="_Hlk535737970"/>
      <w:r w:rsidR="0014652D" w:rsidRPr="00BD7530">
        <w:rPr>
          <w:rFonts w:ascii="Arial" w:hAnsi="Arial" w:cs="Arial"/>
          <w:sz w:val="24"/>
          <w:szCs w:val="24"/>
        </w:rPr>
        <w:t xml:space="preserve">Contratação de </w:t>
      </w:r>
      <w:r w:rsidR="0014652D" w:rsidRPr="00BD7530">
        <w:rPr>
          <w:rFonts w:ascii="Arial" w:eastAsia="Verdana" w:hAnsi="Arial" w:cs="Arial"/>
          <w:sz w:val="24"/>
          <w:szCs w:val="24"/>
        </w:rPr>
        <w:t xml:space="preserve">Instituição Bancária objetivando a prestação de serviços </w:t>
      </w:r>
      <w:r w:rsidR="0014652D" w:rsidRPr="00BD7530">
        <w:rPr>
          <w:rFonts w:ascii="Arial" w:hAnsi="Arial" w:cs="Arial"/>
          <w:sz w:val="24"/>
          <w:szCs w:val="24"/>
        </w:rPr>
        <w:t>bancários necessários ao pagamento da folha, auxílio alimentação e abono natalino dos servidores ativos e estagiários e beneficiários (aposentados e pensionistas), bem como recadastramento e prova de vida dos aposentados e pensionistas, pelo período de 60 (sessenta) meses</w:t>
      </w:r>
      <w:r w:rsidR="00B105F2" w:rsidRPr="00BD7530">
        <w:rPr>
          <w:rFonts w:ascii="Arial" w:hAnsi="Arial" w:cs="Arial"/>
          <w:sz w:val="24"/>
          <w:szCs w:val="24"/>
        </w:rPr>
        <w:t>)</w:t>
      </w:r>
      <w:bookmarkEnd w:id="1"/>
      <w:r w:rsidR="0014652D" w:rsidRPr="00BD7530">
        <w:rPr>
          <w:rFonts w:ascii="Arial" w:hAnsi="Arial" w:cs="Arial"/>
          <w:sz w:val="24"/>
          <w:szCs w:val="24"/>
        </w:rPr>
        <w:t>.</w:t>
      </w:r>
    </w:p>
    <w:p w:rsidR="00024FA9" w:rsidRPr="00BD7530" w:rsidRDefault="00024FA9" w:rsidP="00DB649D">
      <w:pPr>
        <w:widowControl w:val="0"/>
        <w:tabs>
          <w:tab w:val="left" w:pos="851"/>
        </w:tabs>
        <w:autoSpaceDE w:val="0"/>
        <w:autoSpaceDN w:val="0"/>
        <w:adjustRightInd w:val="0"/>
        <w:ind w:left="360"/>
        <w:jc w:val="both"/>
        <w:rPr>
          <w:rFonts w:ascii="Arial" w:hAnsi="Arial" w:cs="Arial"/>
          <w:sz w:val="24"/>
          <w:szCs w:val="24"/>
        </w:rPr>
      </w:pPr>
    </w:p>
    <w:p w:rsidR="00A35D14" w:rsidRPr="00BD7530" w:rsidRDefault="00A35D14" w:rsidP="00887527">
      <w:pPr>
        <w:widowControl w:val="0"/>
        <w:tabs>
          <w:tab w:val="left" w:pos="567"/>
          <w:tab w:val="left" w:pos="851"/>
        </w:tabs>
        <w:jc w:val="both"/>
        <w:outlineLvl w:val="0"/>
        <w:rPr>
          <w:rFonts w:ascii="Arial" w:hAnsi="Arial" w:cs="Arial"/>
          <w:b/>
          <w:sz w:val="24"/>
          <w:szCs w:val="24"/>
          <w:u w:val="single"/>
        </w:rPr>
      </w:pPr>
      <w:r w:rsidRPr="00BD7530">
        <w:rPr>
          <w:rFonts w:ascii="Arial" w:hAnsi="Arial" w:cs="Arial"/>
          <w:b/>
          <w:sz w:val="24"/>
          <w:szCs w:val="24"/>
          <w:u w:val="single"/>
        </w:rPr>
        <w:t>CLÁUSULA SEGUNDA –</w:t>
      </w:r>
      <w:r w:rsidR="008209E9" w:rsidRPr="00BD7530">
        <w:rPr>
          <w:rFonts w:ascii="Arial" w:hAnsi="Arial" w:cs="Arial"/>
          <w:b/>
          <w:sz w:val="24"/>
          <w:szCs w:val="24"/>
          <w:u w:val="single"/>
        </w:rPr>
        <w:t xml:space="preserve"> </w:t>
      </w:r>
      <w:r w:rsidRPr="00BD7530">
        <w:rPr>
          <w:rFonts w:ascii="Arial" w:hAnsi="Arial" w:cs="Arial"/>
          <w:b/>
          <w:sz w:val="24"/>
          <w:szCs w:val="24"/>
          <w:u w:val="single"/>
        </w:rPr>
        <w:t>Especificação dos Serviços</w:t>
      </w:r>
    </w:p>
    <w:p w:rsidR="008209E9" w:rsidRDefault="008209E9" w:rsidP="00887527">
      <w:pPr>
        <w:tabs>
          <w:tab w:val="left" w:pos="567"/>
          <w:tab w:val="left" w:pos="851"/>
        </w:tabs>
        <w:jc w:val="both"/>
        <w:outlineLvl w:val="0"/>
        <w:rPr>
          <w:rFonts w:ascii="Arial" w:hAnsi="Arial" w:cs="Arial"/>
          <w:b/>
          <w:sz w:val="24"/>
          <w:szCs w:val="24"/>
          <w:u w:val="single"/>
        </w:rPr>
      </w:pPr>
    </w:p>
    <w:p w:rsidR="00C019D2" w:rsidRDefault="00C019D2" w:rsidP="003D0202">
      <w:pPr>
        <w:tabs>
          <w:tab w:val="left" w:pos="0"/>
          <w:tab w:val="left" w:pos="851"/>
        </w:tabs>
        <w:jc w:val="both"/>
        <w:rPr>
          <w:rFonts w:ascii="Arial" w:hAnsi="Arial" w:cs="Arial"/>
          <w:b/>
          <w:sz w:val="24"/>
          <w:szCs w:val="24"/>
        </w:rPr>
      </w:pPr>
      <w:r>
        <w:rPr>
          <w:rFonts w:ascii="Arial" w:hAnsi="Arial" w:cs="Arial"/>
          <w:b/>
          <w:sz w:val="24"/>
          <w:szCs w:val="24"/>
        </w:rPr>
        <w:t>2</w:t>
      </w:r>
      <w:r w:rsidRPr="00D31DBE">
        <w:rPr>
          <w:rFonts w:ascii="Arial" w:hAnsi="Arial" w:cs="Arial"/>
          <w:b/>
          <w:sz w:val="24"/>
          <w:szCs w:val="24"/>
        </w:rPr>
        <w:t>.1</w:t>
      </w:r>
      <w:r>
        <w:rPr>
          <w:rFonts w:ascii="Arial" w:hAnsi="Arial" w:cs="Arial"/>
          <w:b/>
          <w:sz w:val="24"/>
          <w:szCs w:val="24"/>
        </w:rPr>
        <w:t>.</w:t>
      </w:r>
      <w:r w:rsidRPr="00D31DBE">
        <w:rPr>
          <w:rFonts w:ascii="Arial" w:hAnsi="Arial" w:cs="Arial"/>
          <w:b/>
          <w:sz w:val="24"/>
          <w:szCs w:val="24"/>
        </w:rPr>
        <w:t xml:space="preserve"> </w:t>
      </w:r>
      <w:r>
        <w:rPr>
          <w:rFonts w:ascii="Arial" w:hAnsi="Arial" w:cs="Arial"/>
          <w:b/>
          <w:sz w:val="24"/>
          <w:szCs w:val="24"/>
        </w:rPr>
        <w:tab/>
      </w:r>
      <w:r w:rsidRPr="00D31DBE">
        <w:rPr>
          <w:rFonts w:ascii="Arial" w:hAnsi="Arial" w:cs="Arial"/>
          <w:b/>
          <w:sz w:val="24"/>
          <w:szCs w:val="24"/>
        </w:rPr>
        <w:t xml:space="preserve">PERIODICIDADE DO PAGAMENTO DE PESSOAL </w:t>
      </w:r>
    </w:p>
    <w:p w:rsidR="00C019D2" w:rsidRDefault="00C019D2" w:rsidP="003D0202">
      <w:pPr>
        <w:tabs>
          <w:tab w:val="left" w:pos="0"/>
          <w:tab w:val="left" w:pos="851"/>
        </w:tabs>
        <w:jc w:val="both"/>
        <w:rPr>
          <w:rFonts w:ascii="Arial" w:hAnsi="Arial" w:cs="Arial"/>
          <w:b/>
          <w:sz w:val="24"/>
          <w:szCs w:val="24"/>
        </w:rPr>
      </w:pPr>
    </w:p>
    <w:p w:rsidR="00C019D2" w:rsidRDefault="00C019D2" w:rsidP="00DB649D">
      <w:pPr>
        <w:tabs>
          <w:tab w:val="left" w:pos="0"/>
          <w:tab w:val="left" w:pos="851"/>
        </w:tabs>
        <w:jc w:val="both"/>
        <w:rPr>
          <w:rFonts w:ascii="Arial" w:hAnsi="Arial" w:cs="Arial"/>
          <w:sz w:val="24"/>
          <w:szCs w:val="24"/>
        </w:rPr>
      </w:pPr>
      <w:r>
        <w:rPr>
          <w:rFonts w:ascii="Arial" w:hAnsi="Arial" w:cs="Arial"/>
          <w:b/>
          <w:sz w:val="24"/>
          <w:szCs w:val="24"/>
        </w:rPr>
        <w:t>2</w:t>
      </w:r>
      <w:r w:rsidRPr="00D31DBE">
        <w:rPr>
          <w:rFonts w:ascii="Arial" w:hAnsi="Arial" w:cs="Arial"/>
          <w:b/>
          <w:sz w:val="24"/>
          <w:szCs w:val="24"/>
        </w:rPr>
        <w:t>.1.1</w:t>
      </w:r>
      <w:r>
        <w:rPr>
          <w:rFonts w:ascii="Arial" w:hAnsi="Arial" w:cs="Arial"/>
          <w:b/>
          <w:sz w:val="24"/>
          <w:szCs w:val="24"/>
        </w:rPr>
        <w:t xml:space="preserve">. </w:t>
      </w:r>
      <w:r w:rsidRPr="00D31DBE">
        <w:rPr>
          <w:rFonts w:ascii="Arial" w:hAnsi="Arial" w:cs="Arial"/>
          <w:sz w:val="24"/>
          <w:szCs w:val="24"/>
        </w:rPr>
        <w:t xml:space="preserve"> </w:t>
      </w:r>
      <w:r w:rsidR="003D0202">
        <w:rPr>
          <w:rFonts w:ascii="Arial" w:hAnsi="Arial" w:cs="Arial"/>
          <w:sz w:val="24"/>
          <w:szCs w:val="24"/>
        </w:rPr>
        <w:tab/>
      </w:r>
      <w:r w:rsidRPr="00D31DBE">
        <w:rPr>
          <w:rFonts w:ascii="Arial" w:hAnsi="Arial" w:cs="Arial"/>
          <w:sz w:val="24"/>
          <w:szCs w:val="24"/>
        </w:rPr>
        <w:t>Será realizado processamento mensal de créditos provenientes da folha de pagamento dos servidores ativos e estagiários do IPREVILLE e beneficiários (aposentados e pensionistas) geradas pelo IPREVILLE e transmitidas via arquivo digital à instituição financeira. O arquivo digital (arquivo- remessa) será enviado à Instituição Bancária, com antecedência mínima de 2 (dois) dias úteis da data do efetivo pagamento, com retorno imediato do recibo de entrega informando a quantidade total de registros e o valor total do crédito bancário, autenticado pela Instituição</w:t>
      </w:r>
      <w:r>
        <w:rPr>
          <w:rFonts w:ascii="Arial" w:hAnsi="Arial" w:cs="Arial"/>
          <w:sz w:val="24"/>
          <w:szCs w:val="24"/>
        </w:rPr>
        <w:t xml:space="preserve"> Bancária.</w:t>
      </w:r>
    </w:p>
    <w:p w:rsidR="00C019D2" w:rsidRDefault="00C019D2" w:rsidP="00DB649D">
      <w:pPr>
        <w:tabs>
          <w:tab w:val="left" w:pos="0"/>
          <w:tab w:val="left" w:pos="851"/>
        </w:tabs>
        <w:jc w:val="both"/>
        <w:rPr>
          <w:rFonts w:ascii="Arial" w:hAnsi="Arial" w:cs="Arial"/>
          <w:sz w:val="24"/>
          <w:szCs w:val="24"/>
        </w:rPr>
      </w:pPr>
    </w:p>
    <w:p w:rsidR="00C019D2" w:rsidRDefault="00C019D2" w:rsidP="00DB649D">
      <w:pPr>
        <w:tabs>
          <w:tab w:val="left" w:pos="0"/>
          <w:tab w:val="left" w:pos="851"/>
        </w:tabs>
        <w:jc w:val="both"/>
        <w:rPr>
          <w:rFonts w:ascii="Arial" w:eastAsia="Verdana" w:hAnsi="Arial" w:cs="Arial"/>
          <w:sz w:val="24"/>
          <w:szCs w:val="24"/>
        </w:rPr>
      </w:pPr>
      <w:r>
        <w:rPr>
          <w:rFonts w:ascii="Arial" w:eastAsia="Verdana" w:hAnsi="Arial" w:cs="Arial"/>
          <w:b/>
          <w:sz w:val="24"/>
          <w:szCs w:val="24"/>
        </w:rPr>
        <w:t>2</w:t>
      </w:r>
      <w:r w:rsidRPr="00D31DBE">
        <w:rPr>
          <w:rFonts w:ascii="Arial" w:eastAsia="Verdana" w:hAnsi="Arial" w:cs="Arial"/>
          <w:b/>
          <w:sz w:val="24"/>
          <w:szCs w:val="24"/>
        </w:rPr>
        <w:t>.1.2</w:t>
      </w:r>
      <w:r>
        <w:rPr>
          <w:rFonts w:ascii="Arial" w:eastAsia="Verdana" w:hAnsi="Arial" w:cs="Arial"/>
          <w:b/>
          <w:sz w:val="24"/>
          <w:szCs w:val="24"/>
        </w:rPr>
        <w:t>.</w:t>
      </w:r>
      <w:r w:rsidRPr="00D31DBE">
        <w:rPr>
          <w:rFonts w:ascii="Arial" w:eastAsia="Verdana" w:hAnsi="Arial" w:cs="Arial"/>
          <w:sz w:val="24"/>
          <w:szCs w:val="24"/>
        </w:rPr>
        <w:t xml:space="preserve"> </w:t>
      </w:r>
      <w:r w:rsidR="003D0202">
        <w:rPr>
          <w:rFonts w:ascii="Arial" w:eastAsia="Verdana" w:hAnsi="Arial" w:cs="Arial"/>
          <w:sz w:val="24"/>
          <w:szCs w:val="24"/>
        </w:rPr>
        <w:tab/>
      </w:r>
      <w:r w:rsidRPr="00D31DBE">
        <w:rPr>
          <w:rFonts w:ascii="Arial" w:eastAsia="Verdana" w:hAnsi="Arial" w:cs="Arial"/>
          <w:sz w:val="24"/>
          <w:szCs w:val="24"/>
        </w:rPr>
        <w:t xml:space="preserve">Todos os novos benefícios serão pagos por meio da modalidade de crédito em </w:t>
      </w:r>
      <w:r w:rsidRPr="006F47A7">
        <w:rPr>
          <w:rFonts w:ascii="Arial" w:eastAsia="Verdana" w:hAnsi="Arial" w:cs="Arial"/>
          <w:sz w:val="24"/>
          <w:szCs w:val="24"/>
        </w:rPr>
        <w:t>conta-salário.</w:t>
      </w:r>
    </w:p>
    <w:p w:rsidR="00C019D2" w:rsidRPr="00826390" w:rsidRDefault="00C019D2" w:rsidP="003D0202">
      <w:pPr>
        <w:tabs>
          <w:tab w:val="left" w:pos="0"/>
          <w:tab w:val="left" w:pos="851"/>
        </w:tabs>
        <w:jc w:val="both"/>
        <w:rPr>
          <w:rFonts w:ascii="Arial" w:eastAsia="Verdana" w:hAnsi="Arial" w:cs="Arial"/>
          <w:color w:val="FF0000"/>
          <w:sz w:val="24"/>
          <w:szCs w:val="24"/>
        </w:rPr>
      </w:pPr>
      <w:r w:rsidRPr="00826390">
        <w:rPr>
          <w:rFonts w:ascii="Arial" w:eastAsia="Verdana" w:hAnsi="Arial" w:cs="Arial"/>
          <w:color w:val="FF0000"/>
          <w:sz w:val="24"/>
          <w:szCs w:val="24"/>
        </w:rPr>
        <w:t>.</w:t>
      </w:r>
    </w:p>
    <w:p w:rsidR="00C019D2" w:rsidRDefault="00C019D2" w:rsidP="00DB649D">
      <w:pPr>
        <w:pStyle w:val="Estilopadro"/>
        <w:tabs>
          <w:tab w:val="left" w:pos="851"/>
          <w:tab w:val="left" w:pos="7440"/>
        </w:tabs>
        <w:spacing w:after="0" w:line="240" w:lineRule="auto"/>
        <w:jc w:val="both"/>
        <w:rPr>
          <w:rFonts w:ascii="Arial" w:eastAsia="Verdana" w:hAnsi="Arial" w:cs="Arial"/>
          <w:color w:val="auto"/>
        </w:rPr>
      </w:pPr>
      <w:r>
        <w:rPr>
          <w:rFonts w:ascii="Arial" w:eastAsia="Verdana" w:hAnsi="Arial" w:cs="Arial"/>
          <w:b/>
          <w:color w:val="auto"/>
        </w:rPr>
        <w:lastRenderedPageBreak/>
        <w:t>2</w:t>
      </w:r>
      <w:r w:rsidRPr="00D31DBE">
        <w:rPr>
          <w:rFonts w:ascii="Arial" w:eastAsia="Verdana" w:hAnsi="Arial" w:cs="Arial"/>
          <w:b/>
          <w:color w:val="auto"/>
        </w:rPr>
        <w:t>.1.3</w:t>
      </w:r>
      <w:r>
        <w:rPr>
          <w:rFonts w:ascii="Arial" w:eastAsia="Verdana" w:hAnsi="Arial" w:cs="Arial"/>
          <w:b/>
          <w:color w:val="auto"/>
        </w:rPr>
        <w:t>.</w:t>
      </w:r>
      <w:r w:rsidRPr="00D31DBE">
        <w:rPr>
          <w:rFonts w:ascii="Arial" w:eastAsia="Verdana" w:hAnsi="Arial" w:cs="Arial"/>
          <w:color w:val="auto"/>
        </w:rPr>
        <w:t xml:space="preserve"> </w:t>
      </w:r>
      <w:r w:rsidR="003D0202">
        <w:rPr>
          <w:rFonts w:ascii="Arial" w:eastAsia="Verdana" w:hAnsi="Arial" w:cs="Arial"/>
          <w:color w:val="auto"/>
        </w:rPr>
        <w:tab/>
      </w:r>
      <w:r w:rsidRPr="00D31DBE">
        <w:rPr>
          <w:rFonts w:ascii="Arial" w:eastAsia="Verdana" w:hAnsi="Arial" w:cs="Arial"/>
          <w:color w:val="auto"/>
        </w:rPr>
        <w:t xml:space="preserve">Todos os relatórios/arquivos oriundos deste serviço deverão ser exportados diretamente do Software utilizado pela Área de Folha de Pagamento e Área Financeira </w:t>
      </w:r>
      <w:r w:rsidRPr="006F47A7">
        <w:rPr>
          <w:rFonts w:ascii="Arial" w:eastAsia="Verdana" w:hAnsi="Arial" w:cs="Arial"/>
          <w:color w:val="auto"/>
        </w:rPr>
        <w:t>do IPREVILLE</w:t>
      </w:r>
      <w:r w:rsidRPr="00D31DBE">
        <w:rPr>
          <w:rFonts w:ascii="Arial" w:eastAsia="Verdana" w:hAnsi="Arial" w:cs="Arial"/>
          <w:color w:val="auto"/>
        </w:rPr>
        <w:t xml:space="preserve"> para a Instituição Bancária, que efetuará o pagamento através de programa próprio. </w:t>
      </w:r>
    </w:p>
    <w:p w:rsidR="00C019D2" w:rsidRPr="00D31DBE" w:rsidRDefault="00C019D2" w:rsidP="00DB649D">
      <w:pPr>
        <w:pStyle w:val="Estilopadro"/>
        <w:tabs>
          <w:tab w:val="left" w:pos="851"/>
          <w:tab w:val="left" w:pos="7440"/>
        </w:tabs>
        <w:spacing w:after="0" w:line="240" w:lineRule="auto"/>
        <w:jc w:val="both"/>
        <w:rPr>
          <w:rFonts w:ascii="Arial" w:eastAsia="Verdana" w:hAnsi="Arial" w:cs="Arial"/>
          <w:color w:val="auto"/>
        </w:rPr>
      </w:pPr>
    </w:p>
    <w:p w:rsidR="00C019D2" w:rsidRDefault="00C019D2" w:rsidP="00DB649D">
      <w:pPr>
        <w:tabs>
          <w:tab w:val="left" w:pos="0"/>
          <w:tab w:val="left" w:pos="851"/>
        </w:tabs>
        <w:jc w:val="both"/>
        <w:rPr>
          <w:rFonts w:ascii="Arial" w:hAnsi="Arial" w:cs="Arial"/>
          <w:sz w:val="24"/>
          <w:szCs w:val="24"/>
        </w:rPr>
      </w:pPr>
      <w:r>
        <w:rPr>
          <w:rFonts w:ascii="Arial" w:hAnsi="Arial" w:cs="Arial"/>
          <w:b/>
          <w:sz w:val="24"/>
          <w:szCs w:val="24"/>
        </w:rPr>
        <w:t>2</w:t>
      </w:r>
      <w:r w:rsidRPr="00D31DBE">
        <w:rPr>
          <w:rFonts w:ascii="Arial" w:hAnsi="Arial" w:cs="Arial"/>
          <w:b/>
          <w:sz w:val="24"/>
          <w:szCs w:val="24"/>
        </w:rPr>
        <w:t>.1.4</w:t>
      </w:r>
      <w:r>
        <w:rPr>
          <w:rFonts w:ascii="Arial" w:hAnsi="Arial" w:cs="Arial"/>
          <w:b/>
          <w:sz w:val="24"/>
          <w:szCs w:val="24"/>
        </w:rPr>
        <w:tab/>
      </w:r>
      <w:r w:rsidRPr="00D31DBE">
        <w:rPr>
          <w:rFonts w:ascii="Arial" w:hAnsi="Arial" w:cs="Arial"/>
          <w:sz w:val="24"/>
          <w:szCs w:val="24"/>
        </w:rPr>
        <w:t>Todas as informações prestadas pelo IPREVILLE obrigam ao dever de sigilo, não podendo ser divulgadas sem prévia e expressa autorização por parte do IPREVILLE.</w:t>
      </w:r>
    </w:p>
    <w:p w:rsidR="00C019D2" w:rsidRDefault="00C019D2" w:rsidP="00DB649D">
      <w:pPr>
        <w:tabs>
          <w:tab w:val="left" w:pos="0"/>
          <w:tab w:val="left" w:pos="851"/>
        </w:tabs>
        <w:jc w:val="both"/>
        <w:rPr>
          <w:rFonts w:ascii="Arial" w:hAnsi="Arial" w:cs="Arial"/>
          <w:sz w:val="24"/>
          <w:szCs w:val="24"/>
        </w:rPr>
      </w:pPr>
    </w:p>
    <w:p w:rsidR="00C019D2" w:rsidRDefault="00C019D2" w:rsidP="00DB649D">
      <w:pPr>
        <w:tabs>
          <w:tab w:val="left" w:pos="0"/>
          <w:tab w:val="left" w:pos="851"/>
        </w:tabs>
        <w:jc w:val="both"/>
        <w:rPr>
          <w:rFonts w:ascii="Arial" w:hAnsi="Arial" w:cs="Arial"/>
          <w:sz w:val="24"/>
          <w:szCs w:val="24"/>
        </w:rPr>
      </w:pPr>
      <w:r>
        <w:rPr>
          <w:rFonts w:ascii="Arial" w:hAnsi="Arial" w:cs="Arial"/>
          <w:b/>
          <w:sz w:val="24"/>
          <w:szCs w:val="24"/>
        </w:rPr>
        <w:t>2</w:t>
      </w:r>
      <w:r w:rsidRPr="00D31DBE">
        <w:rPr>
          <w:rFonts w:ascii="Arial" w:hAnsi="Arial" w:cs="Arial"/>
          <w:b/>
          <w:sz w:val="24"/>
          <w:szCs w:val="24"/>
        </w:rPr>
        <w:t>.1.5</w:t>
      </w:r>
      <w:r w:rsidR="002814A6">
        <w:rPr>
          <w:rFonts w:ascii="Arial" w:hAnsi="Arial" w:cs="Arial"/>
          <w:b/>
          <w:sz w:val="24"/>
          <w:szCs w:val="24"/>
        </w:rPr>
        <w:t>.</w:t>
      </w:r>
      <w:r>
        <w:rPr>
          <w:rFonts w:ascii="Arial" w:hAnsi="Arial" w:cs="Arial"/>
          <w:b/>
          <w:sz w:val="24"/>
          <w:szCs w:val="24"/>
        </w:rPr>
        <w:tab/>
      </w:r>
      <w:r w:rsidRPr="00D31DBE">
        <w:rPr>
          <w:rFonts w:ascii="Arial" w:hAnsi="Arial" w:cs="Arial"/>
          <w:sz w:val="24"/>
          <w:szCs w:val="24"/>
        </w:rPr>
        <w:t xml:space="preserve"> A Instituição Bancária deverá manter sistemas operacionais e de informática capazes de bem prover os serviços contratados e fornecer ao IPREVILLE prontamente as informações necessárias ao acompanhamento das movimentações financeiras e outras que forem requeridas de modo a que os serviços sejam prestados dentro do melh</w:t>
      </w:r>
      <w:r w:rsidR="009F03FA">
        <w:rPr>
          <w:rFonts w:ascii="Arial" w:hAnsi="Arial" w:cs="Arial"/>
          <w:sz w:val="24"/>
          <w:szCs w:val="24"/>
        </w:rPr>
        <w:t>or padrão de qualidade possível.</w:t>
      </w:r>
    </w:p>
    <w:p w:rsidR="00C019D2" w:rsidRDefault="00C019D2" w:rsidP="00C019D2">
      <w:pPr>
        <w:tabs>
          <w:tab w:val="left" w:pos="0"/>
          <w:tab w:val="left" w:pos="709"/>
        </w:tabs>
        <w:jc w:val="both"/>
        <w:rPr>
          <w:rFonts w:ascii="Arial" w:hAnsi="Arial" w:cs="Arial"/>
          <w:b/>
          <w:sz w:val="24"/>
          <w:szCs w:val="24"/>
        </w:rPr>
      </w:pPr>
    </w:p>
    <w:p w:rsidR="00C019D2" w:rsidRDefault="00C019D2" w:rsidP="003D0202">
      <w:pPr>
        <w:tabs>
          <w:tab w:val="left" w:pos="0"/>
          <w:tab w:val="left" w:pos="851"/>
        </w:tabs>
        <w:jc w:val="both"/>
        <w:rPr>
          <w:rFonts w:ascii="Arial" w:hAnsi="Arial" w:cs="Arial"/>
          <w:b/>
          <w:sz w:val="24"/>
          <w:szCs w:val="24"/>
        </w:rPr>
      </w:pPr>
      <w:r>
        <w:rPr>
          <w:rFonts w:ascii="Arial" w:hAnsi="Arial" w:cs="Arial"/>
          <w:b/>
          <w:sz w:val="24"/>
          <w:szCs w:val="24"/>
        </w:rPr>
        <w:t>2.2.</w:t>
      </w:r>
      <w:r>
        <w:rPr>
          <w:rFonts w:ascii="Arial" w:hAnsi="Arial" w:cs="Arial"/>
          <w:b/>
          <w:sz w:val="24"/>
          <w:szCs w:val="24"/>
        </w:rPr>
        <w:tab/>
      </w:r>
      <w:r w:rsidRPr="00D31DBE">
        <w:rPr>
          <w:rFonts w:ascii="Arial" w:hAnsi="Arial" w:cs="Arial"/>
          <w:b/>
          <w:sz w:val="24"/>
          <w:szCs w:val="24"/>
        </w:rPr>
        <w:t>PACOTE MENSAL DE SERVIÇOS ESSENCIAIS</w:t>
      </w:r>
    </w:p>
    <w:p w:rsidR="00C019D2" w:rsidRDefault="00C019D2" w:rsidP="003D0202">
      <w:pPr>
        <w:tabs>
          <w:tab w:val="left" w:pos="0"/>
          <w:tab w:val="left" w:pos="851"/>
        </w:tabs>
        <w:jc w:val="both"/>
        <w:rPr>
          <w:rFonts w:ascii="Arial" w:hAnsi="Arial" w:cs="Arial"/>
          <w:b/>
          <w:sz w:val="24"/>
          <w:szCs w:val="24"/>
        </w:rPr>
      </w:pPr>
    </w:p>
    <w:p w:rsidR="00C019D2" w:rsidRPr="00D31DBE" w:rsidRDefault="00C019D2" w:rsidP="00DB649D">
      <w:pPr>
        <w:tabs>
          <w:tab w:val="left" w:pos="851"/>
        </w:tabs>
        <w:jc w:val="both"/>
        <w:rPr>
          <w:rFonts w:ascii="Arial" w:hAnsi="Arial" w:cs="Arial"/>
          <w:sz w:val="24"/>
          <w:szCs w:val="24"/>
        </w:rPr>
      </w:pPr>
      <w:r>
        <w:rPr>
          <w:rFonts w:ascii="Arial" w:hAnsi="Arial" w:cs="Arial"/>
          <w:b/>
          <w:sz w:val="24"/>
          <w:szCs w:val="24"/>
        </w:rPr>
        <w:t>2</w:t>
      </w:r>
      <w:r w:rsidRPr="00D31DBE">
        <w:rPr>
          <w:rFonts w:ascii="Arial" w:hAnsi="Arial" w:cs="Arial"/>
          <w:b/>
          <w:sz w:val="24"/>
          <w:szCs w:val="24"/>
        </w:rPr>
        <w:t>.2.1</w:t>
      </w:r>
      <w:r w:rsidR="003D0202">
        <w:rPr>
          <w:rFonts w:ascii="Arial" w:hAnsi="Arial" w:cs="Arial"/>
          <w:b/>
          <w:sz w:val="24"/>
          <w:szCs w:val="24"/>
        </w:rPr>
        <w:t>.</w:t>
      </w:r>
      <w:r w:rsidRPr="00D31DBE">
        <w:rPr>
          <w:rFonts w:ascii="Arial" w:hAnsi="Arial" w:cs="Arial"/>
          <w:sz w:val="24"/>
          <w:szCs w:val="24"/>
        </w:rPr>
        <w:t xml:space="preserve"> </w:t>
      </w:r>
      <w:r w:rsidR="003D0202">
        <w:rPr>
          <w:rFonts w:ascii="Arial" w:hAnsi="Arial" w:cs="Arial"/>
          <w:sz w:val="24"/>
          <w:szCs w:val="24"/>
        </w:rPr>
        <w:tab/>
      </w:r>
      <w:r w:rsidRPr="00D31DBE">
        <w:rPr>
          <w:rFonts w:ascii="Arial" w:hAnsi="Arial" w:cs="Arial"/>
          <w:sz w:val="24"/>
          <w:szCs w:val="24"/>
        </w:rPr>
        <w:t>A Instituição Bancária deverá, fornecer, gratuitamente, aos servidores ativos e estagiários do IPREVILLE e beneficiários (aposentados e pensionistas), o pacote mínimo de serviços previsto na Resolução 3.919/10 do Conselho Monetário Nacional, isto é, isenção de cobrança de tarifas para os seguintes serviços bancários essenciais:</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I - Fornecimento de cartão com função débito;</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II - Fornecimento de 2ª (segunda) via do cartão referido na alínea “a”, exceto nos casos de pedidos de reposição formulados pelo correntista decorrentes de perda, roubo, furto, danificação, e, outros motivos não imputáveis à Instituição emitente;</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III - Realização de até 04 (quatro) saques, por mês, em guichê de caixa, inclusive por meio de cheque ou de cheque avulso, ou em terminal de autoatendimento;</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IV - Realização de até 02 (duas) transferências de recursos entre contas na própria instituição, por mês, em guichê de caixa, em terminal de autoatendimento e/ou pela internet;</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 xml:space="preserve">V - Fornecimento de até 02 (dois) extratos, por mês, contendo a movimentação dos últimos 30 (trinta) dias, por meio de guichê de caixa e/ou de terminal de autoatendimento; </w:t>
      </w:r>
    </w:p>
    <w:p w:rsidR="00C019D2" w:rsidRPr="00D31DBE" w:rsidRDefault="00C019D2" w:rsidP="003D0202">
      <w:pPr>
        <w:tabs>
          <w:tab w:val="left" w:pos="851"/>
        </w:tabs>
        <w:rPr>
          <w:rFonts w:ascii="Arial" w:hAnsi="Arial" w:cs="Arial"/>
          <w:sz w:val="24"/>
          <w:szCs w:val="24"/>
        </w:rPr>
      </w:pPr>
      <w:r w:rsidRPr="00D31DBE">
        <w:rPr>
          <w:rFonts w:ascii="Arial" w:hAnsi="Arial" w:cs="Arial"/>
          <w:sz w:val="24"/>
          <w:szCs w:val="24"/>
        </w:rPr>
        <w:t>VI - Realização de consultas mediante utilização da internet;</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 xml:space="preserve">VII - Fornecimento, até 28 de fevereiro de cada ano, de extrato consolidado discriminando, mês a mês, os valores cobrados no ano anterior relativos a, no mínimo: </w:t>
      </w:r>
    </w:p>
    <w:p w:rsidR="00C019D2" w:rsidRPr="00D31DBE" w:rsidRDefault="00C019D2" w:rsidP="003D0202">
      <w:pPr>
        <w:tabs>
          <w:tab w:val="left" w:pos="851"/>
        </w:tabs>
        <w:rPr>
          <w:rFonts w:ascii="Arial" w:hAnsi="Arial" w:cs="Arial"/>
          <w:sz w:val="24"/>
          <w:szCs w:val="24"/>
        </w:rPr>
      </w:pPr>
      <w:r w:rsidRPr="00D31DBE">
        <w:rPr>
          <w:rFonts w:ascii="Arial" w:hAnsi="Arial" w:cs="Arial"/>
          <w:sz w:val="24"/>
          <w:szCs w:val="24"/>
        </w:rPr>
        <w:t xml:space="preserve">a) Tarifas; e </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b) Juros, encargos moratórios, multa e demais despesas incidentes sobre operações de crédito e de arrendamento mercantil;</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VIII - Fornecimento de até 10 (dez) folhas de cheques por mês, desde que o correntista reúna os requisitos necessários a utilização de cheques, de acordo com a regulamentação em vigor e as condições pactuadas;</w:t>
      </w:r>
    </w:p>
    <w:p w:rsidR="00C019D2" w:rsidRPr="00D31DBE" w:rsidRDefault="00C019D2" w:rsidP="003D0202">
      <w:pPr>
        <w:tabs>
          <w:tab w:val="left" w:pos="851"/>
        </w:tabs>
        <w:jc w:val="both"/>
        <w:rPr>
          <w:rFonts w:ascii="Arial" w:hAnsi="Arial" w:cs="Arial"/>
          <w:sz w:val="24"/>
          <w:szCs w:val="24"/>
        </w:rPr>
      </w:pPr>
      <w:r w:rsidRPr="00D31DBE">
        <w:rPr>
          <w:rFonts w:ascii="Arial" w:hAnsi="Arial" w:cs="Arial"/>
          <w:sz w:val="24"/>
          <w:szCs w:val="24"/>
        </w:rPr>
        <w:t>IX - Prestação de qualquer serviço por meios eletrônicos, no caso de contas cujos contratos prevejam utilizar exclusivamente meios eletrônicos;</w:t>
      </w:r>
    </w:p>
    <w:p w:rsidR="00C019D2" w:rsidRPr="00826390" w:rsidRDefault="00C019D2" w:rsidP="003D0202">
      <w:pPr>
        <w:tabs>
          <w:tab w:val="left" w:pos="0"/>
          <w:tab w:val="left" w:pos="851"/>
        </w:tabs>
        <w:jc w:val="both"/>
        <w:rPr>
          <w:rFonts w:ascii="Arial" w:hAnsi="Arial" w:cs="Arial"/>
          <w:color w:val="FF0000"/>
          <w:sz w:val="24"/>
          <w:szCs w:val="24"/>
        </w:rPr>
      </w:pPr>
    </w:p>
    <w:p w:rsidR="00C019D2" w:rsidRDefault="00C019D2" w:rsidP="00DB649D">
      <w:pPr>
        <w:tabs>
          <w:tab w:val="left" w:pos="851"/>
        </w:tabs>
        <w:jc w:val="both"/>
        <w:rPr>
          <w:rFonts w:ascii="Arial" w:hAnsi="Arial" w:cs="Arial"/>
          <w:sz w:val="24"/>
          <w:szCs w:val="24"/>
        </w:rPr>
      </w:pPr>
      <w:r>
        <w:rPr>
          <w:rFonts w:ascii="Arial" w:hAnsi="Arial" w:cs="Arial"/>
          <w:b/>
          <w:sz w:val="24"/>
          <w:szCs w:val="24"/>
        </w:rPr>
        <w:lastRenderedPageBreak/>
        <w:t>2</w:t>
      </w:r>
      <w:r w:rsidRPr="00D31DBE">
        <w:rPr>
          <w:rFonts w:ascii="Arial" w:hAnsi="Arial" w:cs="Arial"/>
          <w:b/>
          <w:sz w:val="24"/>
          <w:szCs w:val="24"/>
        </w:rPr>
        <w:t>.2.2</w:t>
      </w:r>
      <w:r w:rsidR="003D0202">
        <w:rPr>
          <w:rFonts w:ascii="Arial" w:hAnsi="Arial" w:cs="Arial"/>
          <w:b/>
          <w:sz w:val="24"/>
          <w:szCs w:val="24"/>
        </w:rPr>
        <w:t>.</w:t>
      </w:r>
      <w:r w:rsidRPr="00D31DBE">
        <w:rPr>
          <w:rFonts w:ascii="Arial" w:hAnsi="Arial" w:cs="Arial"/>
          <w:sz w:val="24"/>
          <w:szCs w:val="24"/>
        </w:rPr>
        <w:t xml:space="preserve"> </w:t>
      </w:r>
      <w:r w:rsidR="003D0202">
        <w:rPr>
          <w:rFonts w:ascii="Arial" w:hAnsi="Arial" w:cs="Arial"/>
          <w:sz w:val="24"/>
          <w:szCs w:val="24"/>
        </w:rPr>
        <w:tab/>
      </w:r>
      <w:r w:rsidRPr="00D31DBE">
        <w:rPr>
          <w:rFonts w:ascii="Arial" w:hAnsi="Arial" w:cs="Arial"/>
          <w:sz w:val="24"/>
          <w:szCs w:val="24"/>
        </w:rPr>
        <w:t>A Instituição Bancária deverá garantir à CONTRATANTE, isenção de tarifa ou qualquer outro tipo de remuneração, pela prestação do serviço de pagamento da folha salarial dos servidores ativos e estagiários e beneficiários (aposentados e pensionistas) do IPREVILLE</w:t>
      </w:r>
      <w:r>
        <w:rPr>
          <w:rFonts w:ascii="Arial" w:hAnsi="Arial" w:cs="Arial"/>
          <w:sz w:val="24"/>
          <w:szCs w:val="24"/>
        </w:rPr>
        <w:t>.</w:t>
      </w:r>
    </w:p>
    <w:p w:rsidR="00C019D2" w:rsidRPr="00D31DBE" w:rsidRDefault="00C019D2" w:rsidP="00DB649D">
      <w:pPr>
        <w:tabs>
          <w:tab w:val="left" w:pos="851"/>
        </w:tabs>
        <w:jc w:val="both"/>
        <w:rPr>
          <w:rFonts w:ascii="Arial" w:hAnsi="Arial" w:cs="Arial"/>
          <w:sz w:val="24"/>
          <w:szCs w:val="24"/>
        </w:rPr>
      </w:pPr>
    </w:p>
    <w:p w:rsidR="00C019D2" w:rsidRPr="00D31DBE"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.2.3</w:t>
      </w:r>
      <w:r>
        <w:rPr>
          <w:rFonts w:ascii="Arial" w:hAnsi="Arial" w:cs="Arial"/>
          <w:b/>
          <w:sz w:val="24"/>
          <w:szCs w:val="24"/>
        </w:rPr>
        <w:t>.</w:t>
      </w:r>
      <w:r w:rsidR="00C019D2" w:rsidRPr="00D31DBE">
        <w:rPr>
          <w:rFonts w:ascii="Arial" w:hAnsi="Arial" w:cs="Arial"/>
          <w:sz w:val="24"/>
          <w:szCs w:val="24"/>
        </w:rPr>
        <w:t xml:space="preserve"> </w:t>
      </w:r>
      <w:r>
        <w:rPr>
          <w:rFonts w:ascii="Arial" w:hAnsi="Arial" w:cs="Arial"/>
          <w:sz w:val="24"/>
          <w:szCs w:val="24"/>
        </w:rPr>
        <w:tab/>
      </w:r>
      <w:r w:rsidR="00C019D2" w:rsidRPr="00D31DBE">
        <w:rPr>
          <w:rFonts w:ascii="Arial" w:hAnsi="Arial" w:cs="Arial"/>
          <w:sz w:val="24"/>
          <w:szCs w:val="24"/>
        </w:rPr>
        <w:t>Eventuais serviços ou produtos oferecidos pela Instituição Bancária e não abrangidos pela gratuidade acima fixada, poderão ser aceitos pelos servidores, aposentados e pensionistas do IPREVILLE, porém serão de responsabilidade exclusiva dos beneficiários.</w:t>
      </w:r>
    </w:p>
    <w:p w:rsidR="003D0202" w:rsidRDefault="003D0202" w:rsidP="00DB649D">
      <w:pPr>
        <w:tabs>
          <w:tab w:val="left" w:pos="0"/>
          <w:tab w:val="left" w:pos="851"/>
        </w:tabs>
        <w:jc w:val="both"/>
        <w:rPr>
          <w:rFonts w:ascii="Arial" w:hAnsi="Arial" w:cs="Arial"/>
          <w:b/>
          <w:sz w:val="24"/>
          <w:szCs w:val="24"/>
        </w:rPr>
      </w:pPr>
    </w:p>
    <w:p w:rsidR="00C019D2" w:rsidRDefault="003D0202" w:rsidP="00DB649D">
      <w:pPr>
        <w:tabs>
          <w:tab w:val="left" w:pos="0"/>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.2.4</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Para os servidores que receberão sua remuneração em conta exclusivamente salário, não s</w:t>
      </w:r>
      <w:r w:rsidR="00C019D2">
        <w:rPr>
          <w:rFonts w:ascii="Arial" w:hAnsi="Arial" w:cs="Arial"/>
          <w:sz w:val="24"/>
          <w:szCs w:val="24"/>
        </w:rPr>
        <w:t>erá cobrada tarifa dos serviços.</w:t>
      </w:r>
    </w:p>
    <w:p w:rsidR="003D0202" w:rsidRDefault="003D0202" w:rsidP="00DB649D">
      <w:pPr>
        <w:pStyle w:val="Estilopadro"/>
        <w:tabs>
          <w:tab w:val="left" w:pos="851"/>
          <w:tab w:val="left" w:pos="7440"/>
        </w:tabs>
        <w:spacing w:after="0" w:line="240" w:lineRule="auto"/>
        <w:jc w:val="both"/>
        <w:rPr>
          <w:rFonts w:ascii="Arial" w:eastAsia="Verdana" w:hAnsi="Arial" w:cs="Arial"/>
          <w:b/>
          <w:color w:val="auto"/>
        </w:rPr>
      </w:pPr>
    </w:p>
    <w:p w:rsidR="00C019D2" w:rsidRDefault="003D0202" w:rsidP="00DB649D">
      <w:pPr>
        <w:pStyle w:val="Estilopadro"/>
        <w:tabs>
          <w:tab w:val="left" w:pos="851"/>
          <w:tab w:val="left" w:pos="7440"/>
        </w:tabs>
        <w:spacing w:after="0" w:line="240" w:lineRule="auto"/>
        <w:jc w:val="both"/>
        <w:rPr>
          <w:rFonts w:ascii="Arial" w:eastAsia="Verdana" w:hAnsi="Arial" w:cs="Arial"/>
          <w:color w:val="auto"/>
        </w:rPr>
      </w:pPr>
      <w:r>
        <w:rPr>
          <w:rFonts w:ascii="Arial" w:eastAsia="Verdana" w:hAnsi="Arial" w:cs="Arial"/>
          <w:b/>
          <w:color w:val="auto"/>
        </w:rPr>
        <w:t>2</w:t>
      </w:r>
      <w:r w:rsidR="00C019D2" w:rsidRPr="00D31DBE">
        <w:rPr>
          <w:rFonts w:ascii="Arial" w:eastAsia="Verdana" w:hAnsi="Arial" w:cs="Arial"/>
          <w:b/>
          <w:color w:val="auto"/>
        </w:rPr>
        <w:t>.2</w:t>
      </w:r>
      <w:r w:rsidR="00C019D2">
        <w:rPr>
          <w:rFonts w:ascii="Arial" w:eastAsia="Verdana" w:hAnsi="Arial" w:cs="Arial"/>
          <w:b/>
          <w:color w:val="auto"/>
        </w:rPr>
        <w:t>.</w:t>
      </w:r>
      <w:r w:rsidR="00C019D2" w:rsidRPr="00D31DBE">
        <w:rPr>
          <w:rFonts w:ascii="Arial" w:eastAsia="Verdana" w:hAnsi="Arial" w:cs="Arial"/>
          <w:b/>
          <w:color w:val="auto"/>
        </w:rPr>
        <w:t>5</w:t>
      </w:r>
      <w:r>
        <w:rPr>
          <w:rFonts w:ascii="Arial" w:eastAsia="Verdana" w:hAnsi="Arial" w:cs="Arial"/>
          <w:b/>
          <w:color w:val="auto"/>
        </w:rPr>
        <w:t>.</w:t>
      </w:r>
      <w:r w:rsidR="00C019D2">
        <w:rPr>
          <w:rFonts w:ascii="Arial" w:eastAsia="Verdana" w:hAnsi="Arial" w:cs="Arial"/>
          <w:b/>
          <w:color w:val="auto"/>
        </w:rPr>
        <w:tab/>
      </w:r>
      <w:r w:rsidR="00C019D2" w:rsidRPr="00D31DBE">
        <w:rPr>
          <w:rFonts w:ascii="Arial" w:eastAsia="Verdana" w:hAnsi="Arial" w:cs="Arial"/>
          <w:color w:val="auto"/>
        </w:rPr>
        <w:t>Durante toda a execução do contrato o beneficiário poderá, a qualquer tempo e sem ônus, optar por receber o pagamento de seu benefício em instituição bancária de sua preferência, conforme as novas regras de portabilidade instituídas pelo Banco Central do Brasil.</w:t>
      </w:r>
    </w:p>
    <w:p w:rsidR="00C019D2" w:rsidRPr="00D31DBE" w:rsidRDefault="00C019D2" w:rsidP="00DB649D">
      <w:pPr>
        <w:pStyle w:val="Estilopadro"/>
        <w:tabs>
          <w:tab w:val="left" w:pos="851"/>
          <w:tab w:val="left" w:pos="7440"/>
        </w:tabs>
        <w:spacing w:after="0" w:line="240" w:lineRule="auto"/>
        <w:jc w:val="both"/>
        <w:rPr>
          <w:rFonts w:ascii="Arial" w:eastAsia="Verdana" w:hAnsi="Arial" w:cs="Arial"/>
          <w:color w:val="auto"/>
        </w:rPr>
      </w:pPr>
    </w:p>
    <w:p w:rsidR="00C019D2" w:rsidRPr="00D31DBE" w:rsidRDefault="003D0202" w:rsidP="00DB649D">
      <w:pPr>
        <w:pStyle w:val="Estilopadro"/>
        <w:tabs>
          <w:tab w:val="left" w:pos="851"/>
          <w:tab w:val="left" w:pos="7440"/>
        </w:tabs>
        <w:spacing w:after="0" w:line="240" w:lineRule="auto"/>
        <w:jc w:val="both"/>
        <w:rPr>
          <w:rFonts w:ascii="Arial" w:hAnsi="Arial" w:cs="Arial"/>
          <w:color w:val="auto"/>
        </w:rPr>
      </w:pPr>
      <w:r>
        <w:rPr>
          <w:rFonts w:ascii="Arial" w:eastAsia="Verdana" w:hAnsi="Arial" w:cs="Arial"/>
          <w:b/>
          <w:color w:val="auto"/>
        </w:rPr>
        <w:t>2</w:t>
      </w:r>
      <w:r w:rsidR="00C019D2" w:rsidRPr="00D31DBE">
        <w:rPr>
          <w:rFonts w:ascii="Arial" w:eastAsia="Verdana" w:hAnsi="Arial" w:cs="Arial"/>
          <w:b/>
          <w:color w:val="auto"/>
        </w:rPr>
        <w:t>.2.6</w:t>
      </w:r>
      <w:r>
        <w:rPr>
          <w:rFonts w:ascii="Arial" w:eastAsia="Verdana" w:hAnsi="Arial" w:cs="Arial"/>
          <w:b/>
          <w:color w:val="auto"/>
        </w:rPr>
        <w:t xml:space="preserve">. </w:t>
      </w:r>
      <w:r w:rsidR="00C019D2" w:rsidRPr="00D31DBE">
        <w:rPr>
          <w:rFonts w:ascii="Arial" w:eastAsia="Verdana" w:hAnsi="Arial" w:cs="Arial"/>
          <w:color w:val="auto"/>
        </w:rPr>
        <w:t xml:space="preserve">A ocorrência de portabilidade não exime a instituição vencedora do pagamento por essa conta.  </w:t>
      </w:r>
    </w:p>
    <w:p w:rsidR="00C019D2" w:rsidRDefault="00C019D2" w:rsidP="003D0202">
      <w:pPr>
        <w:tabs>
          <w:tab w:val="left" w:pos="851"/>
        </w:tabs>
        <w:rPr>
          <w:rFonts w:ascii="Arial" w:hAnsi="Arial" w:cs="Arial"/>
          <w:b/>
          <w:color w:val="0000FF"/>
          <w:sz w:val="24"/>
          <w:szCs w:val="24"/>
        </w:rPr>
      </w:pPr>
    </w:p>
    <w:p w:rsidR="00C019D2" w:rsidRDefault="003D0202" w:rsidP="00DB649D">
      <w:pPr>
        <w:tabs>
          <w:tab w:val="left" w:pos="851"/>
        </w:tabs>
        <w:rPr>
          <w:rFonts w:ascii="Arial" w:hAnsi="Arial" w:cs="Arial"/>
          <w:b/>
          <w:sz w:val="24"/>
          <w:szCs w:val="24"/>
        </w:rPr>
      </w:pPr>
      <w:r>
        <w:rPr>
          <w:rFonts w:ascii="Arial" w:hAnsi="Arial" w:cs="Arial"/>
          <w:b/>
          <w:sz w:val="24"/>
          <w:szCs w:val="24"/>
        </w:rPr>
        <w:t>2</w:t>
      </w:r>
      <w:r w:rsidR="00C019D2" w:rsidRPr="00D31DBE">
        <w:rPr>
          <w:rFonts w:ascii="Arial" w:hAnsi="Arial" w:cs="Arial"/>
          <w:b/>
          <w:sz w:val="24"/>
          <w:szCs w:val="24"/>
        </w:rPr>
        <w:t>.3</w:t>
      </w:r>
      <w:r w:rsidR="00C019D2">
        <w:rPr>
          <w:rFonts w:ascii="Arial" w:hAnsi="Arial" w:cs="Arial"/>
          <w:b/>
          <w:sz w:val="24"/>
          <w:szCs w:val="24"/>
        </w:rPr>
        <w:t>.</w:t>
      </w:r>
      <w:r w:rsidR="00C019D2">
        <w:rPr>
          <w:rFonts w:ascii="Arial" w:hAnsi="Arial" w:cs="Arial"/>
          <w:b/>
          <w:sz w:val="24"/>
          <w:szCs w:val="24"/>
        </w:rPr>
        <w:tab/>
      </w:r>
      <w:r w:rsidR="00C019D2" w:rsidRPr="00D31DBE">
        <w:rPr>
          <w:rFonts w:ascii="Arial" w:hAnsi="Arial" w:cs="Arial"/>
          <w:b/>
          <w:sz w:val="24"/>
          <w:szCs w:val="24"/>
        </w:rPr>
        <w:t xml:space="preserve"> ABERTURA DAS CONTAS</w:t>
      </w:r>
    </w:p>
    <w:p w:rsidR="003D0202" w:rsidRDefault="003D0202" w:rsidP="00DB649D">
      <w:pPr>
        <w:tabs>
          <w:tab w:val="left" w:pos="851"/>
        </w:tabs>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.3.1</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 xml:space="preserve">A Instituição Bancária deverá informar ao CONTRATANTE, 5 (cinco) dias </w:t>
      </w:r>
      <w:r w:rsidR="00C019D2" w:rsidRPr="006F6B1E">
        <w:rPr>
          <w:rFonts w:ascii="Arial" w:hAnsi="Arial" w:cs="Arial"/>
          <w:sz w:val="24"/>
          <w:szCs w:val="24"/>
        </w:rPr>
        <w:t xml:space="preserve">úteis </w:t>
      </w:r>
      <w:r w:rsidR="00C019D2" w:rsidRPr="006F47A7">
        <w:rPr>
          <w:rFonts w:ascii="Arial" w:hAnsi="Arial" w:cs="Arial"/>
          <w:sz w:val="24"/>
          <w:szCs w:val="24"/>
        </w:rPr>
        <w:t>após a assinatura do contrato</w:t>
      </w:r>
      <w:r w:rsidR="00C019D2" w:rsidRPr="006F6B1E">
        <w:rPr>
          <w:rFonts w:ascii="Arial" w:hAnsi="Arial" w:cs="Arial"/>
          <w:sz w:val="24"/>
          <w:szCs w:val="24"/>
        </w:rPr>
        <w:t>, as informações cadastrais necessárias para a abertura das contas bancárias dos</w:t>
      </w:r>
      <w:r w:rsidR="00C019D2" w:rsidRPr="00D31DBE">
        <w:rPr>
          <w:rFonts w:ascii="Arial" w:hAnsi="Arial" w:cs="Arial"/>
          <w:sz w:val="24"/>
          <w:szCs w:val="24"/>
        </w:rPr>
        <w:t xml:space="preserve"> servidores ativos e estagiários e beneficiários (aposentados e pensionistas) do IPREVILLE.</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.3.2</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O IPREVILLE, no prazo máximo de 05 (cinco) dias úteis após o recebimento das informações citadas no inciso anterior, deverá encaminhar à Instituição Bancária, em meio digital, arquivo com os dados cadastrais dos servidores, aposentados e pensionistas.</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.3.3</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A Instituição Bancária deverá, imediatamente, após o recebimento dos dados cadastrais, iniciar o procedimento de abertura das contas.</w:t>
      </w:r>
    </w:p>
    <w:p w:rsidR="003D0202" w:rsidRP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sidRPr="003D0202">
        <w:rPr>
          <w:rFonts w:ascii="Arial" w:hAnsi="Arial" w:cs="Arial"/>
          <w:sz w:val="24"/>
          <w:szCs w:val="24"/>
        </w:rPr>
        <w:t>2</w:t>
      </w:r>
      <w:r w:rsidR="00C019D2" w:rsidRPr="003D0202">
        <w:rPr>
          <w:rFonts w:ascii="Arial" w:hAnsi="Arial" w:cs="Arial"/>
          <w:sz w:val="24"/>
          <w:szCs w:val="24"/>
        </w:rPr>
        <w:t>.3.3.1</w:t>
      </w:r>
      <w:r>
        <w:rPr>
          <w:rFonts w:ascii="Arial" w:hAnsi="Arial" w:cs="Arial"/>
          <w:sz w:val="24"/>
          <w:szCs w:val="24"/>
        </w:rPr>
        <w:t>.</w:t>
      </w:r>
      <w:r>
        <w:rPr>
          <w:rFonts w:ascii="Arial" w:hAnsi="Arial" w:cs="Arial"/>
          <w:sz w:val="24"/>
          <w:szCs w:val="24"/>
        </w:rPr>
        <w:tab/>
      </w:r>
      <w:r w:rsidR="00C019D2" w:rsidRPr="006F47A7">
        <w:rPr>
          <w:rFonts w:ascii="Arial" w:hAnsi="Arial" w:cs="Arial"/>
          <w:sz w:val="24"/>
          <w:szCs w:val="24"/>
        </w:rPr>
        <w:t>O IPREVILLE quem irá informar e notificar os servidores ativos e estagiários e beneficiários (aposentados e pensionistas) sobre os procedimentos e documentos necessários para o processo de abertura das contas, não cabendo à Instituição Financeira fazer este chamamento.</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.3.4</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Os aposentados e pensionistas do IPREVILLE que não residam na cidade de Joinville/SC deverão realizar os procedimentos necessários para a formalização da abertura de suas contas na agência bancária da Instituição Bancária mais próxima à sua residência ou no local previamente indicado por esta.</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.3.5</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 xml:space="preserve">Na assinatura do contrato, os servidores, aposentados e pensionistas do IPREVILLE poderão escolher em manter ou não os recursos na conta de crédito </w:t>
      </w:r>
      <w:r w:rsidR="00C019D2" w:rsidRPr="00D31DBE">
        <w:rPr>
          <w:rFonts w:ascii="Arial" w:hAnsi="Arial" w:cs="Arial"/>
          <w:sz w:val="24"/>
          <w:szCs w:val="24"/>
        </w:rPr>
        <w:lastRenderedPageBreak/>
        <w:t>salarial, que terá, em todos os casos, isenção de tarifa para os serviços essenciais listados no Item 4.2. Caso o desejo seja por não mantê-la, os beneficiários poderão pedir transferência dos créditos para conta de depósito em outras instituições, sendo vedada a cobrança de tarifas.</w:t>
      </w:r>
    </w:p>
    <w:p w:rsidR="00C019D2" w:rsidRPr="00D31DBE" w:rsidRDefault="00C019D2" w:rsidP="00C019D2">
      <w:pPr>
        <w:tabs>
          <w:tab w:val="left" w:pos="709"/>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.3.6</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 xml:space="preserve">A Instituição Bancária não poderá recusar, sob qualquer pretexto, a abertura de conta para os servidores ativos e estagiários e beneficiários (aposentados e pensionistas) do IPREVILLE, sob pena de rescisão do contrato e suas </w:t>
      </w:r>
      <w:r w:rsidR="00775ACC" w:rsidRPr="00D31DBE">
        <w:rPr>
          <w:rFonts w:ascii="Arial" w:hAnsi="Arial" w:cs="Arial"/>
          <w:sz w:val="24"/>
          <w:szCs w:val="24"/>
        </w:rPr>
        <w:t>conseqüências</w:t>
      </w:r>
      <w:r w:rsidR="00C019D2" w:rsidRPr="00D31DBE">
        <w:rPr>
          <w:rFonts w:ascii="Arial" w:hAnsi="Arial" w:cs="Arial"/>
          <w:sz w:val="24"/>
          <w:szCs w:val="24"/>
        </w:rPr>
        <w:t>.</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709"/>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.3.7</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 xml:space="preserve"> </w:t>
      </w:r>
      <w:r>
        <w:rPr>
          <w:rFonts w:ascii="Arial" w:hAnsi="Arial" w:cs="Arial"/>
          <w:sz w:val="24"/>
          <w:szCs w:val="24"/>
        </w:rPr>
        <w:tab/>
      </w:r>
      <w:r w:rsidR="00C019D2" w:rsidRPr="00D31DBE">
        <w:rPr>
          <w:rFonts w:ascii="Arial" w:hAnsi="Arial" w:cs="Arial"/>
          <w:sz w:val="24"/>
          <w:szCs w:val="24"/>
        </w:rPr>
        <w:t xml:space="preserve">A Instituição Bancária deverá, no prazo </w:t>
      </w:r>
      <w:r w:rsidR="00C019D2">
        <w:rPr>
          <w:rFonts w:ascii="Arial" w:hAnsi="Arial" w:cs="Arial"/>
          <w:sz w:val="24"/>
          <w:szCs w:val="24"/>
        </w:rPr>
        <w:t xml:space="preserve">de </w:t>
      </w:r>
      <w:r w:rsidR="00C019D2" w:rsidRPr="00D31DBE">
        <w:rPr>
          <w:rFonts w:ascii="Arial" w:hAnsi="Arial" w:cs="Arial"/>
          <w:sz w:val="24"/>
          <w:szCs w:val="24"/>
        </w:rPr>
        <w:t xml:space="preserve">60 (sessenta) dias corridos, após o recebimento dos dados cadastrais, formalizar a abertura de todas as contas bancárias e encaminhar para o IPREVILLE a listagem eletrônica informando o número das </w:t>
      </w:r>
      <w:r w:rsidR="00C019D2" w:rsidRPr="006F47A7">
        <w:rPr>
          <w:rFonts w:ascii="Arial" w:hAnsi="Arial" w:cs="Arial"/>
          <w:sz w:val="24"/>
          <w:szCs w:val="24"/>
        </w:rPr>
        <w:t>contas e agência</w:t>
      </w:r>
      <w:r w:rsidR="00C019D2" w:rsidRPr="00D31DBE">
        <w:rPr>
          <w:rFonts w:ascii="Arial" w:hAnsi="Arial" w:cs="Arial"/>
          <w:sz w:val="24"/>
          <w:szCs w:val="24"/>
        </w:rPr>
        <w:t xml:space="preserve"> para créditos dos valores a serem realizados em favor dos beneficiários.</w:t>
      </w:r>
    </w:p>
    <w:p w:rsidR="003D0202" w:rsidRDefault="003D0202" w:rsidP="00DB649D">
      <w:pPr>
        <w:tabs>
          <w:tab w:val="left" w:pos="709"/>
          <w:tab w:val="left" w:pos="851"/>
        </w:tabs>
        <w:jc w:val="both"/>
        <w:rPr>
          <w:rFonts w:ascii="Arial" w:hAnsi="Arial" w:cs="Arial"/>
          <w:sz w:val="24"/>
          <w:szCs w:val="24"/>
        </w:rPr>
      </w:pPr>
    </w:p>
    <w:p w:rsidR="00C019D2" w:rsidRDefault="003D0202" w:rsidP="00DB649D">
      <w:pPr>
        <w:tabs>
          <w:tab w:val="left" w:pos="709"/>
          <w:tab w:val="left" w:pos="851"/>
        </w:tabs>
        <w:jc w:val="both"/>
        <w:rPr>
          <w:rFonts w:ascii="Arial" w:hAnsi="Arial" w:cs="Arial"/>
          <w:sz w:val="24"/>
          <w:szCs w:val="24"/>
        </w:rPr>
      </w:pPr>
      <w:r>
        <w:rPr>
          <w:rFonts w:ascii="Arial" w:hAnsi="Arial" w:cs="Arial"/>
          <w:sz w:val="24"/>
          <w:szCs w:val="24"/>
        </w:rPr>
        <w:t>2</w:t>
      </w:r>
      <w:r w:rsidR="00C019D2" w:rsidRPr="006F47A7">
        <w:rPr>
          <w:rFonts w:ascii="Arial" w:hAnsi="Arial" w:cs="Arial"/>
          <w:sz w:val="24"/>
          <w:szCs w:val="24"/>
        </w:rPr>
        <w:t>.3.7.1</w:t>
      </w:r>
      <w:r>
        <w:rPr>
          <w:rFonts w:ascii="Arial" w:hAnsi="Arial" w:cs="Arial"/>
          <w:sz w:val="24"/>
          <w:szCs w:val="24"/>
        </w:rPr>
        <w:t>.</w:t>
      </w:r>
      <w:r>
        <w:rPr>
          <w:rFonts w:ascii="Arial" w:hAnsi="Arial" w:cs="Arial"/>
          <w:sz w:val="24"/>
          <w:szCs w:val="24"/>
        </w:rPr>
        <w:tab/>
      </w:r>
      <w:r w:rsidR="00C019D2" w:rsidRPr="006F47A7">
        <w:rPr>
          <w:rFonts w:ascii="Arial" w:hAnsi="Arial" w:cs="Arial"/>
          <w:sz w:val="24"/>
          <w:szCs w:val="24"/>
        </w:rPr>
        <w:t>O prazo poderá ser prorrogado, mediante a prévia justificativa do Contratado, e aprovado pelo Gestor do Contrato.</w:t>
      </w:r>
    </w:p>
    <w:p w:rsidR="003D0202" w:rsidRPr="006F47A7" w:rsidRDefault="003D0202" w:rsidP="00DB649D">
      <w:pPr>
        <w:tabs>
          <w:tab w:val="left" w:pos="709"/>
          <w:tab w:val="left" w:pos="851"/>
        </w:tabs>
        <w:jc w:val="both"/>
        <w:rPr>
          <w:rFonts w:ascii="Arial" w:hAnsi="Arial" w:cs="Arial"/>
          <w:sz w:val="24"/>
          <w:szCs w:val="24"/>
        </w:rPr>
      </w:pPr>
    </w:p>
    <w:p w:rsidR="00C019D2" w:rsidRDefault="003D0202" w:rsidP="00DB649D">
      <w:pPr>
        <w:tabs>
          <w:tab w:val="left" w:pos="709"/>
          <w:tab w:val="left" w:pos="851"/>
        </w:tabs>
        <w:jc w:val="both"/>
        <w:rPr>
          <w:rFonts w:ascii="Arial" w:hAnsi="Arial" w:cs="Arial"/>
          <w:sz w:val="24"/>
          <w:szCs w:val="24"/>
        </w:rPr>
      </w:pPr>
      <w:r>
        <w:rPr>
          <w:rFonts w:ascii="Arial" w:hAnsi="Arial" w:cs="Arial"/>
          <w:sz w:val="24"/>
          <w:szCs w:val="24"/>
        </w:rPr>
        <w:t xml:space="preserve">2.3.7.2. </w:t>
      </w:r>
      <w:r w:rsidR="00C019D2" w:rsidRPr="006F47A7">
        <w:rPr>
          <w:rFonts w:ascii="Arial" w:hAnsi="Arial" w:cs="Arial"/>
          <w:sz w:val="24"/>
          <w:szCs w:val="24"/>
        </w:rPr>
        <w:t>O fornecimento dos dados bancários ao IPREVILLE para a abertura de conta salário deverá ser  previamente autorizada pelo servidor ativo, estagiário,  aposentado e pensionista através do modelo Anexo I deste Termo de Referência “AUTORIZAÇÃO DE INFORMAÇÕES BANCÁRIAS”.</w:t>
      </w:r>
    </w:p>
    <w:p w:rsidR="003D0202" w:rsidRPr="00727B58" w:rsidRDefault="003D0202" w:rsidP="00DB649D">
      <w:pPr>
        <w:tabs>
          <w:tab w:val="left" w:pos="709"/>
          <w:tab w:val="left" w:pos="851"/>
        </w:tabs>
        <w:jc w:val="both"/>
        <w:rPr>
          <w:rFonts w:ascii="Arial" w:hAnsi="Arial" w:cs="Arial"/>
          <w:sz w:val="24"/>
          <w:szCs w:val="24"/>
        </w:rPr>
      </w:pPr>
    </w:p>
    <w:p w:rsidR="00C019D2" w:rsidRDefault="003D0202" w:rsidP="00DB649D">
      <w:pPr>
        <w:tabs>
          <w:tab w:val="left" w:pos="851"/>
        </w:tabs>
        <w:jc w:val="both"/>
        <w:rPr>
          <w:rFonts w:ascii="Arial" w:hAnsi="Arial" w:cs="Arial"/>
          <w:b/>
          <w:color w:val="0000FF"/>
          <w:sz w:val="24"/>
          <w:szCs w:val="24"/>
        </w:rPr>
      </w:pPr>
      <w:r>
        <w:rPr>
          <w:rFonts w:ascii="Arial" w:hAnsi="Arial" w:cs="Arial"/>
          <w:b/>
          <w:sz w:val="24"/>
          <w:szCs w:val="24"/>
        </w:rPr>
        <w:t>2</w:t>
      </w:r>
      <w:r w:rsidR="00C019D2" w:rsidRPr="00D31DBE">
        <w:rPr>
          <w:rFonts w:ascii="Arial" w:hAnsi="Arial" w:cs="Arial"/>
          <w:b/>
          <w:sz w:val="24"/>
          <w:szCs w:val="24"/>
        </w:rPr>
        <w:t>.3.8</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Até que se regularizem todos os procedimentos relativos à abertura das contas, a Instituição Bancária deverá providenciar o repasse dos créditos, SEM ÔNUS, para as contas já existentes em outras instituições, cujos dados necessários serão devidamente informados pelo IPREVILLE, através de arquivo eletrônico</w:t>
      </w:r>
      <w:r w:rsidR="00C019D2" w:rsidRPr="00D31DBE">
        <w:rPr>
          <w:rFonts w:ascii="Arial" w:hAnsi="Arial" w:cs="Arial"/>
          <w:b/>
          <w:color w:val="0000FF"/>
          <w:sz w:val="24"/>
          <w:szCs w:val="24"/>
        </w:rPr>
        <w:t>.</w:t>
      </w:r>
    </w:p>
    <w:p w:rsidR="003D0202" w:rsidRDefault="003D0202" w:rsidP="00DB649D">
      <w:pPr>
        <w:tabs>
          <w:tab w:val="left" w:pos="851"/>
        </w:tabs>
        <w:jc w:val="both"/>
        <w:rPr>
          <w:rFonts w:ascii="Arial" w:hAnsi="Arial" w:cs="Arial"/>
          <w:b/>
          <w:color w:val="0000FF"/>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.3.9</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A Instituição Bancária deverá, no prazo máximo de 3 (três) dias corridos formalizar a abertura das contas dos servidores, aposentados e pensionistas admitidos durante o prazo de execução do contrato, mediante crédito a ser efetuado em conta específica, sem qualquer custo ou ônus para os mesmos.</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.3.10</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 xml:space="preserve"> A Instituição Bancária poderá realizar mutirão de atendimento para abertura das contas, coleta de documentos e assinaturas, desde que não haja ônus ao IPREVILLE, com apresentação de cronograma prévio para avaliação e autorização do Instituto.</w:t>
      </w:r>
      <w:r w:rsidR="00C019D2">
        <w:rPr>
          <w:rFonts w:ascii="Arial" w:hAnsi="Arial" w:cs="Arial"/>
          <w:sz w:val="24"/>
          <w:szCs w:val="24"/>
        </w:rPr>
        <w:t xml:space="preserve"> </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sidRPr="003D0202">
        <w:rPr>
          <w:rFonts w:ascii="Arial" w:hAnsi="Arial" w:cs="Arial"/>
          <w:sz w:val="24"/>
          <w:szCs w:val="24"/>
        </w:rPr>
        <w:t>2</w:t>
      </w:r>
      <w:r w:rsidR="00C019D2" w:rsidRPr="003D0202">
        <w:rPr>
          <w:rFonts w:ascii="Arial" w:hAnsi="Arial" w:cs="Arial"/>
          <w:sz w:val="24"/>
          <w:szCs w:val="24"/>
        </w:rPr>
        <w:t>.3.10.1</w:t>
      </w:r>
      <w:r>
        <w:rPr>
          <w:rFonts w:ascii="Arial" w:hAnsi="Arial" w:cs="Arial"/>
          <w:sz w:val="24"/>
          <w:szCs w:val="24"/>
        </w:rPr>
        <w:t>.</w:t>
      </w:r>
      <w:r w:rsidR="00C019D2" w:rsidRPr="006F47A7">
        <w:rPr>
          <w:rFonts w:ascii="Arial" w:hAnsi="Arial" w:cs="Arial"/>
          <w:sz w:val="24"/>
          <w:szCs w:val="24"/>
        </w:rPr>
        <w:t>A Instituição Bancária poderá disponibilizar um Totem orientativo que permanecerá na sede do IPREVILLE durante a migração das contas para auxiliar os servidores ativos, estagiários, aposentados e pensionistas quanto à utilização do Sistema e aplicativos do Banco.</w:t>
      </w:r>
    </w:p>
    <w:p w:rsidR="00C019D2" w:rsidRPr="00D31DBE" w:rsidRDefault="00C019D2" w:rsidP="00DB649D">
      <w:pPr>
        <w:tabs>
          <w:tab w:val="left" w:pos="709"/>
          <w:tab w:val="left" w:pos="851"/>
        </w:tabs>
        <w:rPr>
          <w:rFonts w:ascii="Arial" w:hAnsi="Arial" w:cs="Arial"/>
          <w:sz w:val="24"/>
          <w:szCs w:val="24"/>
        </w:rPr>
      </w:pPr>
    </w:p>
    <w:p w:rsidR="00C019D2" w:rsidRDefault="003D0202" w:rsidP="00C019D2">
      <w:pPr>
        <w:tabs>
          <w:tab w:val="left" w:pos="709"/>
        </w:tabs>
        <w:rPr>
          <w:rFonts w:ascii="Arial" w:hAnsi="Arial" w:cs="Arial"/>
          <w:b/>
          <w:sz w:val="24"/>
          <w:szCs w:val="24"/>
        </w:rPr>
      </w:pPr>
      <w:r>
        <w:rPr>
          <w:rFonts w:ascii="Arial" w:hAnsi="Arial" w:cs="Arial"/>
          <w:b/>
          <w:sz w:val="24"/>
          <w:szCs w:val="24"/>
        </w:rPr>
        <w:t>2</w:t>
      </w:r>
      <w:r w:rsidR="00C019D2" w:rsidRPr="00D31DBE">
        <w:rPr>
          <w:rFonts w:ascii="Arial" w:hAnsi="Arial" w:cs="Arial"/>
          <w:b/>
          <w:sz w:val="24"/>
          <w:szCs w:val="24"/>
        </w:rPr>
        <w:t>.4</w:t>
      </w:r>
      <w:r w:rsidR="00C019D2">
        <w:rPr>
          <w:rFonts w:ascii="Arial" w:hAnsi="Arial" w:cs="Arial"/>
          <w:b/>
          <w:sz w:val="24"/>
          <w:szCs w:val="24"/>
        </w:rPr>
        <w:t>.</w:t>
      </w:r>
      <w:r w:rsidR="00C019D2">
        <w:rPr>
          <w:rFonts w:ascii="Arial" w:hAnsi="Arial" w:cs="Arial"/>
          <w:b/>
          <w:sz w:val="24"/>
          <w:szCs w:val="24"/>
        </w:rPr>
        <w:tab/>
      </w:r>
      <w:r w:rsidR="00C019D2" w:rsidRPr="00D31DBE">
        <w:rPr>
          <w:rFonts w:ascii="Arial" w:hAnsi="Arial" w:cs="Arial"/>
          <w:b/>
          <w:sz w:val="24"/>
          <w:szCs w:val="24"/>
        </w:rPr>
        <w:t xml:space="preserve"> OPERACIONALIZAÇÃO</w:t>
      </w:r>
    </w:p>
    <w:p w:rsidR="00BC6BCA" w:rsidRDefault="00BC6BCA" w:rsidP="00C019D2">
      <w:pPr>
        <w:tabs>
          <w:tab w:val="left" w:pos="709"/>
        </w:tabs>
        <w:rPr>
          <w:rFonts w:ascii="Arial" w:hAnsi="Arial" w:cs="Arial"/>
          <w:b/>
          <w:sz w:val="24"/>
          <w:szCs w:val="24"/>
        </w:rPr>
      </w:pPr>
    </w:p>
    <w:p w:rsidR="00C019D2" w:rsidRDefault="003D0202" w:rsidP="00C019D2">
      <w:pPr>
        <w:tabs>
          <w:tab w:val="left" w:pos="709"/>
        </w:tabs>
        <w:jc w:val="both"/>
        <w:rPr>
          <w:rFonts w:ascii="Arial" w:hAnsi="Arial" w:cs="Arial"/>
          <w:sz w:val="24"/>
          <w:szCs w:val="24"/>
        </w:rPr>
      </w:pPr>
      <w:r>
        <w:rPr>
          <w:rFonts w:ascii="Arial" w:hAnsi="Arial" w:cs="Arial"/>
          <w:b/>
          <w:sz w:val="24"/>
          <w:szCs w:val="24"/>
        </w:rPr>
        <w:t>2</w:t>
      </w:r>
      <w:r w:rsidR="00C019D2" w:rsidRPr="006F47A7">
        <w:rPr>
          <w:rFonts w:ascii="Arial" w:hAnsi="Arial" w:cs="Arial"/>
          <w:b/>
          <w:sz w:val="24"/>
          <w:szCs w:val="24"/>
        </w:rPr>
        <w:t>.4.1</w:t>
      </w:r>
      <w:r>
        <w:rPr>
          <w:rFonts w:ascii="Arial" w:hAnsi="Arial" w:cs="Arial"/>
          <w:b/>
          <w:sz w:val="24"/>
          <w:szCs w:val="24"/>
        </w:rPr>
        <w:t>.</w:t>
      </w:r>
      <w:r w:rsidR="00C019D2" w:rsidRPr="006F47A7">
        <w:rPr>
          <w:rFonts w:ascii="Arial" w:hAnsi="Arial" w:cs="Arial"/>
          <w:b/>
          <w:sz w:val="24"/>
          <w:szCs w:val="24"/>
        </w:rPr>
        <w:tab/>
      </w:r>
      <w:r w:rsidR="00C019D2" w:rsidRPr="006F47A7">
        <w:rPr>
          <w:rFonts w:ascii="Arial" w:hAnsi="Arial" w:cs="Arial"/>
          <w:sz w:val="24"/>
          <w:szCs w:val="24"/>
        </w:rPr>
        <w:t xml:space="preserve"> O pagamento da folha salarial dos servidores ativos e estagiários e beneficiários (aposentados e pensionistas) do IPREVILLE, bem como àqueles </w:t>
      </w:r>
      <w:r w:rsidR="00C019D2" w:rsidRPr="006F47A7">
        <w:rPr>
          <w:rFonts w:ascii="Arial" w:hAnsi="Arial" w:cs="Arial"/>
          <w:sz w:val="24"/>
          <w:szCs w:val="24"/>
        </w:rPr>
        <w:lastRenderedPageBreak/>
        <w:t>admitidos durante o prazo de execução do contrato, será realizado mediante crédito a ser efetuado em conta aberta na Instituição Bancária vencedora, sendo assegurada, no mesmo dia do crédito, a transferência dos valores para os segurados que optarem pelo recebimento em outras instituições</w:t>
      </w:r>
      <w:r w:rsidR="00C019D2">
        <w:rPr>
          <w:rFonts w:ascii="Arial" w:hAnsi="Arial" w:cs="Arial"/>
          <w:sz w:val="24"/>
          <w:szCs w:val="24"/>
        </w:rPr>
        <w:t xml:space="preserve"> (portabilidade).</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sz w:val="24"/>
          <w:szCs w:val="24"/>
        </w:rPr>
        <w:t>2</w:t>
      </w:r>
      <w:r w:rsidR="00C019D2">
        <w:rPr>
          <w:rFonts w:ascii="Arial" w:hAnsi="Arial" w:cs="Arial"/>
          <w:sz w:val="24"/>
          <w:szCs w:val="24"/>
        </w:rPr>
        <w:t>.4.1.1</w:t>
      </w:r>
      <w:r>
        <w:rPr>
          <w:rFonts w:ascii="Arial" w:hAnsi="Arial" w:cs="Arial"/>
          <w:sz w:val="24"/>
          <w:szCs w:val="24"/>
        </w:rPr>
        <w:t>.</w:t>
      </w:r>
      <w:r w:rsidR="00C019D2">
        <w:rPr>
          <w:rFonts w:ascii="Arial" w:hAnsi="Arial" w:cs="Arial"/>
          <w:sz w:val="24"/>
          <w:szCs w:val="24"/>
        </w:rPr>
        <w:t xml:space="preserve"> A transferência dos recursos financeiros do IPREVILLE para a Instituição bancária referente à folha de pagamento </w:t>
      </w:r>
      <w:r w:rsidR="00C019D2" w:rsidRPr="006F47A7">
        <w:rPr>
          <w:rFonts w:ascii="Arial" w:hAnsi="Arial" w:cs="Arial"/>
          <w:sz w:val="24"/>
          <w:szCs w:val="24"/>
        </w:rPr>
        <w:t>será realizado 1 (um) dia antes da data do efetivo crédito na conta dos beneficiários</w:t>
      </w:r>
      <w:r w:rsidR="00C019D2">
        <w:rPr>
          <w:rFonts w:ascii="Arial" w:hAnsi="Arial" w:cs="Arial"/>
          <w:sz w:val="24"/>
          <w:szCs w:val="24"/>
        </w:rPr>
        <w:t>.</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.4.2</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O IPREVILLE deverá enviar as informações necessárias para o processamento dos pagamentos dos servidores ativos e estagiários e beneficiários (aposentados e pensionistas), através de arquivo eletrônico (arquivo- remessa), à Instituição Bancária, com antecedência mínima de 2 (dois) dias úteis da data do efetivo pagamento, com retorno imediato do recibo de entrega informando a quantidade total de registros e o valor total do crédito bancário, autenticado pela Instituição Bancária.</w:t>
      </w:r>
    </w:p>
    <w:p w:rsidR="003D0202" w:rsidRDefault="003D0202" w:rsidP="003D0202">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.4.3</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Os arquivos-remessa deverão permanecer em ambiente compartilhado no servidor do IPREVILLE.</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.4.4</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 xml:space="preserve">A Instituição Bancária realizará os testes necessários à validação dos arquivos recebidos e informará obrigatoriamente ao IPREVILLE a existência ou não de eventuais inconsistências dos créditos, no mesmo dia. </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.4.5</w:t>
      </w:r>
      <w:r>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 xml:space="preserve"> Havendo alguma inconsistência, o IPREVILLE emitirá arquivo retificador, contendo o crédito dos servidores com a data prevista do efetivo pagamento.</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.4.6</w:t>
      </w:r>
      <w:r>
        <w:rPr>
          <w:rFonts w:ascii="Arial" w:hAnsi="Arial" w:cs="Arial"/>
          <w:b/>
          <w:sz w:val="24"/>
          <w:szCs w:val="24"/>
        </w:rPr>
        <w:t>.</w:t>
      </w:r>
      <w:r w:rsidR="00C019D2" w:rsidRPr="00D31DBE">
        <w:rPr>
          <w:rFonts w:ascii="Arial" w:hAnsi="Arial" w:cs="Arial"/>
          <w:sz w:val="24"/>
          <w:szCs w:val="24"/>
        </w:rPr>
        <w:t xml:space="preserve"> </w:t>
      </w:r>
      <w:r>
        <w:rPr>
          <w:rFonts w:ascii="Arial" w:hAnsi="Arial" w:cs="Arial"/>
          <w:sz w:val="24"/>
          <w:szCs w:val="24"/>
        </w:rPr>
        <w:tab/>
      </w:r>
      <w:r w:rsidR="00C019D2" w:rsidRPr="00D31DBE">
        <w:rPr>
          <w:rFonts w:ascii="Arial" w:hAnsi="Arial" w:cs="Arial"/>
          <w:sz w:val="24"/>
          <w:szCs w:val="24"/>
        </w:rPr>
        <w:t>A Instituição Bancária deverá efetuar os pagamentos aos favorecidos nos exatos termos e valores constantes no arquivo-remessa encaminhado pelo IPREVILLE.</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.4.7</w:t>
      </w:r>
      <w:r>
        <w:rPr>
          <w:rFonts w:ascii="Arial" w:hAnsi="Arial" w:cs="Arial"/>
          <w:b/>
          <w:sz w:val="24"/>
          <w:szCs w:val="24"/>
        </w:rPr>
        <w:t>.</w:t>
      </w:r>
      <w:r w:rsidR="00C019D2" w:rsidRPr="00D31DBE">
        <w:rPr>
          <w:rFonts w:ascii="Arial" w:hAnsi="Arial" w:cs="Arial"/>
          <w:sz w:val="24"/>
          <w:szCs w:val="24"/>
        </w:rPr>
        <w:t xml:space="preserve"> </w:t>
      </w:r>
      <w:r>
        <w:rPr>
          <w:rFonts w:ascii="Arial" w:hAnsi="Arial" w:cs="Arial"/>
          <w:sz w:val="24"/>
          <w:szCs w:val="24"/>
        </w:rPr>
        <w:tab/>
      </w:r>
      <w:r w:rsidR="00C019D2" w:rsidRPr="00D31DBE">
        <w:rPr>
          <w:rFonts w:ascii="Arial" w:hAnsi="Arial" w:cs="Arial"/>
          <w:sz w:val="24"/>
          <w:szCs w:val="24"/>
        </w:rPr>
        <w:t>O valor total dos créditos, referente aos pagamentos que por algum motivo não foram realizados, deverá ser depositado novamente na conta corrente do IPREVILLE na mesma data em que o pagamento deveria ter ocorrido. Caso não ocorra o dep</w:t>
      </w:r>
      <w:r w:rsidR="00C019D2">
        <w:rPr>
          <w:rFonts w:ascii="Arial" w:hAnsi="Arial" w:cs="Arial"/>
          <w:sz w:val="24"/>
          <w:szCs w:val="24"/>
        </w:rPr>
        <w:t>ó</w:t>
      </w:r>
      <w:r w:rsidR="00C019D2" w:rsidRPr="00D31DBE">
        <w:rPr>
          <w:rFonts w:ascii="Arial" w:hAnsi="Arial" w:cs="Arial"/>
          <w:sz w:val="24"/>
          <w:szCs w:val="24"/>
        </w:rPr>
        <w:t>sito na mesma data em que o pagamento deveria ter ocorrido, este valor deverá ser acrescido de juros moratórios e correção monetária, conforme índice utilizado pelo IPREVILLE</w:t>
      </w:r>
      <w:r w:rsidR="00C019D2">
        <w:rPr>
          <w:rFonts w:ascii="Arial" w:hAnsi="Arial" w:cs="Arial"/>
          <w:sz w:val="24"/>
          <w:szCs w:val="24"/>
        </w:rPr>
        <w:t>.</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.4.8</w:t>
      </w:r>
      <w:r>
        <w:rPr>
          <w:rFonts w:ascii="Arial" w:hAnsi="Arial" w:cs="Arial"/>
          <w:b/>
          <w:sz w:val="24"/>
          <w:szCs w:val="24"/>
        </w:rPr>
        <w:t>.</w:t>
      </w:r>
      <w:r w:rsidR="00C019D2" w:rsidRPr="00D31DBE">
        <w:rPr>
          <w:rFonts w:ascii="Arial" w:hAnsi="Arial" w:cs="Arial"/>
          <w:sz w:val="24"/>
          <w:szCs w:val="24"/>
        </w:rPr>
        <w:t xml:space="preserve"> </w:t>
      </w:r>
      <w:r>
        <w:rPr>
          <w:rFonts w:ascii="Arial" w:hAnsi="Arial" w:cs="Arial"/>
          <w:sz w:val="24"/>
          <w:szCs w:val="24"/>
        </w:rPr>
        <w:tab/>
      </w:r>
      <w:r w:rsidR="00C019D2" w:rsidRPr="00D31DBE">
        <w:rPr>
          <w:rFonts w:ascii="Arial" w:hAnsi="Arial" w:cs="Arial"/>
          <w:sz w:val="24"/>
          <w:szCs w:val="24"/>
        </w:rPr>
        <w:t>A Instituição Bancária disponibilizará em até 1 (um) dia útil após a efetivação dos créditos aos servidores ativos e estagiários e beneficiários (aposentados e pensionistas) do IPREVILE,  arquivo de retorno, em meio digital e autenticado pela própria instituição, que permita a confirmação dos créditos pelo IPREVILLE, com relação aos valores pagos aos servidores.</w:t>
      </w:r>
    </w:p>
    <w:p w:rsidR="003D0202" w:rsidRDefault="003D0202" w:rsidP="00C019D2">
      <w:pPr>
        <w:tabs>
          <w:tab w:val="left" w:pos="709"/>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.4.9</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Os arquivos de retorno deverão permanecer em ambiente compartilhado no servidor do IPREVILLE.</w:t>
      </w:r>
    </w:p>
    <w:p w:rsidR="003D0202" w:rsidRDefault="003D0202" w:rsidP="00DB649D">
      <w:pPr>
        <w:tabs>
          <w:tab w:val="left" w:pos="851"/>
        </w:tabs>
        <w:jc w:val="both"/>
        <w:rPr>
          <w:rFonts w:ascii="Arial" w:hAnsi="Arial" w:cs="Arial"/>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lastRenderedPageBreak/>
        <w:t>2</w:t>
      </w:r>
      <w:r w:rsidR="00C019D2" w:rsidRPr="00D31DBE">
        <w:rPr>
          <w:rFonts w:ascii="Arial" w:hAnsi="Arial" w:cs="Arial"/>
          <w:b/>
          <w:sz w:val="24"/>
          <w:szCs w:val="24"/>
        </w:rPr>
        <w:t>.4.10</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A Instituição Bancária, na qualidade de simples prestador de serviços, fica isenta de responsabilidades, inclusive perante terceiros, por erro, omissão, ou inexatidão dos dados consignados no arquivo eletrônico apresentado pelo IPREVILLE, limitando-se a recebê-lo e a processá-lo, conforme estabelecido neste Termo de Referência.</w:t>
      </w:r>
    </w:p>
    <w:p w:rsidR="00C019D2" w:rsidRDefault="00C019D2" w:rsidP="00C019D2">
      <w:pPr>
        <w:tabs>
          <w:tab w:val="left" w:pos="709"/>
        </w:tabs>
        <w:jc w:val="both"/>
        <w:rPr>
          <w:rFonts w:ascii="Arial" w:hAnsi="Arial" w:cs="Arial"/>
          <w:sz w:val="24"/>
          <w:szCs w:val="24"/>
        </w:rPr>
      </w:pPr>
    </w:p>
    <w:p w:rsidR="00C019D2" w:rsidRDefault="003D0202" w:rsidP="00DB649D">
      <w:pPr>
        <w:tabs>
          <w:tab w:val="left" w:pos="851"/>
        </w:tabs>
        <w:jc w:val="both"/>
        <w:rPr>
          <w:rFonts w:ascii="Arial" w:hAnsi="Arial" w:cs="Arial"/>
          <w:b/>
          <w:sz w:val="24"/>
          <w:szCs w:val="24"/>
        </w:rPr>
      </w:pPr>
      <w:r>
        <w:rPr>
          <w:rFonts w:ascii="Arial" w:hAnsi="Arial" w:cs="Arial"/>
          <w:b/>
          <w:sz w:val="24"/>
          <w:szCs w:val="24"/>
        </w:rPr>
        <w:t>2</w:t>
      </w:r>
      <w:r w:rsidR="00C019D2" w:rsidRPr="00D31DBE">
        <w:rPr>
          <w:rFonts w:ascii="Arial" w:hAnsi="Arial" w:cs="Arial"/>
          <w:b/>
          <w:sz w:val="24"/>
          <w:szCs w:val="24"/>
        </w:rPr>
        <w:t>.5</w:t>
      </w:r>
      <w:r w:rsidR="00C019D2">
        <w:rPr>
          <w:rFonts w:ascii="Arial" w:hAnsi="Arial" w:cs="Arial"/>
          <w:b/>
          <w:sz w:val="24"/>
          <w:szCs w:val="24"/>
        </w:rPr>
        <w:t>.</w:t>
      </w:r>
      <w:r w:rsidR="00C019D2">
        <w:rPr>
          <w:rFonts w:ascii="Arial" w:hAnsi="Arial" w:cs="Arial"/>
          <w:b/>
          <w:sz w:val="24"/>
          <w:szCs w:val="24"/>
        </w:rPr>
        <w:tab/>
      </w:r>
      <w:r w:rsidR="00C019D2" w:rsidRPr="00D31DBE">
        <w:rPr>
          <w:rFonts w:ascii="Arial" w:hAnsi="Arial" w:cs="Arial"/>
          <w:sz w:val="24"/>
          <w:szCs w:val="24"/>
        </w:rPr>
        <w:t xml:space="preserve"> </w:t>
      </w:r>
      <w:r w:rsidR="00C019D2" w:rsidRPr="00D31DBE">
        <w:rPr>
          <w:rFonts w:ascii="Arial" w:hAnsi="Arial" w:cs="Arial"/>
          <w:b/>
          <w:sz w:val="24"/>
          <w:szCs w:val="24"/>
        </w:rPr>
        <w:t>EMPRÉSTIMO CONSIGNADO</w:t>
      </w:r>
    </w:p>
    <w:p w:rsidR="003D0202" w:rsidRDefault="003D0202" w:rsidP="00DB649D">
      <w:pPr>
        <w:tabs>
          <w:tab w:val="left" w:pos="851"/>
        </w:tabs>
        <w:jc w:val="both"/>
        <w:rPr>
          <w:rFonts w:ascii="Arial" w:hAnsi="Arial" w:cs="Arial"/>
          <w:b/>
          <w:sz w:val="24"/>
          <w:szCs w:val="24"/>
        </w:rPr>
      </w:pPr>
    </w:p>
    <w:p w:rsidR="00C019D2" w:rsidRDefault="003D0202" w:rsidP="00DB649D">
      <w:pPr>
        <w:tabs>
          <w:tab w:val="left" w:pos="851"/>
        </w:tabs>
        <w:jc w:val="both"/>
        <w:rPr>
          <w:rFonts w:ascii="Arial" w:hAnsi="Arial" w:cs="Arial"/>
          <w:sz w:val="24"/>
          <w:szCs w:val="24"/>
        </w:rPr>
      </w:pPr>
      <w:r>
        <w:rPr>
          <w:rFonts w:ascii="Arial" w:hAnsi="Arial" w:cs="Arial"/>
          <w:b/>
          <w:sz w:val="24"/>
          <w:szCs w:val="24"/>
        </w:rPr>
        <w:t>2</w:t>
      </w:r>
      <w:r w:rsidR="00C019D2" w:rsidRPr="00D31DBE">
        <w:rPr>
          <w:rFonts w:ascii="Arial" w:hAnsi="Arial" w:cs="Arial"/>
          <w:b/>
          <w:sz w:val="24"/>
          <w:szCs w:val="24"/>
        </w:rPr>
        <w:t>.5.1</w:t>
      </w:r>
      <w:r>
        <w:rPr>
          <w:rFonts w:ascii="Arial" w:hAnsi="Arial" w:cs="Arial"/>
          <w:b/>
          <w:sz w:val="24"/>
          <w:szCs w:val="24"/>
        </w:rPr>
        <w:t>.</w:t>
      </w:r>
      <w:r>
        <w:rPr>
          <w:rFonts w:ascii="Arial" w:hAnsi="Arial" w:cs="Arial"/>
          <w:b/>
          <w:sz w:val="24"/>
          <w:szCs w:val="24"/>
        </w:rPr>
        <w:tab/>
      </w:r>
      <w:r w:rsidR="00C019D2" w:rsidRPr="00D31DBE">
        <w:rPr>
          <w:rFonts w:ascii="Arial" w:hAnsi="Arial" w:cs="Arial"/>
          <w:sz w:val="24"/>
          <w:szCs w:val="24"/>
        </w:rPr>
        <w:t>Será concedido à Instituição Bancária vencedora do certame o direito de disponibilizar aos servidores ativos e estagiários e beneficiários (aposentados e pensionistas) do IPREVILLE, empréstimos, sem exclusividade, mediante consignação das parcelas em folha de pagamento, caso a mesma atenda as especificações e critérios contidos no Decreto Municipal nº 25.573/2015 que dispõe sobre o processamento das consignações em folha de pagamento no âmbito do serviço público municipal.</w:t>
      </w:r>
    </w:p>
    <w:p w:rsidR="003D0202" w:rsidRDefault="003D0202" w:rsidP="00DB649D">
      <w:pPr>
        <w:shd w:val="clear" w:color="auto" w:fill="FFFFFF"/>
        <w:tabs>
          <w:tab w:val="left" w:pos="851"/>
        </w:tabs>
        <w:jc w:val="both"/>
        <w:rPr>
          <w:rFonts w:ascii="Arial" w:hAnsi="Arial" w:cs="Arial"/>
          <w:sz w:val="24"/>
          <w:szCs w:val="24"/>
        </w:rPr>
      </w:pPr>
    </w:p>
    <w:p w:rsidR="00C019D2" w:rsidRDefault="003D0202" w:rsidP="00DB649D">
      <w:pPr>
        <w:shd w:val="clear" w:color="auto" w:fill="FFFFFF"/>
        <w:tabs>
          <w:tab w:val="left" w:pos="851"/>
        </w:tabs>
        <w:jc w:val="both"/>
        <w:rPr>
          <w:rFonts w:ascii="Arial" w:hAnsi="Arial" w:cs="Arial"/>
          <w:sz w:val="24"/>
          <w:szCs w:val="24"/>
        </w:rPr>
      </w:pPr>
      <w:r w:rsidRPr="003D0202">
        <w:rPr>
          <w:rFonts w:ascii="Arial" w:hAnsi="Arial" w:cs="Arial"/>
          <w:b/>
          <w:sz w:val="24"/>
          <w:szCs w:val="24"/>
        </w:rPr>
        <w:t>2</w:t>
      </w:r>
      <w:r w:rsidR="00C019D2" w:rsidRPr="003D0202">
        <w:rPr>
          <w:rFonts w:ascii="Arial" w:hAnsi="Arial" w:cs="Arial"/>
          <w:b/>
          <w:sz w:val="24"/>
          <w:szCs w:val="24"/>
        </w:rPr>
        <w:t>.5.2</w:t>
      </w:r>
      <w:r>
        <w:rPr>
          <w:rFonts w:ascii="Arial" w:hAnsi="Arial" w:cs="Arial"/>
          <w:b/>
          <w:sz w:val="24"/>
          <w:szCs w:val="24"/>
        </w:rPr>
        <w:t>.</w:t>
      </w:r>
      <w:r>
        <w:rPr>
          <w:rFonts w:ascii="Arial" w:hAnsi="Arial" w:cs="Arial"/>
          <w:b/>
          <w:sz w:val="24"/>
          <w:szCs w:val="24"/>
        </w:rPr>
        <w:tab/>
      </w:r>
      <w:r w:rsidR="00C019D2" w:rsidRPr="002408A4">
        <w:rPr>
          <w:rFonts w:ascii="Arial" w:hAnsi="Arial" w:cs="Arial"/>
          <w:sz w:val="24"/>
          <w:szCs w:val="24"/>
        </w:rPr>
        <w:t xml:space="preserve">O valor total de consignados do Ipreville é de R$ </w:t>
      </w:r>
      <w:r w:rsidR="00C019D2" w:rsidRPr="006B4AF3">
        <w:rPr>
          <w:rFonts w:ascii="Arial" w:hAnsi="Arial" w:cs="Arial"/>
          <w:sz w:val="24"/>
          <w:szCs w:val="24"/>
        </w:rPr>
        <w:t>1.364.900,65 (Hum</w:t>
      </w:r>
      <w:r w:rsidR="00C019D2" w:rsidRPr="002408A4">
        <w:rPr>
          <w:rFonts w:ascii="Arial" w:hAnsi="Arial" w:cs="Arial"/>
          <w:sz w:val="24"/>
          <w:szCs w:val="24"/>
        </w:rPr>
        <w:t xml:space="preserve"> milhão, trezentos e sessenta e quatro mil, novecentos reais e sessenta e cinco centavos) conforme dados da competência julho de 2019 da folha de pagamento, sendo R</w:t>
      </w:r>
      <w:r w:rsidR="00C019D2" w:rsidRPr="006B4AF3">
        <w:rPr>
          <w:rFonts w:ascii="Arial" w:hAnsi="Arial" w:cs="Arial"/>
          <w:sz w:val="24"/>
          <w:szCs w:val="24"/>
        </w:rPr>
        <w:t>$ 11.248,90</w:t>
      </w:r>
      <w:r w:rsidR="00C019D2" w:rsidRPr="002408A4">
        <w:rPr>
          <w:rFonts w:ascii="Arial" w:hAnsi="Arial" w:cs="Arial"/>
          <w:sz w:val="24"/>
          <w:szCs w:val="24"/>
        </w:rPr>
        <w:t xml:space="preserve"> (Onze mil, duzentos e quarenta e oito reais e noventa centavos) referente aos servidores ativos e </w:t>
      </w:r>
      <w:r w:rsidR="00C019D2" w:rsidRPr="006B4AF3">
        <w:rPr>
          <w:rFonts w:ascii="Arial" w:hAnsi="Arial" w:cs="Arial"/>
          <w:sz w:val="24"/>
          <w:szCs w:val="24"/>
        </w:rPr>
        <w:t>R</w:t>
      </w:r>
      <w:r w:rsidR="00C019D2" w:rsidRPr="006B4AF3">
        <w:rPr>
          <w:rFonts w:ascii="Calibri" w:hAnsi="Calibri" w:cs="Arial"/>
          <w:sz w:val="24"/>
          <w:szCs w:val="24"/>
        </w:rPr>
        <w:t>$</w:t>
      </w:r>
      <w:r w:rsidR="00C019D2" w:rsidRPr="006B4AF3">
        <w:rPr>
          <w:rFonts w:ascii="Calibri" w:hAnsi="Calibri"/>
          <w:color w:val="000000"/>
          <w:sz w:val="24"/>
          <w:szCs w:val="24"/>
        </w:rPr>
        <w:t xml:space="preserve"> </w:t>
      </w:r>
      <w:r w:rsidR="00C019D2" w:rsidRPr="006B4AF3">
        <w:rPr>
          <w:rFonts w:ascii="Arial" w:hAnsi="Arial" w:cs="Arial"/>
          <w:sz w:val="24"/>
          <w:szCs w:val="24"/>
        </w:rPr>
        <w:t>1.353.651,75</w:t>
      </w:r>
      <w:r w:rsidR="00C019D2" w:rsidRPr="002408A4">
        <w:rPr>
          <w:rFonts w:ascii="Arial" w:hAnsi="Arial" w:cs="Arial"/>
          <w:sz w:val="24"/>
          <w:szCs w:val="24"/>
        </w:rPr>
        <w:t>(Hum milhão, trezentos e cinqüenta e três mil, seiscentos e cinqüenta e um reais e setenta e cinco centavos) referente aos aposentados e pensionistas</w:t>
      </w:r>
      <w:r w:rsidR="00C019D2" w:rsidRPr="006B4AF3">
        <w:rPr>
          <w:rFonts w:ascii="Arial" w:hAnsi="Arial" w:cs="Arial"/>
          <w:sz w:val="24"/>
          <w:szCs w:val="24"/>
        </w:rPr>
        <w:t>.</w:t>
      </w:r>
    </w:p>
    <w:p w:rsidR="00C019D2" w:rsidRDefault="00C019D2" w:rsidP="00C019D2">
      <w:pPr>
        <w:tabs>
          <w:tab w:val="left" w:pos="709"/>
        </w:tabs>
        <w:rPr>
          <w:rFonts w:ascii="Arial" w:hAnsi="Arial" w:cs="Arial"/>
          <w:b/>
          <w:sz w:val="24"/>
          <w:szCs w:val="24"/>
          <w:highlight w:val="yellow"/>
        </w:rPr>
      </w:pPr>
    </w:p>
    <w:p w:rsidR="00C019D2" w:rsidRPr="00F750C4" w:rsidRDefault="003D0202" w:rsidP="00E94B32">
      <w:pPr>
        <w:tabs>
          <w:tab w:val="left" w:pos="851"/>
        </w:tabs>
        <w:rPr>
          <w:rFonts w:ascii="Arial" w:hAnsi="Arial" w:cs="Arial"/>
          <w:b/>
          <w:sz w:val="24"/>
          <w:szCs w:val="24"/>
        </w:rPr>
      </w:pPr>
      <w:r>
        <w:rPr>
          <w:rFonts w:ascii="Arial" w:hAnsi="Arial" w:cs="Arial"/>
          <w:b/>
          <w:sz w:val="24"/>
          <w:szCs w:val="24"/>
        </w:rPr>
        <w:t>2</w:t>
      </w:r>
      <w:r w:rsidR="00C019D2" w:rsidRPr="00F750C4">
        <w:rPr>
          <w:rFonts w:ascii="Arial" w:hAnsi="Arial" w:cs="Arial"/>
          <w:b/>
          <w:sz w:val="24"/>
          <w:szCs w:val="24"/>
        </w:rPr>
        <w:t>.6.</w:t>
      </w:r>
      <w:r w:rsidR="00C019D2" w:rsidRPr="00F750C4">
        <w:rPr>
          <w:rFonts w:ascii="Arial" w:hAnsi="Arial" w:cs="Arial"/>
          <w:b/>
          <w:sz w:val="24"/>
          <w:szCs w:val="24"/>
        </w:rPr>
        <w:tab/>
        <w:t xml:space="preserve">PROVA DE VIDA E RECADASTRAMENTO </w:t>
      </w:r>
    </w:p>
    <w:p w:rsidR="003D0202" w:rsidRDefault="003D0202" w:rsidP="00E94B32">
      <w:pPr>
        <w:pStyle w:val="Estilopadro"/>
        <w:tabs>
          <w:tab w:val="left" w:pos="851"/>
          <w:tab w:val="right" w:pos="7896"/>
        </w:tabs>
        <w:spacing w:after="0" w:line="240" w:lineRule="auto"/>
        <w:jc w:val="both"/>
        <w:rPr>
          <w:rFonts w:ascii="Arial" w:eastAsia="Verdana" w:hAnsi="Arial" w:cs="Arial"/>
          <w:b/>
          <w:color w:val="auto"/>
        </w:rPr>
      </w:pPr>
    </w:p>
    <w:p w:rsidR="00C019D2" w:rsidRPr="00F750C4" w:rsidRDefault="003D0202" w:rsidP="00DB649D">
      <w:pPr>
        <w:pStyle w:val="Estilopadro"/>
        <w:tabs>
          <w:tab w:val="left" w:pos="851"/>
          <w:tab w:val="right" w:pos="7896"/>
        </w:tabs>
        <w:spacing w:after="0" w:line="240" w:lineRule="auto"/>
        <w:jc w:val="both"/>
        <w:rPr>
          <w:rFonts w:ascii="Arial" w:eastAsia="Verdana" w:hAnsi="Arial" w:cs="Arial"/>
          <w:color w:val="auto"/>
        </w:rPr>
      </w:pPr>
      <w:r>
        <w:rPr>
          <w:rFonts w:ascii="Arial" w:eastAsia="Verdana" w:hAnsi="Arial" w:cs="Arial"/>
          <w:b/>
          <w:color w:val="auto"/>
        </w:rPr>
        <w:t>2</w:t>
      </w:r>
      <w:r w:rsidR="00C019D2" w:rsidRPr="00F750C4">
        <w:rPr>
          <w:rFonts w:ascii="Arial" w:eastAsia="Verdana" w:hAnsi="Arial" w:cs="Arial"/>
          <w:b/>
          <w:color w:val="auto"/>
        </w:rPr>
        <w:t>.6.1</w:t>
      </w:r>
      <w:r>
        <w:rPr>
          <w:rFonts w:ascii="Arial" w:eastAsia="Verdana" w:hAnsi="Arial" w:cs="Arial"/>
          <w:b/>
          <w:color w:val="auto"/>
        </w:rPr>
        <w:t>.</w:t>
      </w:r>
      <w:r w:rsidR="00C019D2" w:rsidRPr="00F750C4">
        <w:rPr>
          <w:rFonts w:ascii="Arial" w:eastAsia="Verdana" w:hAnsi="Arial" w:cs="Arial"/>
          <w:b/>
          <w:color w:val="auto"/>
        </w:rPr>
        <w:tab/>
      </w:r>
      <w:r w:rsidR="00C019D2" w:rsidRPr="00F750C4">
        <w:rPr>
          <w:rFonts w:ascii="Arial" w:eastAsia="Verdana" w:hAnsi="Arial" w:cs="Arial"/>
          <w:color w:val="auto"/>
        </w:rPr>
        <w:t xml:space="preserve">Realizar, utilizando-se como referência a data do aniversário do beneficiário aposentado, e quando pensionista, a data do aniversário do segurado (ativo ou inativo), a prova de vida dos mesmos, que recebem por crédito em </w:t>
      </w:r>
      <w:r w:rsidR="00C019D2" w:rsidRPr="006B4AF3">
        <w:rPr>
          <w:rFonts w:ascii="Arial" w:eastAsia="Verdana" w:hAnsi="Arial" w:cs="Arial"/>
          <w:color w:val="auto"/>
        </w:rPr>
        <w:t>conta salário,</w:t>
      </w:r>
      <w:r w:rsidR="00C019D2" w:rsidRPr="00F750C4">
        <w:rPr>
          <w:rFonts w:ascii="Arial" w:eastAsia="Verdana" w:hAnsi="Arial" w:cs="Arial"/>
          <w:color w:val="auto"/>
        </w:rPr>
        <w:t xml:space="preserve"> mediante identificação pelo funcionário da Instituição Bancária ou por sistema biométrico em equipamento de </w:t>
      </w:r>
      <w:r w:rsidR="00C019D2" w:rsidRPr="006B4AF3">
        <w:rPr>
          <w:rFonts w:ascii="Arial" w:eastAsia="Verdana" w:hAnsi="Arial" w:cs="Arial"/>
          <w:color w:val="auto"/>
        </w:rPr>
        <w:t>autoatendimento ou aplicativo qu</w:t>
      </w:r>
      <w:r w:rsidR="00C019D2" w:rsidRPr="00F750C4">
        <w:rPr>
          <w:rFonts w:ascii="Arial" w:eastAsia="Verdana" w:hAnsi="Arial" w:cs="Arial"/>
          <w:color w:val="auto"/>
        </w:rPr>
        <w:t>e disponha dessa tecnologia.</w:t>
      </w:r>
    </w:p>
    <w:p w:rsidR="00C019D2" w:rsidRPr="00F750C4" w:rsidRDefault="00C019D2" w:rsidP="00DB649D">
      <w:pPr>
        <w:pStyle w:val="Estilopadro"/>
        <w:tabs>
          <w:tab w:val="left" w:pos="851"/>
          <w:tab w:val="right" w:pos="7896"/>
        </w:tabs>
        <w:spacing w:after="0" w:line="240" w:lineRule="auto"/>
        <w:jc w:val="both"/>
        <w:rPr>
          <w:rFonts w:ascii="Arial" w:hAnsi="Arial" w:cs="Arial"/>
          <w:color w:val="auto"/>
        </w:rPr>
      </w:pPr>
    </w:p>
    <w:p w:rsidR="00C019D2" w:rsidRPr="00F750C4" w:rsidRDefault="003D0202" w:rsidP="00DB649D">
      <w:pPr>
        <w:pStyle w:val="Estilopadro"/>
        <w:tabs>
          <w:tab w:val="left" w:pos="851"/>
          <w:tab w:val="right" w:pos="7896"/>
        </w:tabs>
        <w:spacing w:after="0" w:line="240" w:lineRule="auto"/>
        <w:jc w:val="both"/>
        <w:rPr>
          <w:rFonts w:ascii="Arial" w:eastAsia="Verdana" w:hAnsi="Arial" w:cs="Arial"/>
          <w:color w:val="auto"/>
        </w:rPr>
      </w:pPr>
      <w:r>
        <w:rPr>
          <w:rFonts w:ascii="Arial" w:eastAsia="Verdana" w:hAnsi="Arial" w:cs="Arial"/>
          <w:b/>
          <w:color w:val="auto"/>
        </w:rPr>
        <w:t>2</w:t>
      </w:r>
      <w:r w:rsidR="00C019D2" w:rsidRPr="00F750C4">
        <w:rPr>
          <w:rFonts w:ascii="Arial" w:eastAsia="Verdana" w:hAnsi="Arial" w:cs="Arial"/>
          <w:b/>
          <w:color w:val="auto"/>
        </w:rPr>
        <w:t>.6.2</w:t>
      </w:r>
      <w:r>
        <w:rPr>
          <w:rFonts w:ascii="Arial" w:eastAsia="Verdana" w:hAnsi="Arial" w:cs="Arial"/>
          <w:b/>
          <w:color w:val="auto"/>
        </w:rPr>
        <w:t>.</w:t>
      </w:r>
      <w:r w:rsidR="00C019D2" w:rsidRPr="00F750C4">
        <w:rPr>
          <w:rFonts w:ascii="Arial" w:eastAsia="Verdana" w:hAnsi="Arial" w:cs="Arial"/>
          <w:color w:val="auto"/>
        </w:rPr>
        <w:t xml:space="preserve"> </w:t>
      </w:r>
      <w:r>
        <w:rPr>
          <w:rFonts w:ascii="Arial" w:eastAsia="Verdana" w:hAnsi="Arial" w:cs="Arial"/>
          <w:color w:val="auto"/>
        </w:rPr>
        <w:tab/>
      </w:r>
      <w:r w:rsidR="00E94B32">
        <w:rPr>
          <w:rFonts w:ascii="Arial" w:eastAsia="Verdana" w:hAnsi="Arial" w:cs="Arial"/>
          <w:color w:val="auto"/>
        </w:rPr>
        <w:tab/>
      </w:r>
      <w:r w:rsidR="00C019D2" w:rsidRPr="00F750C4">
        <w:rPr>
          <w:rFonts w:ascii="Arial" w:eastAsia="Verdana" w:hAnsi="Arial" w:cs="Arial"/>
          <w:color w:val="auto"/>
        </w:rPr>
        <w:t xml:space="preserve">A instituição bancária deverá efetuar a atualização cadastral e prova de vida dos beneficiários, comprovando documentalmente através de arquivos eletrônicos/digitais, podendo ser em formato PDF, Word, Excel, ou outro formato desde que haja a concordância do Ipreville, não incidindo nenhuma tarifa. </w:t>
      </w:r>
    </w:p>
    <w:p w:rsidR="00C019D2" w:rsidRPr="00F750C4" w:rsidRDefault="00C019D2" w:rsidP="00E94B32">
      <w:pPr>
        <w:pStyle w:val="Estilopadro"/>
        <w:tabs>
          <w:tab w:val="left" w:pos="851"/>
          <w:tab w:val="right" w:pos="7896"/>
        </w:tabs>
        <w:spacing w:after="0" w:line="240" w:lineRule="auto"/>
        <w:jc w:val="both"/>
        <w:rPr>
          <w:rFonts w:ascii="Arial" w:eastAsia="Verdana" w:hAnsi="Arial" w:cs="Arial"/>
          <w:color w:val="auto"/>
        </w:rPr>
      </w:pPr>
    </w:p>
    <w:p w:rsidR="00C019D2" w:rsidRPr="00115F28" w:rsidRDefault="003D0202" w:rsidP="00E94B32">
      <w:pPr>
        <w:pStyle w:val="Default"/>
        <w:tabs>
          <w:tab w:val="left" w:pos="851"/>
        </w:tabs>
        <w:rPr>
          <w:rFonts w:ascii="Arial" w:eastAsia="Verdana" w:hAnsi="Arial" w:cs="Arial"/>
          <w:color w:val="auto"/>
        </w:rPr>
      </w:pPr>
      <w:r w:rsidRPr="00115F28">
        <w:rPr>
          <w:rFonts w:ascii="Arial" w:eastAsia="Verdana" w:hAnsi="Arial" w:cs="Arial"/>
          <w:b/>
          <w:color w:val="auto"/>
        </w:rPr>
        <w:t>2</w:t>
      </w:r>
      <w:r w:rsidR="00C019D2" w:rsidRPr="00115F28">
        <w:rPr>
          <w:rFonts w:ascii="Arial" w:eastAsia="Verdana" w:hAnsi="Arial" w:cs="Arial"/>
          <w:b/>
          <w:color w:val="auto"/>
        </w:rPr>
        <w:t>.6.3</w:t>
      </w:r>
      <w:r w:rsidRPr="00115F28">
        <w:rPr>
          <w:rFonts w:ascii="Arial" w:eastAsia="Verdana" w:hAnsi="Arial" w:cs="Arial"/>
          <w:b/>
          <w:color w:val="auto"/>
        </w:rPr>
        <w:t>.</w:t>
      </w:r>
      <w:r w:rsidRPr="00115F28">
        <w:rPr>
          <w:rFonts w:ascii="Arial" w:eastAsia="Verdana" w:hAnsi="Arial" w:cs="Arial"/>
          <w:b/>
          <w:color w:val="auto"/>
        </w:rPr>
        <w:tab/>
      </w:r>
      <w:r w:rsidR="00C019D2" w:rsidRPr="00115F28">
        <w:rPr>
          <w:rFonts w:ascii="Arial" w:eastAsia="Verdana" w:hAnsi="Arial" w:cs="Arial"/>
          <w:color w:val="auto"/>
        </w:rPr>
        <w:t xml:space="preserve">Os dados que deverão constar no recadastramento são: </w:t>
      </w:r>
    </w:p>
    <w:p w:rsidR="00C019D2" w:rsidRPr="00115F28" w:rsidRDefault="00C019D2" w:rsidP="00E10183">
      <w:pPr>
        <w:pStyle w:val="Default"/>
        <w:tabs>
          <w:tab w:val="left" w:pos="851"/>
        </w:tabs>
        <w:rPr>
          <w:rFonts w:ascii="Arial" w:hAnsi="Arial" w:cs="Arial"/>
          <w:color w:val="auto"/>
        </w:rPr>
      </w:pPr>
      <w:r w:rsidRPr="00115F28">
        <w:rPr>
          <w:rFonts w:ascii="Arial" w:eastAsia="Verdana" w:hAnsi="Arial" w:cs="Arial"/>
          <w:color w:val="auto"/>
        </w:rPr>
        <w:t xml:space="preserve">I - </w:t>
      </w:r>
      <w:r w:rsidR="00E10183">
        <w:rPr>
          <w:rFonts w:ascii="Arial" w:eastAsia="Verdana" w:hAnsi="Arial" w:cs="Arial"/>
          <w:color w:val="auto"/>
        </w:rPr>
        <w:tab/>
      </w:r>
      <w:r w:rsidR="00115F28">
        <w:rPr>
          <w:rFonts w:ascii="Arial" w:hAnsi="Arial" w:cs="Arial"/>
          <w:color w:val="auto"/>
        </w:rPr>
        <w:t>nome completo;</w:t>
      </w:r>
      <w:r w:rsidRPr="00115F28">
        <w:rPr>
          <w:rFonts w:ascii="Arial" w:hAnsi="Arial" w:cs="Arial"/>
          <w:color w:val="auto"/>
        </w:rPr>
        <w:t xml:space="preserve"> </w:t>
      </w:r>
    </w:p>
    <w:p w:rsidR="00C019D2" w:rsidRPr="00115F28" w:rsidRDefault="00C019D2" w:rsidP="00E10183">
      <w:pPr>
        <w:pStyle w:val="Default"/>
        <w:tabs>
          <w:tab w:val="left" w:pos="851"/>
        </w:tabs>
        <w:rPr>
          <w:rFonts w:ascii="Arial" w:hAnsi="Arial" w:cs="Arial"/>
          <w:color w:val="auto"/>
        </w:rPr>
      </w:pPr>
      <w:r w:rsidRPr="00115F28">
        <w:rPr>
          <w:rFonts w:ascii="Arial" w:hAnsi="Arial" w:cs="Arial"/>
          <w:color w:val="auto"/>
        </w:rPr>
        <w:t xml:space="preserve">II – </w:t>
      </w:r>
      <w:r w:rsidR="00E10183">
        <w:rPr>
          <w:rFonts w:ascii="Arial" w:hAnsi="Arial" w:cs="Arial"/>
          <w:color w:val="auto"/>
        </w:rPr>
        <w:tab/>
      </w:r>
      <w:r w:rsidRPr="00115F28">
        <w:rPr>
          <w:rFonts w:ascii="Arial" w:hAnsi="Arial" w:cs="Arial"/>
          <w:color w:val="auto"/>
        </w:rPr>
        <w:t>filiação</w:t>
      </w:r>
      <w:r w:rsidR="00115F28">
        <w:rPr>
          <w:rFonts w:ascii="Arial" w:hAnsi="Arial" w:cs="Arial"/>
          <w:color w:val="auto"/>
        </w:rPr>
        <w:t>;</w:t>
      </w:r>
    </w:p>
    <w:p w:rsidR="00C019D2" w:rsidRPr="00115F28" w:rsidRDefault="00C019D2" w:rsidP="00E10183">
      <w:pPr>
        <w:pStyle w:val="Default"/>
        <w:tabs>
          <w:tab w:val="left" w:pos="851"/>
        </w:tabs>
        <w:rPr>
          <w:rFonts w:ascii="Arial" w:hAnsi="Arial" w:cs="Arial"/>
          <w:color w:val="auto"/>
        </w:rPr>
      </w:pPr>
      <w:r w:rsidRPr="00115F28">
        <w:rPr>
          <w:rFonts w:ascii="Arial" w:hAnsi="Arial" w:cs="Arial"/>
          <w:color w:val="auto"/>
        </w:rPr>
        <w:t xml:space="preserve">III – </w:t>
      </w:r>
      <w:r w:rsidR="00E10183">
        <w:rPr>
          <w:rFonts w:ascii="Arial" w:hAnsi="Arial" w:cs="Arial"/>
          <w:color w:val="auto"/>
        </w:rPr>
        <w:tab/>
      </w:r>
      <w:r w:rsidRPr="00115F28">
        <w:rPr>
          <w:rFonts w:ascii="Arial" w:hAnsi="Arial" w:cs="Arial"/>
          <w:color w:val="auto"/>
        </w:rPr>
        <w:t>nacionalidade</w:t>
      </w:r>
      <w:r w:rsidR="00115F28">
        <w:rPr>
          <w:rFonts w:ascii="Arial" w:hAnsi="Arial" w:cs="Arial"/>
          <w:color w:val="auto"/>
        </w:rPr>
        <w:t>;</w:t>
      </w:r>
    </w:p>
    <w:p w:rsidR="00C019D2" w:rsidRPr="00115F28" w:rsidRDefault="00C019D2" w:rsidP="00E10183">
      <w:pPr>
        <w:pStyle w:val="Default"/>
        <w:tabs>
          <w:tab w:val="left" w:pos="851"/>
        </w:tabs>
        <w:rPr>
          <w:rFonts w:ascii="Arial" w:hAnsi="Arial" w:cs="Arial"/>
          <w:color w:val="auto"/>
        </w:rPr>
      </w:pPr>
      <w:r w:rsidRPr="00115F28">
        <w:rPr>
          <w:rFonts w:ascii="Arial" w:hAnsi="Arial" w:cs="Arial"/>
          <w:color w:val="auto"/>
        </w:rPr>
        <w:t xml:space="preserve">IV - </w:t>
      </w:r>
      <w:r w:rsidR="00E10183">
        <w:rPr>
          <w:rFonts w:ascii="Arial" w:hAnsi="Arial" w:cs="Arial"/>
          <w:color w:val="auto"/>
        </w:rPr>
        <w:tab/>
      </w:r>
      <w:r w:rsidRPr="00115F28">
        <w:rPr>
          <w:rFonts w:ascii="Arial" w:hAnsi="Arial" w:cs="Arial"/>
          <w:color w:val="auto"/>
        </w:rPr>
        <w:t>data e local do nascimento</w:t>
      </w:r>
      <w:r w:rsidR="00115F28">
        <w:rPr>
          <w:rFonts w:ascii="Arial" w:hAnsi="Arial" w:cs="Arial"/>
          <w:color w:val="auto"/>
        </w:rPr>
        <w:t>;</w:t>
      </w:r>
    </w:p>
    <w:p w:rsidR="00C019D2" w:rsidRPr="00115F28" w:rsidRDefault="00C019D2" w:rsidP="00E10183">
      <w:pPr>
        <w:pStyle w:val="Default"/>
        <w:tabs>
          <w:tab w:val="left" w:pos="851"/>
        </w:tabs>
        <w:rPr>
          <w:rFonts w:ascii="Arial" w:hAnsi="Arial" w:cs="Arial"/>
          <w:color w:val="auto"/>
        </w:rPr>
      </w:pPr>
      <w:r w:rsidRPr="00115F28">
        <w:rPr>
          <w:rFonts w:ascii="Arial" w:hAnsi="Arial" w:cs="Arial"/>
          <w:color w:val="auto"/>
        </w:rPr>
        <w:t xml:space="preserve">V – </w:t>
      </w:r>
      <w:r w:rsidR="00E10183">
        <w:rPr>
          <w:rFonts w:ascii="Arial" w:hAnsi="Arial" w:cs="Arial"/>
          <w:color w:val="auto"/>
        </w:rPr>
        <w:tab/>
      </w:r>
      <w:r w:rsidRPr="00115F28">
        <w:rPr>
          <w:rFonts w:ascii="Arial" w:hAnsi="Arial" w:cs="Arial"/>
          <w:color w:val="auto"/>
        </w:rPr>
        <w:t>sexo</w:t>
      </w:r>
      <w:r w:rsidR="00115F28">
        <w:rPr>
          <w:rFonts w:ascii="Arial" w:hAnsi="Arial" w:cs="Arial"/>
          <w:color w:val="auto"/>
        </w:rPr>
        <w:t>;</w:t>
      </w:r>
    </w:p>
    <w:p w:rsidR="00C019D2" w:rsidRPr="00115F28" w:rsidRDefault="00C019D2" w:rsidP="00E10183">
      <w:pPr>
        <w:pStyle w:val="Default"/>
        <w:tabs>
          <w:tab w:val="left" w:pos="851"/>
        </w:tabs>
        <w:rPr>
          <w:rFonts w:ascii="Arial" w:hAnsi="Arial" w:cs="Arial"/>
          <w:color w:val="auto"/>
        </w:rPr>
      </w:pPr>
      <w:r w:rsidRPr="00115F28">
        <w:rPr>
          <w:rFonts w:ascii="Arial" w:hAnsi="Arial" w:cs="Arial"/>
          <w:color w:val="auto"/>
        </w:rPr>
        <w:t>VI -</w:t>
      </w:r>
      <w:r w:rsidR="00E10183">
        <w:rPr>
          <w:rFonts w:ascii="Arial" w:hAnsi="Arial" w:cs="Arial"/>
          <w:color w:val="auto"/>
        </w:rPr>
        <w:tab/>
      </w:r>
      <w:r w:rsidRPr="00115F28">
        <w:rPr>
          <w:rFonts w:ascii="Arial" w:hAnsi="Arial" w:cs="Arial"/>
          <w:color w:val="auto"/>
        </w:rPr>
        <w:t xml:space="preserve"> estado civil</w:t>
      </w:r>
      <w:r w:rsidR="00115F28">
        <w:rPr>
          <w:rFonts w:ascii="Arial" w:hAnsi="Arial" w:cs="Arial"/>
          <w:color w:val="auto"/>
        </w:rPr>
        <w:t>;</w:t>
      </w:r>
    </w:p>
    <w:p w:rsidR="00C019D2" w:rsidRPr="00115F28" w:rsidRDefault="00C019D2" w:rsidP="00E10183">
      <w:pPr>
        <w:pStyle w:val="Default"/>
        <w:tabs>
          <w:tab w:val="left" w:pos="709"/>
          <w:tab w:val="left" w:pos="851"/>
        </w:tabs>
        <w:rPr>
          <w:rFonts w:ascii="Arial" w:hAnsi="Arial" w:cs="Arial"/>
          <w:color w:val="auto"/>
        </w:rPr>
      </w:pPr>
      <w:r w:rsidRPr="00115F28">
        <w:rPr>
          <w:rFonts w:ascii="Arial" w:hAnsi="Arial" w:cs="Arial"/>
          <w:color w:val="auto"/>
        </w:rPr>
        <w:t xml:space="preserve">VII - </w:t>
      </w:r>
      <w:r w:rsidR="00E10183">
        <w:rPr>
          <w:rFonts w:ascii="Arial" w:hAnsi="Arial" w:cs="Arial"/>
          <w:color w:val="auto"/>
        </w:rPr>
        <w:tab/>
      </w:r>
      <w:r w:rsidR="002814A6">
        <w:rPr>
          <w:rFonts w:ascii="Arial" w:hAnsi="Arial" w:cs="Arial"/>
          <w:color w:val="auto"/>
        </w:rPr>
        <w:tab/>
      </w:r>
      <w:r w:rsidRPr="00115F28">
        <w:rPr>
          <w:rFonts w:ascii="Arial" w:hAnsi="Arial" w:cs="Arial"/>
          <w:color w:val="auto"/>
        </w:rPr>
        <w:t>nome do cônjuge (se casado)</w:t>
      </w:r>
      <w:r w:rsidR="00115F28">
        <w:rPr>
          <w:rFonts w:ascii="Arial" w:hAnsi="Arial" w:cs="Arial"/>
          <w:color w:val="auto"/>
        </w:rPr>
        <w:t>;</w:t>
      </w:r>
      <w:r w:rsidRPr="00115F28">
        <w:rPr>
          <w:rFonts w:ascii="Arial" w:hAnsi="Arial" w:cs="Arial"/>
          <w:color w:val="auto"/>
        </w:rPr>
        <w:t xml:space="preserve"> </w:t>
      </w:r>
    </w:p>
    <w:p w:rsidR="00C019D2" w:rsidRPr="00E10183" w:rsidRDefault="00C019D2" w:rsidP="00E10183">
      <w:pPr>
        <w:pStyle w:val="Default"/>
        <w:tabs>
          <w:tab w:val="left" w:pos="709"/>
          <w:tab w:val="left" w:pos="851"/>
        </w:tabs>
        <w:rPr>
          <w:rFonts w:ascii="Arial" w:hAnsi="Arial" w:cs="Arial"/>
          <w:color w:val="auto"/>
        </w:rPr>
      </w:pPr>
      <w:r w:rsidRPr="00E10183">
        <w:rPr>
          <w:rFonts w:ascii="Arial" w:hAnsi="Arial" w:cs="Arial"/>
          <w:color w:val="auto"/>
        </w:rPr>
        <w:t>VIII -</w:t>
      </w:r>
      <w:r w:rsidR="00E10183">
        <w:rPr>
          <w:rFonts w:ascii="Arial" w:hAnsi="Arial" w:cs="Arial"/>
          <w:color w:val="auto"/>
        </w:rPr>
        <w:tab/>
      </w:r>
      <w:r w:rsidR="002814A6">
        <w:rPr>
          <w:rFonts w:ascii="Arial" w:hAnsi="Arial" w:cs="Arial"/>
          <w:color w:val="auto"/>
        </w:rPr>
        <w:tab/>
      </w:r>
      <w:r w:rsidRPr="00E10183">
        <w:rPr>
          <w:rFonts w:ascii="Arial" w:hAnsi="Arial" w:cs="Arial"/>
          <w:color w:val="auto"/>
        </w:rPr>
        <w:t>documento de identificação (tipo, número, data de emissão e órgão expedidor)</w:t>
      </w:r>
      <w:r w:rsidR="00115F28" w:rsidRPr="00E10183">
        <w:rPr>
          <w:rFonts w:ascii="Arial" w:hAnsi="Arial" w:cs="Arial"/>
          <w:color w:val="auto"/>
        </w:rPr>
        <w:t>;</w:t>
      </w:r>
    </w:p>
    <w:p w:rsidR="00C019D2" w:rsidRPr="00E10183" w:rsidRDefault="00115F28" w:rsidP="00E10183">
      <w:pPr>
        <w:pStyle w:val="Default"/>
        <w:tabs>
          <w:tab w:val="left" w:pos="709"/>
          <w:tab w:val="left" w:pos="851"/>
        </w:tabs>
        <w:rPr>
          <w:rFonts w:ascii="Arial" w:hAnsi="Arial" w:cs="Arial"/>
          <w:color w:val="auto"/>
        </w:rPr>
      </w:pPr>
      <w:r w:rsidRPr="00E10183">
        <w:rPr>
          <w:rFonts w:ascii="Arial" w:hAnsi="Arial" w:cs="Arial"/>
          <w:color w:val="auto"/>
        </w:rPr>
        <w:lastRenderedPageBreak/>
        <w:t>I</w:t>
      </w:r>
      <w:r w:rsidR="00C019D2" w:rsidRPr="00E10183">
        <w:rPr>
          <w:rFonts w:ascii="Arial" w:hAnsi="Arial" w:cs="Arial"/>
          <w:color w:val="auto"/>
        </w:rPr>
        <w:t>X -</w:t>
      </w:r>
      <w:r w:rsidR="00E10183">
        <w:rPr>
          <w:rFonts w:ascii="Arial" w:hAnsi="Arial" w:cs="Arial"/>
          <w:color w:val="auto"/>
        </w:rPr>
        <w:tab/>
      </w:r>
      <w:r w:rsidR="00C019D2" w:rsidRPr="00E10183">
        <w:rPr>
          <w:rFonts w:ascii="Arial" w:hAnsi="Arial" w:cs="Arial"/>
          <w:color w:val="auto"/>
        </w:rPr>
        <w:t xml:space="preserve"> número de inscrição no Cadastro de Pessoas Físicas - CPF; </w:t>
      </w:r>
    </w:p>
    <w:p w:rsidR="00C019D2" w:rsidRPr="00E10183" w:rsidRDefault="00C019D2" w:rsidP="00E10183">
      <w:pPr>
        <w:pStyle w:val="Default"/>
        <w:tabs>
          <w:tab w:val="left" w:pos="709"/>
          <w:tab w:val="left" w:pos="851"/>
        </w:tabs>
        <w:rPr>
          <w:rFonts w:ascii="Arial" w:hAnsi="Arial" w:cs="Arial"/>
          <w:color w:val="auto"/>
        </w:rPr>
      </w:pPr>
      <w:r w:rsidRPr="00E10183">
        <w:rPr>
          <w:rFonts w:ascii="Arial" w:hAnsi="Arial" w:cs="Arial"/>
          <w:color w:val="auto"/>
        </w:rPr>
        <w:t xml:space="preserve">X - </w:t>
      </w:r>
      <w:r w:rsidR="00E10183">
        <w:rPr>
          <w:rFonts w:ascii="Arial" w:hAnsi="Arial" w:cs="Arial"/>
          <w:color w:val="auto"/>
        </w:rPr>
        <w:tab/>
      </w:r>
      <w:r w:rsidRPr="00E10183">
        <w:rPr>
          <w:rFonts w:ascii="Arial" w:hAnsi="Arial" w:cs="Arial"/>
          <w:color w:val="auto"/>
        </w:rPr>
        <w:t>endereços residencial completo</w:t>
      </w:r>
      <w:r w:rsidR="00115F28" w:rsidRPr="00E10183">
        <w:rPr>
          <w:rFonts w:ascii="Arial" w:hAnsi="Arial" w:cs="Arial"/>
          <w:color w:val="auto"/>
        </w:rPr>
        <w:t>;</w:t>
      </w:r>
    </w:p>
    <w:p w:rsidR="00115F28" w:rsidRPr="00E10183" w:rsidRDefault="00115F28" w:rsidP="00E10183">
      <w:pPr>
        <w:pStyle w:val="Default"/>
        <w:tabs>
          <w:tab w:val="left" w:pos="709"/>
          <w:tab w:val="left" w:pos="851"/>
        </w:tabs>
        <w:rPr>
          <w:rFonts w:ascii="Arial" w:hAnsi="Arial" w:cs="Arial"/>
          <w:color w:val="auto"/>
        </w:rPr>
      </w:pPr>
      <w:r w:rsidRPr="00E10183">
        <w:rPr>
          <w:rFonts w:ascii="Arial" w:hAnsi="Arial" w:cs="Arial"/>
          <w:color w:val="auto"/>
        </w:rPr>
        <w:t xml:space="preserve">XI – </w:t>
      </w:r>
      <w:r w:rsidR="00E10183">
        <w:rPr>
          <w:rFonts w:ascii="Arial" w:hAnsi="Arial" w:cs="Arial"/>
          <w:color w:val="auto"/>
        </w:rPr>
        <w:tab/>
      </w:r>
      <w:r w:rsidRPr="00E10183">
        <w:rPr>
          <w:rFonts w:ascii="Arial" w:hAnsi="Arial" w:cs="Arial"/>
          <w:color w:val="auto"/>
        </w:rPr>
        <w:t>email;</w:t>
      </w:r>
    </w:p>
    <w:p w:rsidR="00C019D2" w:rsidRPr="00E10183" w:rsidRDefault="00C019D2" w:rsidP="00E10183">
      <w:pPr>
        <w:pStyle w:val="Default"/>
        <w:tabs>
          <w:tab w:val="left" w:pos="709"/>
          <w:tab w:val="left" w:pos="851"/>
        </w:tabs>
        <w:rPr>
          <w:rFonts w:ascii="Arial" w:hAnsi="Arial" w:cs="Arial"/>
          <w:color w:val="auto"/>
        </w:rPr>
      </w:pPr>
      <w:r w:rsidRPr="00E10183">
        <w:rPr>
          <w:rFonts w:ascii="Arial" w:hAnsi="Arial" w:cs="Arial"/>
          <w:color w:val="auto"/>
        </w:rPr>
        <w:t xml:space="preserve"> XII - </w:t>
      </w:r>
      <w:r w:rsidR="00E10183">
        <w:rPr>
          <w:rFonts w:ascii="Arial" w:hAnsi="Arial" w:cs="Arial"/>
          <w:color w:val="auto"/>
        </w:rPr>
        <w:tab/>
      </w:r>
      <w:r w:rsidRPr="00E10183">
        <w:rPr>
          <w:rFonts w:ascii="Arial" w:hAnsi="Arial" w:cs="Arial"/>
          <w:color w:val="auto"/>
        </w:rPr>
        <w:t xml:space="preserve">número do telefone e código DDD; </w:t>
      </w:r>
    </w:p>
    <w:p w:rsidR="00C019D2" w:rsidRPr="00E10183" w:rsidRDefault="00C019D2" w:rsidP="00E10183">
      <w:pPr>
        <w:pStyle w:val="Default"/>
        <w:tabs>
          <w:tab w:val="left" w:pos="709"/>
          <w:tab w:val="left" w:pos="851"/>
        </w:tabs>
        <w:rPr>
          <w:rFonts w:ascii="Arial" w:hAnsi="Arial" w:cs="Arial"/>
          <w:color w:val="auto"/>
        </w:rPr>
      </w:pPr>
      <w:r w:rsidRPr="00E10183">
        <w:rPr>
          <w:rFonts w:ascii="Arial" w:hAnsi="Arial" w:cs="Arial"/>
          <w:color w:val="auto"/>
        </w:rPr>
        <w:t> XI</w:t>
      </w:r>
      <w:r w:rsidR="00115F28" w:rsidRPr="00E10183">
        <w:rPr>
          <w:rFonts w:ascii="Arial" w:hAnsi="Arial" w:cs="Arial"/>
          <w:color w:val="auto"/>
        </w:rPr>
        <w:t>III</w:t>
      </w:r>
      <w:r w:rsidRPr="00E10183">
        <w:rPr>
          <w:rFonts w:ascii="Arial" w:hAnsi="Arial" w:cs="Arial"/>
          <w:color w:val="auto"/>
        </w:rPr>
        <w:t xml:space="preserve"> - fontes de referência consultadas; </w:t>
      </w:r>
    </w:p>
    <w:p w:rsidR="00C019D2" w:rsidRPr="00E10183" w:rsidRDefault="00C019D2" w:rsidP="00E10183">
      <w:pPr>
        <w:pStyle w:val="Default"/>
        <w:tabs>
          <w:tab w:val="left" w:pos="709"/>
          <w:tab w:val="left" w:pos="851"/>
        </w:tabs>
        <w:rPr>
          <w:rFonts w:ascii="Arial" w:hAnsi="Arial" w:cs="Arial"/>
          <w:color w:val="auto"/>
        </w:rPr>
      </w:pPr>
      <w:r w:rsidRPr="00E10183">
        <w:rPr>
          <w:rFonts w:ascii="Arial" w:hAnsi="Arial" w:cs="Arial"/>
          <w:color w:val="auto"/>
        </w:rPr>
        <w:t> X</w:t>
      </w:r>
      <w:r w:rsidR="004C6C50" w:rsidRPr="00E10183">
        <w:rPr>
          <w:rFonts w:ascii="Arial" w:hAnsi="Arial" w:cs="Arial"/>
          <w:color w:val="auto"/>
        </w:rPr>
        <w:t>I</w:t>
      </w:r>
      <w:r w:rsidRPr="00E10183">
        <w:rPr>
          <w:rFonts w:ascii="Arial" w:hAnsi="Arial" w:cs="Arial"/>
          <w:color w:val="auto"/>
        </w:rPr>
        <w:t xml:space="preserve">V - </w:t>
      </w:r>
      <w:r w:rsidR="00E10183">
        <w:rPr>
          <w:rFonts w:ascii="Arial" w:hAnsi="Arial" w:cs="Arial"/>
          <w:color w:val="auto"/>
        </w:rPr>
        <w:tab/>
      </w:r>
      <w:r w:rsidRPr="00E10183">
        <w:rPr>
          <w:rFonts w:ascii="Arial" w:hAnsi="Arial" w:cs="Arial"/>
          <w:color w:val="auto"/>
        </w:rPr>
        <w:t>data do recadastramento;</w:t>
      </w:r>
    </w:p>
    <w:p w:rsidR="00C019D2" w:rsidRPr="0073484F" w:rsidRDefault="00C019D2" w:rsidP="00C019D2">
      <w:pPr>
        <w:pStyle w:val="Default"/>
        <w:tabs>
          <w:tab w:val="left" w:pos="709"/>
        </w:tabs>
        <w:rPr>
          <w:rFonts w:ascii="Arial" w:hAnsi="Arial" w:cs="Arial"/>
          <w:color w:val="auto"/>
          <w:highlight w:val="yellow"/>
        </w:rPr>
      </w:pPr>
    </w:p>
    <w:p w:rsidR="00C019D2" w:rsidRPr="00F750C4" w:rsidRDefault="003D0202" w:rsidP="00DB649D">
      <w:pPr>
        <w:pStyle w:val="Default"/>
        <w:tabs>
          <w:tab w:val="left" w:pos="851"/>
        </w:tabs>
        <w:jc w:val="both"/>
        <w:rPr>
          <w:rFonts w:ascii="Arial" w:hAnsi="Arial" w:cs="Arial"/>
          <w:color w:val="auto"/>
        </w:rPr>
      </w:pPr>
      <w:r w:rsidRPr="00115F28">
        <w:rPr>
          <w:rFonts w:ascii="Arial" w:hAnsi="Arial" w:cs="Arial"/>
          <w:b/>
          <w:color w:val="auto"/>
        </w:rPr>
        <w:t>2</w:t>
      </w:r>
      <w:r w:rsidR="00C019D2" w:rsidRPr="00115F28">
        <w:rPr>
          <w:rFonts w:ascii="Arial" w:hAnsi="Arial" w:cs="Arial"/>
          <w:b/>
          <w:color w:val="auto"/>
        </w:rPr>
        <w:t>.6.4</w:t>
      </w:r>
      <w:r w:rsidRPr="00115F28">
        <w:rPr>
          <w:rFonts w:ascii="Arial" w:hAnsi="Arial" w:cs="Arial"/>
          <w:b/>
          <w:color w:val="auto"/>
        </w:rPr>
        <w:t>.</w:t>
      </w:r>
      <w:r w:rsidRPr="00115F28">
        <w:rPr>
          <w:rFonts w:ascii="Arial" w:hAnsi="Arial" w:cs="Arial"/>
          <w:b/>
          <w:color w:val="auto"/>
        </w:rPr>
        <w:tab/>
      </w:r>
      <w:r w:rsidR="00C019D2" w:rsidRPr="00115F28">
        <w:rPr>
          <w:rFonts w:ascii="Arial" w:hAnsi="Arial" w:cs="Arial"/>
          <w:color w:val="auto"/>
        </w:rPr>
        <w:t xml:space="preserve">O </w:t>
      </w:r>
      <w:r w:rsidR="00C019D2" w:rsidRPr="00115F28">
        <w:rPr>
          <w:rFonts w:ascii="Arial" w:hAnsi="Arial" w:cs="Arial"/>
          <w:i/>
          <w:color w:val="auto"/>
        </w:rPr>
        <w:t>layout</w:t>
      </w:r>
      <w:r w:rsidR="00C019D2" w:rsidRPr="00115F28">
        <w:rPr>
          <w:rFonts w:ascii="Arial" w:hAnsi="Arial" w:cs="Arial"/>
          <w:color w:val="auto"/>
        </w:rPr>
        <w:t xml:space="preserve"> do formulário de recadastramento </w:t>
      </w:r>
      <w:r w:rsidR="0073484F" w:rsidRPr="00115F28">
        <w:rPr>
          <w:rFonts w:ascii="Arial" w:hAnsi="Arial" w:cs="Arial"/>
          <w:color w:val="auto"/>
        </w:rPr>
        <w:t>deverá</w:t>
      </w:r>
      <w:r w:rsidR="00C019D2" w:rsidRPr="00115F28">
        <w:rPr>
          <w:rFonts w:ascii="Arial" w:hAnsi="Arial" w:cs="Arial"/>
          <w:color w:val="auto"/>
        </w:rPr>
        <w:t xml:space="preserve"> ser apresentado pela vencedora do certame, ficando a cargo do IPREVILLE, aprová-lo.</w:t>
      </w:r>
    </w:p>
    <w:p w:rsidR="00C019D2" w:rsidRPr="00F750C4" w:rsidRDefault="00C019D2" w:rsidP="00DB649D">
      <w:pPr>
        <w:pStyle w:val="Default"/>
        <w:tabs>
          <w:tab w:val="left" w:pos="851"/>
        </w:tabs>
        <w:jc w:val="both"/>
        <w:rPr>
          <w:rFonts w:ascii="Arial" w:hAnsi="Arial" w:cs="Arial"/>
          <w:color w:val="auto"/>
        </w:rPr>
      </w:pPr>
    </w:p>
    <w:p w:rsidR="00C019D2" w:rsidRPr="00F750C4" w:rsidRDefault="003D0202" w:rsidP="00DB649D">
      <w:pPr>
        <w:pStyle w:val="Estilopadro"/>
        <w:tabs>
          <w:tab w:val="left" w:pos="851"/>
          <w:tab w:val="right" w:pos="7896"/>
        </w:tabs>
        <w:spacing w:after="0" w:line="240" w:lineRule="auto"/>
        <w:jc w:val="both"/>
        <w:rPr>
          <w:rFonts w:ascii="Arial" w:hAnsi="Arial" w:cs="Arial"/>
          <w:b/>
          <w:color w:val="auto"/>
        </w:rPr>
      </w:pPr>
      <w:r>
        <w:rPr>
          <w:rFonts w:ascii="Arial" w:hAnsi="Arial" w:cs="Arial"/>
          <w:b/>
          <w:color w:val="auto"/>
        </w:rPr>
        <w:t>2</w:t>
      </w:r>
      <w:r w:rsidR="00C019D2" w:rsidRPr="00F750C4">
        <w:rPr>
          <w:rFonts w:ascii="Arial" w:hAnsi="Arial" w:cs="Arial"/>
          <w:b/>
          <w:color w:val="auto"/>
        </w:rPr>
        <w:t>.6.5</w:t>
      </w:r>
      <w:r>
        <w:rPr>
          <w:rFonts w:ascii="Arial" w:hAnsi="Arial" w:cs="Arial"/>
          <w:b/>
          <w:color w:val="auto"/>
        </w:rPr>
        <w:t>.</w:t>
      </w:r>
      <w:r>
        <w:rPr>
          <w:rFonts w:ascii="Arial" w:hAnsi="Arial" w:cs="Arial"/>
          <w:b/>
          <w:color w:val="auto"/>
        </w:rPr>
        <w:tab/>
      </w:r>
      <w:r w:rsidR="00C019D2" w:rsidRPr="00F750C4">
        <w:rPr>
          <w:rFonts w:ascii="Arial" w:hAnsi="Arial" w:cs="Arial"/>
          <w:color w:val="auto"/>
        </w:rPr>
        <w:t>Os comprovantes de prova de vida e recadastramento realizados deverão ser encaminhados com periodicidade diária ao setor de gestão de pessoas e cadastro do IPREVILLE, através de arquivo digital, podendo ser através do sistema estabelecido no layout ou por email.</w:t>
      </w:r>
    </w:p>
    <w:p w:rsidR="00C019D2" w:rsidRPr="00F750C4" w:rsidRDefault="00C019D2" w:rsidP="00DB649D">
      <w:pPr>
        <w:pStyle w:val="Estilopadro"/>
        <w:tabs>
          <w:tab w:val="left" w:pos="851"/>
          <w:tab w:val="right" w:pos="7896"/>
        </w:tabs>
        <w:spacing w:after="0" w:line="240" w:lineRule="auto"/>
        <w:jc w:val="both"/>
        <w:rPr>
          <w:rFonts w:ascii="Arial" w:eastAsia="Verdana" w:hAnsi="Arial" w:cs="Arial"/>
          <w:color w:val="auto"/>
        </w:rPr>
      </w:pPr>
    </w:p>
    <w:p w:rsidR="00C019D2" w:rsidRPr="00F750C4" w:rsidRDefault="003D0202" w:rsidP="00DB649D">
      <w:pPr>
        <w:pStyle w:val="Estilopadro"/>
        <w:tabs>
          <w:tab w:val="left" w:pos="851"/>
          <w:tab w:val="right" w:pos="7896"/>
        </w:tabs>
        <w:spacing w:after="0" w:line="240" w:lineRule="auto"/>
        <w:jc w:val="both"/>
        <w:rPr>
          <w:rFonts w:ascii="Arial" w:hAnsi="Arial" w:cs="Arial"/>
          <w:color w:val="auto"/>
          <w:shd w:val="clear" w:color="auto" w:fill="FFFFFF"/>
        </w:rPr>
      </w:pPr>
      <w:r>
        <w:rPr>
          <w:rFonts w:ascii="Arial" w:hAnsi="Arial" w:cs="Arial"/>
          <w:b/>
          <w:color w:val="auto"/>
        </w:rPr>
        <w:t>2</w:t>
      </w:r>
      <w:r w:rsidR="00C019D2" w:rsidRPr="00F750C4">
        <w:rPr>
          <w:rFonts w:ascii="Arial" w:hAnsi="Arial" w:cs="Arial"/>
          <w:b/>
          <w:color w:val="auto"/>
        </w:rPr>
        <w:t>.6.6</w:t>
      </w:r>
      <w:r>
        <w:rPr>
          <w:rFonts w:ascii="Arial" w:hAnsi="Arial" w:cs="Arial"/>
          <w:b/>
          <w:color w:val="auto"/>
        </w:rPr>
        <w:t>.</w:t>
      </w:r>
      <w:r>
        <w:rPr>
          <w:rFonts w:ascii="Arial" w:hAnsi="Arial" w:cs="Arial"/>
          <w:b/>
          <w:color w:val="auto"/>
        </w:rPr>
        <w:tab/>
      </w:r>
      <w:r w:rsidR="00C019D2" w:rsidRPr="00F750C4">
        <w:rPr>
          <w:rFonts w:ascii="Arial" w:hAnsi="Arial" w:cs="Arial"/>
          <w:color w:val="auto"/>
        </w:rPr>
        <w:t xml:space="preserve">Para beneficiários que </w:t>
      </w:r>
      <w:r w:rsidR="00C019D2" w:rsidRPr="00F750C4">
        <w:rPr>
          <w:rFonts w:ascii="Arial" w:hAnsi="Arial" w:cs="Arial"/>
          <w:color w:val="auto"/>
          <w:shd w:val="clear" w:color="auto" w:fill="FFFFFF"/>
        </w:rPr>
        <w:t>não puderem comparecer às agências bancárias por motivos de doença ou dificuldade de locomoção, para a realização da prova de vida e o recadastramento, poderá ser realizado por seus Procuradores com Procuração atualizada, registrada em cartório, com poderes específicos.</w:t>
      </w:r>
    </w:p>
    <w:p w:rsidR="00C019D2" w:rsidRPr="00F750C4" w:rsidRDefault="00C019D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C019D2" w:rsidRPr="00BC57F1" w:rsidRDefault="003D0202" w:rsidP="00DB649D">
      <w:pPr>
        <w:pStyle w:val="Estilopadro"/>
        <w:tabs>
          <w:tab w:val="left" w:pos="851"/>
          <w:tab w:val="right" w:pos="7896"/>
        </w:tabs>
        <w:spacing w:after="0" w:line="240" w:lineRule="auto"/>
        <w:jc w:val="both"/>
        <w:rPr>
          <w:rFonts w:ascii="Arial" w:hAnsi="Arial" w:cs="Arial"/>
          <w:color w:val="auto"/>
          <w:shd w:val="clear" w:color="auto" w:fill="FFFFFF"/>
        </w:rPr>
      </w:pPr>
      <w:r>
        <w:rPr>
          <w:rFonts w:ascii="Arial" w:hAnsi="Arial" w:cs="Arial"/>
          <w:b/>
          <w:color w:val="auto"/>
          <w:shd w:val="clear" w:color="auto" w:fill="FFFFFF"/>
        </w:rPr>
        <w:t>2</w:t>
      </w:r>
      <w:r w:rsidR="00C019D2" w:rsidRPr="006B4AF3">
        <w:rPr>
          <w:rFonts w:ascii="Arial" w:hAnsi="Arial" w:cs="Arial"/>
          <w:b/>
          <w:color w:val="auto"/>
          <w:shd w:val="clear" w:color="auto" w:fill="FFFFFF"/>
        </w:rPr>
        <w:t>.6.7</w:t>
      </w:r>
      <w:r>
        <w:rPr>
          <w:rFonts w:ascii="Arial" w:hAnsi="Arial" w:cs="Arial"/>
          <w:b/>
          <w:color w:val="auto"/>
          <w:shd w:val="clear" w:color="auto" w:fill="FFFFFF"/>
        </w:rPr>
        <w:t>.</w:t>
      </w:r>
      <w:r w:rsidR="00C019D2" w:rsidRPr="006B4AF3">
        <w:rPr>
          <w:rFonts w:ascii="Arial" w:hAnsi="Arial" w:cs="Arial"/>
          <w:b/>
          <w:color w:val="auto"/>
          <w:shd w:val="clear" w:color="auto" w:fill="FFFFFF"/>
        </w:rPr>
        <w:tab/>
      </w:r>
      <w:r w:rsidR="00C019D2" w:rsidRPr="006B4AF3">
        <w:rPr>
          <w:rFonts w:ascii="Arial" w:hAnsi="Arial" w:cs="Arial"/>
          <w:color w:val="auto"/>
          <w:shd w:val="clear" w:color="auto" w:fill="FFFFFF"/>
        </w:rPr>
        <w:t>Para os pensionistas menores de 18 anos não emancipados, a prova de vida e o recadastramento serão realizados com a apresentação de Certidão de Nascimento Atualizada.</w:t>
      </w:r>
    </w:p>
    <w:p w:rsidR="00C019D2" w:rsidRPr="00F750C4" w:rsidRDefault="003D0202" w:rsidP="00DB649D">
      <w:pPr>
        <w:pStyle w:val="Estilopadro"/>
        <w:tabs>
          <w:tab w:val="left" w:pos="851"/>
          <w:tab w:val="right" w:pos="7896"/>
        </w:tabs>
        <w:spacing w:after="0" w:line="240" w:lineRule="auto"/>
        <w:jc w:val="both"/>
        <w:rPr>
          <w:rFonts w:ascii="Arial" w:hAnsi="Arial" w:cs="Arial"/>
          <w:color w:val="auto"/>
          <w:shd w:val="clear" w:color="auto" w:fill="FFFFFF"/>
        </w:rPr>
      </w:pPr>
      <w:r>
        <w:rPr>
          <w:rFonts w:ascii="Arial" w:hAnsi="Arial" w:cs="Arial"/>
          <w:color w:val="auto"/>
          <w:shd w:val="clear" w:color="auto" w:fill="FFFFFF"/>
        </w:rPr>
        <w:tab/>
      </w:r>
    </w:p>
    <w:p w:rsidR="00C019D2" w:rsidRPr="00F750C4" w:rsidRDefault="003D0202" w:rsidP="00DB649D">
      <w:pPr>
        <w:pStyle w:val="Estilopadro"/>
        <w:tabs>
          <w:tab w:val="left" w:pos="851"/>
          <w:tab w:val="right" w:pos="7896"/>
        </w:tabs>
        <w:spacing w:after="0" w:line="240" w:lineRule="auto"/>
        <w:jc w:val="both"/>
        <w:rPr>
          <w:rFonts w:ascii="Arial" w:hAnsi="Arial" w:cs="Arial"/>
          <w:color w:val="auto"/>
          <w:shd w:val="clear" w:color="auto" w:fill="FFFFFF"/>
        </w:rPr>
      </w:pPr>
      <w:r>
        <w:rPr>
          <w:rFonts w:ascii="Arial" w:hAnsi="Arial" w:cs="Arial"/>
          <w:b/>
          <w:color w:val="auto"/>
          <w:shd w:val="clear" w:color="auto" w:fill="FFFFFF"/>
        </w:rPr>
        <w:t>2</w:t>
      </w:r>
      <w:r w:rsidR="00C019D2" w:rsidRPr="00F750C4">
        <w:rPr>
          <w:rFonts w:ascii="Arial" w:hAnsi="Arial" w:cs="Arial"/>
          <w:b/>
          <w:color w:val="auto"/>
          <w:shd w:val="clear" w:color="auto" w:fill="FFFFFF"/>
        </w:rPr>
        <w:t>.6.</w:t>
      </w:r>
      <w:r w:rsidR="00C019D2">
        <w:rPr>
          <w:rFonts w:ascii="Arial" w:hAnsi="Arial" w:cs="Arial"/>
          <w:b/>
          <w:color w:val="auto"/>
          <w:shd w:val="clear" w:color="auto" w:fill="FFFFFF"/>
        </w:rPr>
        <w:t>8</w:t>
      </w:r>
      <w:r>
        <w:rPr>
          <w:rFonts w:ascii="Arial" w:hAnsi="Arial" w:cs="Arial"/>
          <w:b/>
          <w:color w:val="auto"/>
          <w:shd w:val="clear" w:color="auto" w:fill="FFFFFF"/>
        </w:rPr>
        <w:t>.</w:t>
      </w:r>
      <w:r w:rsidR="00C019D2" w:rsidRPr="00F750C4">
        <w:rPr>
          <w:rFonts w:ascii="Arial" w:hAnsi="Arial" w:cs="Arial"/>
          <w:b/>
          <w:color w:val="auto"/>
          <w:shd w:val="clear" w:color="auto" w:fill="FFFFFF"/>
        </w:rPr>
        <w:tab/>
      </w:r>
      <w:r w:rsidR="00C019D2" w:rsidRPr="00F750C4">
        <w:rPr>
          <w:rFonts w:ascii="Arial" w:hAnsi="Arial" w:cs="Arial"/>
          <w:color w:val="auto"/>
          <w:shd w:val="clear" w:color="auto" w:fill="FFFFFF"/>
        </w:rPr>
        <w:t xml:space="preserve">Para beneficiários residentes em outros países, a prova de vida e o recadastramento serão realizados com a apresentação de documento oficial emitido pelo Consulado do Brasil à Instituição Bancária. </w:t>
      </w:r>
    </w:p>
    <w:p w:rsidR="00C019D2" w:rsidRPr="00F750C4" w:rsidRDefault="00C019D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C019D2" w:rsidRPr="00F750C4" w:rsidRDefault="003D0202" w:rsidP="00DB649D">
      <w:pPr>
        <w:pStyle w:val="Estilopadro"/>
        <w:tabs>
          <w:tab w:val="left" w:pos="851"/>
          <w:tab w:val="right" w:pos="7896"/>
        </w:tabs>
        <w:spacing w:after="0" w:line="240" w:lineRule="auto"/>
        <w:jc w:val="both"/>
        <w:rPr>
          <w:rFonts w:ascii="Arial" w:hAnsi="Arial" w:cs="Arial"/>
          <w:color w:val="auto"/>
          <w:shd w:val="clear" w:color="auto" w:fill="FFFFFF"/>
        </w:rPr>
      </w:pPr>
      <w:r>
        <w:rPr>
          <w:rFonts w:ascii="Arial" w:hAnsi="Arial" w:cs="Arial"/>
          <w:b/>
          <w:color w:val="auto"/>
          <w:shd w:val="clear" w:color="auto" w:fill="FFFFFF"/>
        </w:rPr>
        <w:t>2</w:t>
      </w:r>
      <w:r w:rsidR="00C019D2" w:rsidRPr="00F750C4">
        <w:rPr>
          <w:rFonts w:ascii="Arial" w:hAnsi="Arial" w:cs="Arial"/>
          <w:b/>
          <w:color w:val="auto"/>
          <w:shd w:val="clear" w:color="auto" w:fill="FFFFFF"/>
        </w:rPr>
        <w:t>.6.</w:t>
      </w:r>
      <w:r w:rsidR="00C019D2">
        <w:rPr>
          <w:rFonts w:ascii="Arial" w:hAnsi="Arial" w:cs="Arial"/>
          <w:b/>
          <w:color w:val="auto"/>
          <w:shd w:val="clear" w:color="auto" w:fill="FFFFFF"/>
        </w:rPr>
        <w:t>9</w:t>
      </w:r>
      <w:r>
        <w:rPr>
          <w:rFonts w:ascii="Arial" w:hAnsi="Arial" w:cs="Arial"/>
          <w:b/>
          <w:color w:val="auto"/>
          <w:shd w:val="clear" w:color="auto" w:fill="FFFFFF"/>
        </w:rPr>
        <w:t>.</w:t>
      </w:r>
      <w:r w:rsidR="00C019D2" w:rsidRPr="00F750C4">
        <w:rPr>
          <w:rFonts w:ascii="Arial" w:hAnsi="Arial" w:cs="Arial"/>
          <w:b/>
          <w:color w:val="auto"/>
          <w:shd w:val="clear" w:color="auto" w:fill="FFFFFF"/>
        </w:rPr>
        <w:tab/>
      </w:r>
      <w:r w:rsidR="00C019D2" w:rsidRPr="00F750C4">
        <w:rPr>
          <w:rFonts w:ascii="Arial" w:hAnsi="Arial" w:cs="Arial"/>
          <w:color w:val="auto"/>
          <w:shd w:val="clear" w:color="auto" w:fill="FFFFFF"/>
        </w:rPr>
        <w:t>A contratada será responsável por qualquer erro cometido no ato de realização da prova de vida, caso haja pagamento indevido à beneficiário falecido, tendo que realizar a devolução de todos os valores pagos, com a devida correção do valor, pelos índices praticados pelo IPREVILLE.</w:t>
      </w:r>
    </w:p>
    <w:p w:rsidR="00C019D2" w:rsidRPr="00F750C4" w:rsidRDefault="00C019D2" w:rsidP="00DB649D">
      <w:pPr>
        <w:pStyle w:val="Estilopadro"/>
        <w:tabs>
          <w:tab w:val="left" w:pos="851"/>
          <w:tab w:val="right" w:pos="7896"/>
        </w:tabs>
        <w:spacing w:after="0" w:line="240" w:lineRule="auto"/>
        <w:jc w:val="both"/>
        <w:rPr>
          <w:rFonts w:ascii="Arial" w:hAnsi="Arial" w:cs="Arial"/>
          <w:color w:val="auto"/>
          <w:shd w:val="clear" w:color="auto" w:fill="FFFFFF"/>
        </w:rPr>
      </w:pPr>
    </w:p>
    <w:p w:rsidR="00C019D2" w:rsidRDefault="003D0202" w:rsidP="00DB649D">
      <w:pPr>
        <w:pStyle w:val="Estilopadro"/>
        <w:tabs>
          <w:tab w:val="left" w:pos="851"/>
          <w:tab w:val="right" w:pos="7896"/>
        </w:tabs>
        <w:spacing w:after="0" w:line="240" w:lineRule="auto"/>
        <w:jc w:val="both"/>
        <w:rPr>
          <w:rFonts w:ascii="Arial" w:hAnsi="Arial" w:cs="Arial"/>
          <w:color w:val="FF0000"/>
        </w:rPr>
      </w:pPr>
      <w:r>
        <w:rPr>
          <w:rFonts w:ascii="Arial" w:hAnsi="Arial" w:cs="Arial"/>
          <w:b/>
          <w:color w:val="auto"/>
          <w:shd w:val="clear" w:color="auto" w:fill="FFFFFF"/>
        </w:rPr>
        <w:t>2</w:t>
      </w:r>
      <w:r w:rsidR="00C019D2" w:rsidRPr="00F750C4">
        <w:rPr>
          <w:rFonts w:ascii="Arial" w:hAnsi="Arial" w:cs="Arial"/>
          <w:b/>
          <w:color w:val="auto"/>
          <w:shd w:val="clear" w:color="auto" w:fill="FFFFFF"/>
        </w:rPr>
        <w:t>.6.</w:t>
      </w:r>
      <w:r w:rsidR="00C019D2">
        <w:rPr>
          <w:rFonts w:ascii="Arial" w:hAnsi="Arial" w:cs="Arial"/>
          <w:b/>
          <w:color w:val="auto"/>
          <w:shd w:val="clear" w:color="auto" w:fill="FFFFFF"/>
        </w:rPr>
        <w:t>10</w:t>
      </w:r>
      <w:r w:rsidR="00DB649D">
        <w:rPr>
          <w:rFonts w:ascii="Arial" w:hAnsi="Arial" w:cs="Arial"/>
          <w:b/>
          <w:color w:val="auto"/>
          <w:shd w:val="clear" w:color="auto" w:fill="FFFFFF"/>
        </w:rPr>
        <w:t>.</w:t>
      </w:r>
      <w:r w:rsidR="00DB649D">
        <w:rPr>
          <w:rFonts w:ascii="Arial" w:hAnsi="Arial" w:cs="Arial"/>
          <w:b/>
          <w:color w:val="auto"/>
          <w:shd w:val="clear" w:color="auto" w:fill="FFFFFF"/>
        </w:rPr>
        <w:tab/>
      </w:r>
      <w:r w:rsidR="00C019D2" w:rsidRPr="00F750C4">
        <w:rPr>
          <w:rFonts w:ascii="Arial" w:hAnsi="Arial" w:cs="Arial"/>
          <w:color w:val="auto"/>
          <w:shd w:val="clear" w:color="auto" w:fill="FFFFFF"/>
        </w:rPr>
        <w:t xml:space="preserve"> A contratada terá o prazo de 180 dias contados à partir da homologação, para iniciar a realização do serviço de prova de vida dos beneficiários aposentados e pensionistas do IPREVILLE nos moldes já mencionados no item</w:t>
      </w:r>
    </w:p>
    <w:p w:rsidR="00C019D2" w:rsidRPr="00AC4DCF" w:rsidRDefault="003D0202" w:rsidP="00DB649D">
      <w:pPr>
        <w:tabs>
          <w:tab w:val="left" w:pos="851"/>
        </w:tabs>
        <w:rPr>
          <w:rFonts w:ascii="Arial" w:hAnsi="Arial" w:cs="Arial"/>
          <w:sz w:val="24"/>
          <w:szCs w:val="24"/>
        </w:rPr>
      </w:pPr>
      <w:r>
        <w:rPr>
          <w:rFonts w:ascii="Arial" w:hAnsi="Arial" w:cs="Arial"/>
          <w:sz w:val="24"/>
          <w:szCs w:val="24"/>
        </w:rPr>
        <w:t>2</w:t>
      </w:r>
      <w:r w:rsidR="00C019D2" w:rsidRPr="00AC4DCF">
        <w:rPr>
          <w:rFonts w:ascii="Arial" w:hAnsi="Arial" w:cs="Arial"/>
          <w:sz w:val="24"/>
          <w:szCs w:val="24"/>
        </w:rPr>
        <w:t>.6.1.</w:t>
      </w:r>
    </w:p>
    <w:p w:rsidR="00C019D2" w:rsidRPr="00BD7530" w:rsidRDefault="00C019D2" w:rsidP="00775ACC">
      <w:pPr>
        <w:tabs>
          <w:tab w:val="left" w:pos="567"/>
          <w:tab w:val="left" w:pos="851"/>
        </w:tabs>
        <w:jc w:val="both"/>
        <w:outlineLvl w:val="0"/>
        <w:rPr>
          <w:rFonts w:ascii="Arial" w:hAnsi="Arial" w:cs="Arial"/>
          <w:b/>
          <w:sz w:val="24"/>
          <w:szCs w:val="24"/>
          <w:u w:val="single"/>
        </w:rPr>
      </w:pPr>
    </w:p>
    <w:p w:rsidR="00313E6D" w:rsidRPr="00BD7530" w:rsidRDefault="00313E6D" w:rsidP="00887527">
      <w:pPr>
        <w:tabs>
          <w:tab w:val="left" w:pos="567"/>
          <w:tab w:val="left" w:pos="851"/>
        </w:tabs>
        <w:jc w:val="both"/>
        <w:outlineLvl w:val="0"/>
        <w:rPr>
          <w:rFonts w:ascii="Arial" w:hAnsi="Arial" w:cs="Arial"/>
          <w:b/>
          <w:sz w:val="24"/>
          <w:szCs w:val="24"/>
          <w:u w:val="single"/>
        </w:rPr>
      </w:pPr>
      <w:r w:rsidRPr="00BD7530">
        <w:rPr>
          <w:rFonts w:ascii="Arial" w:hAnsi="Arial" w:cs="Arial"/>
          <w:b/>
          <w:sz w:val="24"/>
          <w:szCs w:val="24"/>
          <w:u w:val="single"/>
        </w:rPr>
        <w:t xml:space="preserve">CLÁUSULA </w:t>
      </w:r>
      <w:r w:rsidR="00725590" w:rsidRPr="00BD7530">
        <w:rPr>
          <w:rFonts w:ascii="Arial" w:hAnsi="Arial" w:cs="Arial"/>
          <w:b/>
          <w:sz w:val="24"/>
          <w:szCs w:val="24"/>
          <w:u w:val="single"/>
        </w:rPr>
        <w:t>TERCEIRA</w:t>
      </w:r>
      <w:r w:rsidRPr="00BD7530">
        <w:rPr>
          <w:rFonts w:ascii="Arial" w:hAnsi="Arial" w:cs="Arial"/>
          <w:b/>
          <w:sz w:val="24"/>
          <w:szCs w:val="24"/>
          <w:u w:val="single"/>
        </w:rPr>
        <w:t xml:space="preserve"> – Regime de execução </w:t>
      </w:r>
    </w:p>
    <w:p w:rsidR="00BB1ADB" w:rsidRPr="00BD7530" w:rsidRDefault="00BB1ADB" w:rsidP="00887527">
      <w:pPr>
        <w:tabs>
          <w:tab w:val="left" w:pos="567"/>
          <w:tab w:val="left" w:pos="851"/>
        </w:tabs>
        <w:jc w:val="both"/>
        <w:outlineLvl w:val="0"/>
        <w:rPr>
          <w:rFonts w:ascii="Arial" w:hAnsi="Arial" w:cs="Arial"/>
          <w:b/>
          <w:sz w:val="24"/>
          <w:szCs w:val="24"/>
        </w:rPr>
      </w:pPr>
    </w:p>
    <w:p w:rsidR="00BB1ADB" w:rsidRPr="00BD7530" w:rsidRDefault="00725590" w:rsidP="00321C0A">
      <w:pPr>
        <w:widowControl w:val="0"/>
        <w:tabs>
          <w:tab w:val="left" w:pos="851"/>
        </w:tabs>
        <w:jc w:val="both"/>
        <w:outlineLvl w:val="0"/>
        <w:rPr>
          <w:rFonts w:ascii="Arial" w:hAnsi="Arial" w:cs="Arial"/>
          <w:b/>
          <w:sz w:val="24"/>
          <w:szCs w:val="24"/>
        </w:rPr>
      </w:pPr>
      <w:r w:rsidRPr="00BD7530">
        <w:rPr>
          <w:rFonts w:ascii="Arial" w:hAnsi="Arial" w:cs="Arial"/>
          <w:b/>
          <w:sz w:val="24"/>
          <w:szCs w:val="24"/>
        </w:rPr>
        <w:t>3</w:t>
      </w:r>
      <w:r w:rsidR="00313E6D" w:rsidRPr="00BD7530">
        <w:rPr>
          <w:rFonts w:ascii="Arial" w:hAnsi="Arial" w:cs="Arial"/>
          <w:b/>
          <w:sz w:val="24"/>
          <w:szCs w:val="24"/>
        </w:rPr>
        <w:t>.1</w:t>
      </w:r>
      <w:r w:rsidR="006061E7" w:rsidRPr="00BD7530">
        <w:rPr>
          <w:rFonts w:ascii="Arial" w:hAnsi="Arial" w:cs="Arial"/>
          <w:b/>
          <w:sz w:val="24"/>
          <w:szCs w:val="24"/>
        </w:rPr>
        <w:t>.</w:t>
      </w:r>
      <w:r w:rsidR="00784E44" w:rsidRPr="00BD7530">
        <w:rPr>
          <w:rFonts w:ascii="Arial" w:hAnsi="Arial" w:cs="Arial"/>
          <w:b/>
          <w:sz w:val="24"/>
          <w:szCs w:val="24"/>
        </w:rPr>
        <w:tab/>
      </w:r>
      <w:r w:rsidR="00BB1ADB" w:rsidRPr="00BD7530">
        <w:rPr>
          <w:rFonts w:ascii="Arial" w:hAnsi="Arial" w:cs="Arial"/>
          <w:sz w:val="24"/>
          <w:szCs w:val="24"/>
        </w:rPr>
        <w:t>Este contrato</w:t>
      </w:r>
      <w:r w:rsidR="00784E44" w:rsidRPr="00BD7530">
        <w:rPr>
          <w:rFonts w:ascii="Arial" w:hAnsi="Arial" w:cs="Arial"/>
          <w:sz w:val="24"/>
          <w:szCs w:val="24"/>
        </w:rPr>
        <w:t xml:space="preserve"> </w:t>
      </w:r>
      <w:r w:rsidR="00BB1ADB" w:rsidRPr="00BD7530">
        <w:rPr>
          <w:rFonts w:ascii="Arial" w:hAnsi="Arial" w:cs="Arial"/>
          <w:sz w:val="24"/>
          <w:szCs w:val="24"/>
        </w:rPr>
        <w:t xml:space="preserve">será executado pelo regime de execução </w:t>
      </w:r>
      <w:r w:rsidR="00784E44" w:rsidRPr="00BD7530">
        <w:rPr>
          <w:rFonts w:ascii="Arial" w:hAnsi="Arial" w:cs="Arial"/>
          <w:sz w:val="24"/>
          <w:szCs w:val="24"/>
        </w:rPr>
        <w:t xml:space="preserve">indireta </w:t>
      </w:r>
      <w:r w:rsidR="00BB1ADB" w:rsidRPr="00BD7530">
        <w:rPr>
          <w:rFonts w:ascii="Arial" w:hAnsi="Arial" w:cs="Arial"/>
          <w:sz w:val="24"/>
          <w:szCs w:val="24"/>
        </w:rPr>
        <w:t>de empreitada por preço</w:t>
      </w:r>
      <w:r w:rsidR="00784E44" w:rsidRPr="00BD7530">
        <w:rPr>
          <w:rFonts w:ascii="Arial" w:hAnsi="Arial" w:cs="Arial"/>
          <w:sz w:val="24"/>
          <w:szCs w:val="24"/>
        </w:rPr>
        <w:t xml:space="preserve"> </w:t>
      </w:r>
      <w:r w:rsidR="00206A81">
        <w:rPr>
          <w:rFonts w:ascii="Arial" w:hAnsi="Arial" w:cs="Arial"/>
          <w:sz w:val="24"/>
          <w:szCs w:val="24"/>
        </w:rPr>
        <w:t>unitário</w:t>
      </w:r>
      <w:r w:rsidR="00271CFA" w:rsidRPr="00BD7530">
        <w:rPr>
          <w:rFonts w:ascii="Arial" w:hAnsi="Arial" w:cs="Arial"/>
          <w:sz w:val="24"/>
          <w:szCs w:val="24"/>
        </w:rPr>
        <w:t>.</w:t>
      </w:r>
    </w:p>
    <w:p w:rsidR="00BB1ADB" w:rsidRPr="00BD7530" w:rsidRDefault="00BB1ADB" w:rsidP="00321C0A">
      <w:pPr>
        <w:tabs>
          <w:tab w:val="left" w:pos="567"/>
          <w:tab w:val="left" w:pos="851"/>
        </w:tabs>
        <w:jc w:val="both"/>
        <w:outlineLvl w:val="0"/>
        <w:rPr>
          <w:rFonts w:ascii="Arial" w:hAnsi="Arial" w:cs="Arial"/>
          <w:b/>
          <w:sz w:val="24"/>
          <w:szCs w:val="24"/>
        </w:rPr>
      </w:pPr>
    </w:p>
    <w:p w:rsidR="00313E6D" w:rsidRPr="00BD7530" w:rsidRDefault="00313E6D" w:rsidP="00321C0A">
      <w:pPr>
        <w:tabs>
          <w:tab w:val="left" w:pos="851"/>
          <w:tab w:val="left" w:pos="1418"/>
          <w:tab w:val="left" w:pos="7600"/>
        </w:tabs>
        <w:jc w:val="both"/>
        <w:outlineLvl w:val="0"/>
        <w:rPr>
          <w:rFonts w:ascii="Arial" w:hAnsi="Arial" w:cs="Arial"/>
          <w:b/>
          <w:sz w:val="24"/>
          <w:szCs w:val="24"/>
          <w:u w:val="single"/>
        </w:rPr>
      </w:pPr>
      <w:r w:rsidRPr="00BD7530">
        <w:rPr>
          <w:rFonts w:ascii="Arial" w:hAnsi="Arial" w:cs="Arial"/>
          <w:b/>
          <w:sz w:val="24"/>
          <w:szCs w:val="24"/>
          <w:u w:val="single"/>
        </w:rPr>
        <w:t xml:space="preserve">CLÁUSULA </w:t>
      </w:r>
      <w:r w:rsidR="00725590" w:rsidRPr="00BD7530">
        <w:rPr>
          <w:rFonts w:ascii="Arial" w:hAnsi="Arial" w:cs="Arial"/>
          <w:b/>
          <w:sz w:val="24"/>
          <w:szCs w:val="24"/>
          <w:u w:val="single"/>
        </w:rPr>
        <w:t>QUARTA</w:t>
      </w:r>
      <w:r w:rsidR="00037635" w:rsidRPr="00BD7530">
        <w:rPr>
          <w:rFonts w:ascii="Arial" w:hAnsi="Arial" w:cs="Arial"/>
          <w:b/>
          <w:sz w:val="24"/>
          <w:szCs w:val="24"/>
          <w:u w:val="single"/>
        </w:rPr>
        <w:t xml:space="preserve"> </w:t>
      </w:r>
      <w:r w:rsidR="00EC24F2" w:rsidRPr="00BD7530">
        <w:rPr>
          <w:rFonts w:ascii="Arial" w:hAnsi="Arial" w:cs="Arial"/>
          <w:b/>
          <w:sz w:val="24"/>
          <w:szCs w:val="24"/>
          <w:u w:val="single"/>
        </w:rPr>
        <w:t xml:space="preserve">– </w:t>
      </w:r>
      <w:r w:rsidR="00411E82" w:rsidRPr="00BD7530">
        <w:rPr>
          <w:rFonts w:ascii="Arial" w:hAnsi="Arial" w:cs="Arial"/>
          <w:b/>
          <w:sz w:val="24"/>
          <w:szCs w:val="24"/>
          <w:u w:val="single"/>
        </w:rPr>
        <w:t xml:space="preserve"> Formalização e da Vigência do Contrato</w:t>
      </w:r>
    </w:p>
    <w:p w:rsidR="00411E82" w:rsidRPr="00BD7530" w:rsidRDefault="00411E82" w:rsidP="00321C0A">
      <w:pPr>
        <w:tabs>
          <w:tab w:val="left" w:pos="851"/>
          <w:tab w:val="left" w:pos="7600"/>
        </w:tabs>
        <w:jc w:val="both"/>
        <w:outlineLvl w:val="0"/>
        <w:rPr>
          <w:rFonts w:ascii="Arial" w:hAnsi="Arial" w:cs="Arial"/>
          <w:b/>
          <w:sz w:val="24"/>
          <w:szCs w:val="24"/>
          <w:u w:val="single"/>
        </w:rPr>
      </w:pPr>
    </w:p>
    <w:p w:rsidR="00411E82" w:rsidRPr="00BD7530" w:rsidRDefault="00411E82" w:rsidP="00321C0A">
      <w:pPr>
        <w:tabs>
          <w:tab w:val="left" w:pos="851"/>
        </w:tabs>
        <w:jc w:val="both"/>
        <w:rPr>
          <w:rFonts w:ascii="Arial" w:hAnsi="Arial" w:cs="Arial"/>
          <w:sz w:val="24"/>
          <w:szCs w:val="24"/>
        </w:rPr>
      </w:pPr>
      <w:r w:rsidRPr="00BC6BCA">
        <w:rPr>
          <w:rFonts w:ascii="Arial" w:hAnsi="Arial" w:cs="Arial"/>
          <w:b/>
          <w:sz w:val="24"/>
          <w:szCs w:val="24"/>
        </w:rPr>
        <w:t>4.1.</w:t>
      </w:r>
      <w:r w:rsidRPr="00BD7530">
        <w:rPr>
          <w:rFonts w:ascii="Arial" w:hAnsi="Arial" w:cs="Arial"/>
          <w:sz w:val="24"/>
          <w:szCs w:val="24"/>
        </w:rPr>
        <w:t xml:space="preserve"> </w:t>
      </w:r>
      <w:r w:rsidRPr="00BD7530">
        <w:rPr>
          <w:rFonts w:ascii="Arial" w:hAnsi="Arial" w:cs="Arial"/>
          <w:sz w:val="24"/>
          <w:szCs w:val="24"/>
        </w:rPr>
        <w:tab/>
        <w:t>Os serviços descritos no objeto do presente Contrato serão formalizados mediante Contrato, conforme dispõe o art. 57, da Lei nº 8.666/93.</w:t>
      </w:r>
    </w:p>
    <w:p w:rsidR="00411E82" w:rsidRPr="00BD7530" w:rsidRDefault="00411E82" w:rsidP="00321C0A">
      <w:pPr>
        <w:tabs>
          <w:tab w:val="left" w:pos="851"/>
        </w:tabs>
        <w:jc w:val="both"/>
        <w:rPr>
          <w:rFonts w:ascii="Arial" w:hAnsi="Arial" w:cs="Arial"/>
          <w:sz w:val="24"/>
          <w:szCs w:val="24"/>
        </w:rPr>
      </w:pPr>
      <w:r w:rsidRPr="00BD7530">
        <w:rPr>
          <w:rFonts w:ascii="Arial" w:hAnsi="Arial" w:cs="Arial"/>
          <w:sz w:val="24"/>
          <w:szCs w:val="24"/>
        </w:rPr>
        <w:t xml:space="preserve"> </w:t>
      </w:r>
    </w:p>
    <w:p w:rsidR="00411E82" w:rsidRPr="00BD7530" w:rsidRDefault="00411E82" w:rsidP="00321C0A">
      <w:pPr>
        <w:tabs>
          <w:tab w:val="left" w:pos="851"/>
        </w:tabs>
        <w:jc w:val="both"/>
        <w:rPr>
          <w:rFonts w:ascii="Arial" w:hAnsi="Arial" w:cs="Arial"/>
          <w:sz w:val="24"/>
          <w:szCs w:val="24"/>
        </w:rPr>
      </w:pPr>
      <w:r w:rsidRPr="00BC6BCA">
        <w:rPr>
          <w:rFonts w:ascii="Arial" w:hAnsi="Arial" w:cs="Arial"/>
          <w:b/>
          <w:sz w:val="24"/>
          <w:szCs w:val="24"/>
        </w:rPr>
        <w:lastRenderedPageBreak/>
        <w:t>4.2.</w:t>
      </w:r>
      <w:r w:rsidRPr="00BD7530">
        <w:rPr>
          <w:rFonts w:ascii="Arial" w:hAnsi="Arial" w:cs="Arial"/>
          <w:sz w:val="24"/>
          <w:szCs w:val="24"/>
        </w:rPr>
        <w:t xml:space="preserve"> </w:t>
      </w:r>
      <w:r w:rsidRPr="00BD7530">
        <w:rPr>
          <w:rFonts w:ascii="Arial" w:hAnsi="Arial" w:cs="Arial"/>
          <w:sz w:val="24"/>
          <w:szCs w:val="24"/>
        </w:rPr>
        <w:tab/>
        <w:t>O Contrato a ser firmado terá vigência de 60 (sessenta) meses, a contar da data de sua assinatura.</w:t>
      </w:r>
    </w:p>
    <w:p w:rsidR="00411E82" w:rsidRPr="00BD7530" w:rsidRDefault="00411E82" w:rsidP="00321C0A">
      <w:pPr>
        <w:tabs>
          <w:tab w:val="left" w:pos="851"/>
        </w:tabs>
        <w:jc w:val="both"/>
        <w:rPr>
          <w:rFonts w:ascii="Arial" w:hAnsi="Arial" w:cs="Arial"/>
          <w:sz w:val="24"/>
          <w:szCs w:val="24"/>
        </w:rPr>
      </w:pPr>
    </w:p>
    <w:p w:rsidR="00411E82" w:rsidRPr="0033702E" w:rsidRDefault="00411E82" w:rsidP="00321C0A">
      <w:pPr>
        <w:tabs>
          <w:tab w:val="left" w:pos="851"/>
        </w:tabs>
        <w:jc w:val="both"/>
        <w:rPr>
          <w:rFonts w:ascii="Arial" w:hAnsi="Arial" w:cs="Arial"/>
          <w:sz w:val="24"/>
          <w:szCs w:val="24"/>
        </w:rPr>
      </w:pPr>
      <w:r w:rsidRPr="00BC6BCA">
        <w:rPr>
          <w:rFonts w:ascii="Arial" w:hAnsi="Arial" w:cs="Arial"/>
          <w:b/>
          <w:sz w:val="24"/>
          <w:szCs w:val="24"/>
        </w:rPr>
        <w:t>4.3.</w:t>
      </w:r>
      <w:r w:rsidRPr="00BD7530">
        <w:rPr>
          <w:rFonts w:ascii="Arial" w:hAnsi="Arial" w:cs="Arial"/>
          <w:sz w:val="24"/>
          <w:szCs w:val="24"/>
        </w:rPr>
        <w:t xml:space="preserve"> </w:t>
      </w:r>
      <w:r w:rsidRPr="00BD7530">
        <w:rPr>
          <w:rFonts w:ascii="Arial" w:hAnsi="Arial" w:cs="Arial"/>
          <w:sz w:val="24"/>
          <w:szCs w:val="24"/>
        </w:rPr>
        <w:tab/>
        <w:t>A prestação de serviços consubstanciada no presente instrumento será objeto de Pregão Presencial, do tipo maior preço ofertado, de acordo com o disposto na Lei nº 10.520 de 17 de Julho de 2002 e Lei nº 8.666 de 21 de junho de 1993.</w:t>
      </w:r>
    </w:p>
    <w:p w:rsidR="00271CFA" w:rsidRPr="0033702E" w:rsidRDefault="00271CFA" w:rsidP="00321C0A">
      <w:pPr>
        <w:tabs>
          <w:tab w:val="left" w:pos="851"/>
          <w:tab w:val="left" w:pos="1418"/>
          <w:tab w:val="left" w:pos="7600"/>
        </w:tabs>
        <w:jc w:val="both"/>
        <w:outlineLvl w:val="0"/>
        <w:rPr>
          <w:rFonts w:ascii="Arial" w:hAnsi="Arial" w:cs="Arial"/>
          <w:b/>
          <w:sz w:val="24"/>
          <w:szCs w:val="24"/>
        </w:rPr>
      </w:pPr>
    </w:p>
    <w:p w:rsidR="00E7091E" w:rsidRPr="00D74A58" w:rsidRDefault="00E7091E" w:rsidP="00E7091E">
      <w:pPr>
        <w:tabs>
          <w:tab w:val="left" w:pos="851"/>
        </w:tabs>
        <w:jc w:val="both"/>
        <w:rPr>
          <w:rFonts w:ascii="Arial" w:hAnsi="Arial" w:cs="Arial"/>
          <w:b/>
          <w:color w:val="000000" w:themeColor="text1"/>
          <w:sz w:val="24"/>
          <w:szCs w:val="24"/>
          <w:u w:val="single"/>
        </w:rPr>
      </w:pPr>
      <w:r w:rsidRPr="00D74A58">
        <w:rPr>
          <w:rFonts w:ascii="Arial" w:hAnsi="Arial" w:cs="Arial"/>
          <w:b/>
          <w:color w:val="000000" w:themeColor="text1"/>
          <w:sz w:val="24"/>
          <w:szCs w:val="24"/>
          <w:u w:val="single"/>
        </w:rPr>
        <w:t>CLÁUSULA QUINTA</w:t>
      </w:r>
      <w:r w:rsidR="00411E82" w:rsidRPr="00D74A58">
        <w:rPr>
          <w:rFonts w:ascii="Arial" w:hAnsi="Arial" w:cs="Arial"/>
          <w:b/>
          <w:color w:val="000000" w:themeColor="text1"/>
          <w:sz w:val="24"/>
          <w:szCs w:val="24"/>
          <w:u w:val="single"/>
        </w:rPr>
        <w:t xml:space="preserve"> </w:t>
      </w:r>
      <w:r w:rsidRPr="00D74A58">
        <w:rPr>
          <w:rFonts w:ascii="Arial" w:hAnsi="Arial" w:cs="Arial"/>
          <w:b/>
          <w:color w:val="000000" w:themeColor="text1"/>
          <w:sz w:val="24"/>
          <w:szCs w:val="24"/>
          <w:u w:val="single"/>
        </w:rPr>
        <w:t>–</w:t>
      </w:r>
      <w:r w:rsidR="00321C0A" w:rsidRPr="00D74A58">
        <w:rPr>
          <w:rFonts w:ascii="Arial" w:hAnsi="Arial" w:cs="Arial"/>
          <w:b/>
          <w:color w:val="000000" w:themeColor="text1"/>
          <w:sz w:val="24"/>
          <w:szCs w:val="24"/>
          <w:u w:val="single"/>
        </w:rPr>
        <w:t xml:space="preserve"> </w:t>
      </w:r>
      <w:r w:rsidR="00411E82" w:rsidRPr="00D74A58">
        <w:rPr>
          <w:rFonts w:ascii="Arial" w:hAnsi="Arial" w:cs="Arial"/>
          <w:b/>
          <w:color w:val="000000" w:themeColor="text1"/>
          <w:sz w:val="24"/>
          <w:szCs w:val="24"/>
          <w:u w:val="single"/>
        </w:rPr>
        <w:t>Condições de Recebimento</w:t>
      </w:r>
    </w:p>
    <w:p w:rsidR="00B105F2" w:rsidRPr="00D74A58" w:rsidRDefault="00B105F2" w:rsidP="00B105F2">
      <w:pPr>
        <w:tabs>
          <w:tab w:val="left" w:pos="851"/>
        </w:tabs>
        <w:jc w:val="both"/>
        <w:rPr>
          <w:rFonts w:ascii="Arial" w:hAnsi="Arial" w:cs="Arial"/>
          <w:b/>
          <w:color w:val="000000" w:themeColor="text1"/>
          <w:sz w:val="24"/>
          <w:szCs w:val="24"/>
        </w:rPr>
      </w:pPr>
    </w:p>
    <w:p w:rsidR="00411E82" w:rsidRPr="00D74A58" w:rsidRDefault="00411E82" w:rsidP="00D74A58">
      <w:pPr>
        <w:pStyle w:val="PargrafodaLista"/>
        <w:tabs>
          <w:tab w:val="left" w:pos="567"/>
          <w:tab w:val="left" w:pos="851"/>
        </w:tabs>
        <w:ind w:left="0"/>
        <w:jc w:val="both"/>
        <w:rPr>
          <w:rFonts w:ascii="Arial" w:hAnsi="Arial" w:cs="Arial"/>
          <w:color w:val="000000" w:themeColor="text1"/>
          <w:sz w:val="24"/>
          <w:szCs w:val="24"/>
        </w:rPr>
      </w:pPr>
      <w:r w:rsidRPr="00D74A58">
        <w:rPr>
          <w:rFonts w:ascii="Arial" w:hAnsi="Arial" w:cs="Arial"/>
          <w:b/>
          <w:color w:val="000000" w:themeColor="text1"/>
          <w:sz w:val="24"/>
          <w:szCs w:val="24"/>
        </w:rPr>
        <w:t xml:space="preserve">5.1. </w:t>
      </w:r>
      <w:r w:rsidR="00D52DF8" w:rsidRPr="00D74A58">
        <w:rPr>
          <w:rFonts w:ascii="Arial" w:hAnsi="Arial" w:cs="Arial"/>
          <w:b/>
          <w:color w:val="000000" w:themeColor="text1"/>
          <w:sz w:val="24"/>
          <w:szCs w:val="24"/>
        </w:rPr>
        <w:tab/>
      </w:r>
      <w:r w:rsidR="00D74A58">
        <w:rPr>
          <w:rFonts w:ascii="Arial" w:hAnsi="Arial" w:cs="Arial"/>
          <w:b/>
          <w:color w:val="000000" w:themeColor="text1"/>
          <w:sz w:val="24"/>
          <w:szCs w:val="24"/>
        </w:rPr>
        <w:tab/>
      </w:r>
      <w:r w:rsidRPr="00D74A58">
        <w:rPr>
          <w:rFonts w:ascii="Arial" w:hAnsi="Arial" w:cs="Arial"/>
          <w:color w:val="000000" w:themeColor="text1"/>
          <w:sz w:val="24"/>
          <w:szCs w:val="24"/>
        </w:rPr>
        <w:t>O recebimento se dará em 10 (dez) dias úteis após a comprovação das seguintes condições:</w:t>
      </w:r>
    </w:p>
    <w:p w:rsidR="00411E82" w:rsidRPr="00D74A58" w:rsidRDefault="00411E82" w:rsidP="00D74A58">
      <w:pPr>
        <w:pStyle w:val="PargrafodaLista"/>
        <w:tabs>
          <w:tab w:val="left" w:pos="567"/>
          <w:tab w:val="left" w:pos="851"/>
        </w:tabs>
        <w:ind w:left="0"/>
        <w:jc w:val="both"/>
        <w:rPr>
          <w:rFonts w:ascii="Arial" w:hAnsi="Arial" w:cs="Arial"/>
          <w:color w:val="000000" w:themeColor="text1"/>
          <w:sz w:val="24"/>
          <w:szCs w:val="24"/>
        </w:rPr>
      </w:pPr>
    </w:p>
    <w:p w:rsidR="00411E82" w:rsidRPr="00D74A58" w:rsidRDefault="00411E82" w:rsidP="00D74A58">
      <w:pPr>
        <w:pStyle w:val="PargrafodaLista"/>
        <w:tabs>
          <w:tab w:val="left" w:pos="567"/>
          <w:tab w:val="left" w:pos="851"/>
        </w:tabs>
        <w:ind w:left="0"/>
        <w:jc w:val="both"/>
        <w:rPr>
          <w:rFonts w:ascii="Arial" w:hAnsi="Arial" w:cs="Arial"/>
          <w:color w:val="000000" w:themeColor="text1"/>
          <w:sz w:val="24"/>
          <w:szCs w:val="24"/>
        </w:rPr>
      </w:pPr>
      <w:r w:rsidRPr="00D74A58">
        <w:rPr>
          <w:rFonts w:ascii="Arial" w:hAnsi="Arial" w:cs="Arial"/>
          <w:color w:val="000000" w:themeColor="text1"/>
          <w:sz w:val="24"/>
          <w:szCs w:val="24"/>
        </w:rPr>
        <w:t xml:space="preserve">a) </w:t>
      </w:r>
      <w:r w:rsidR="00D52DF8" w:rsidRPr="00D74A58">
        <w:rPr>
          <w:rFonts w:ascii="Arial" w:hAnsi="Arial" w:cs="Arial"/>
          <w:color w:val="000000" w:themeColor="text1"/>
          <w:sz w:val="24"/>
          <w:szCs w:val="24"/>
        </w:rPr>
        <w:tab/>
      </w:r>
      <w:r w:rsidR="00D74A58">
        <w:rPr>
          <w:rFonts w:ascii="Arial" w:hAnsi="Arial" w:cs="Arial"/>
          <w:color w:val="000000" w:themeColor="text1"/>
          <w:sz w:val="24"/>
          <w:szCs w:val="24"/>
        </w:rPr>
        <w:tab/>
      </w:r>
      <w:r w:rsidRPr="00D74A58">
        <w:rPr>
          <w:rFonts w:ascii="Arial" w:hAnsi="Arial" w:cs="Arial"/>
          <w:color w:val="000000" w:themeColor="text1"/>
          <w:sz w:val="24"/>
          <w:szCs w:val="24"/>
        </w:rPr>
        <w:t>Entrega a validação do arquivo dos servidores/empregados públicos e estagiários ativos e beneficiários (inativos e pensionistas) vinculados à folha de pagamento, em leiaute fornecido pela CONTRATADA;</w:t>
      </w:r>
    </w:p>
    <w:p w:rsidR="00D52DF8" w:rsidRPr="00D74A58" w:rsidRDefault="00D52DF8" w:rsidP="00D74A58">
      <w:pPr>
        <w:pStyle w:val="PargrafodaLista"/>
        <w:tabs>
          <w:tab w:val="left" w:pos="567"/>
          <w:tab w:val="left" w:pos="851"/>
        </w:tabs>
        <w:ind w:left="0"/>
        <w:jc w:val="both"/>
        <w:rPr>
          <w:rFonts w:ascii="Arial" w:hAnsi="Arial" w:cs="Arial"/>
          <w:color w:val="000000" w:themeColor="text1"/>
          <w:sz w:val="24"/>
          <w:szCs w:val="24"/>
        </w:rPr>
      </w:pPr>
    </w:p>
    <w:p w:rsidR="00411E82" w:rsidRPr="00D74A58" w:rsidRDefault="00411E82" w:rsidP="00D74A58">
      <w:pPr>
        <w:pStyle w:val="PargrafodaLista"/>
        <w:tabs>
          <w:tab w:val="left" w:pos="567"/>
          <w:tab w:val="left" w:pos="851"/>
        </w:tabs>
        <w:ind w:left="0"/>
        <w:jc w:val="both"/>
        <w:rPr>
          <w:rFonts w:ascii="Arial" w:hAnsi="Arial" w:cs="Arial"/>
          <w:color w:val="000000" w:themeColor="text1"/>
          <w:sz w:val="24"/>
          <w:szCs w:val="24"/>
        </w:rPr>
      </w:pPr>
      <w:r w:rsidRPr="00D74A58">
        <w:rPr>
          <w:rFonts w:ascii="Arial" w:hAnsi="Arial" w:cs="Arial"/>
          <w:color w:val="000000" w:themeColor="text1"/>
          <w:sz w:val="24"/>
          <w:szCs w:val="24"/>
        </w:rPr>
        <w:t xml:space="preserve">b) </w:t>
      </w:r>
      <w:r w:rsidR="00D52DF8" w:rsidRPr="00D74A58">
        <w:rPr>
          <w:rFonts w:ascii="Arial" w:hAnsi="Arial" w:cs="Arial"/>
          <w:color w:val="000000" w:themeColor="text1"/>
          <w:sz w:val="24"/>
          <w:szCs w:val="24"/>
        </w:rPr>
        <w:tab/>
      </w:r>
      <w:r w:rsidR="00D74A58">
        <w:rPr>
          <w:rFonts w:ascii="Arial" w:hAnsi="Arial" w:cs="Arial"/>
          <w:color w:val="000000" w:themeColor="text1"/>
          <w:sz w:val="24"/>
          <w:szCs w:val="24"/>
        </w:rPr>
        <w:tab/>
      </w:r>
      <w:r w:rsidRPr="00D74A58">
        <w:rPr>
          <w:rFonts w:ascii="Arial" w:hAnsi="Arial" w:cs="Arial"/>
          <w:color w:val="000000" w:themeColor="text1"/>
          <w:sz w:val="24"/>
          <w:szCs w:val="24"/>
        </w:rPr>
        <w:t>Processamento do 1º cré</w:t>
      </w:r>
      <w:r w:rsidR="00787FC7">
        <w:rPr>
          <w:rFonts w:ascii="Arial" w:hAnsi="Arial" w:cs="Arial"/>
          <w:color w:val="000000" w:themeColor="text1"/>
          <w:sz w:val="24"/>
          <w:szCs w:val="24"/>
        </w:rPr>
        <w:t>dito de salário pela CONTRATADA</w:t>
      </w:r>
      <w:r w:rsidRPr="00D74A58">
        <w:rPr>
          <w:rFonts w:ascii="Arial" w:hAnsi="Arial" w:cs="Arial"/>
          <w:color w:val="000000" w:themeColor="text1"/>
          <w:sz w:val="24"/>
          <w:szCs w:val="24"/>
        </w:rPr>
        <w:t>;</w:t>
      </w:r>
    </w:p>
    <w:p w:rsidR="00D52DF8" w:rsidRPr="00D74A58" w:rsidRDefault="00D52DF8" w:rsidP="00D74A58">
      <w:pPr>
        <w:pStyle w:val="PargrafodaLista"/>
        <w:tabs>
          <w:tab w:val="left" w:pos="567"/>
          <w:tab w:val="left" w:pos="851"/>
        </w:tabs>
        <w:ind w:left="0"/>
        <w:jc w:val="both"/>
        <w:rPr>
          <w:rFonts w:ascii="Arial" w:hAnsi="Arial" w:cs="Arial"/>
          <w:color w:val="000000" w:themeColor="text1"/>
          <w:sz w:val="24"/>
          <w:szCs w:val="24"/>
        </w:rPr>
      </w:pPr>
    </w:p>
    <w:p w:rsidR="00411E82" w:rsidRPr="00D74A58" w:rsidRDefault="00411E82" w:rsidP="00D74A58">
      <w:pPr>
        <w:pStyle w:val="PargrafodaLista"/>
        <w:tabs>
          <w:tab w:val="left" w:pos="567"/>
          <w:tab w:val="left" w:pos="851"/>
        </w:tabs>
        <w:ind w:left="0"/>
        <w:jc w:val="both"/>
        <w:rPr>
          <w:rFonts w:ascii="Arial" w:hAnsi="Arial" w:cs="Arial"/>
          <w:color w:val="000000" w:themeColor="text1"/>
          <w:sz w:val="24"/>
          <w:szCs w:val="24"/>
        </w:rPr>
      </w:pPr>
      <w:r w:rsidRPr="00D74A58">
        <w:rPr>
          <w:rFonts w:ascii="Arial" w:hAnsi="Arial" w:cs="Arial"/>
          <w:color w:val="000000" w:themeColor="text1"/>
          <w:sz w:val="24"/>
          <w:szCs w:val="24"/>
        </w:rPr>
        <w:t xml:space="preserve">c) </w:t>
      </w:r>
      <w:r w:rsidR="00D52DF8" w:rsidRPr="00D74A58">
        <w:rPr>
          <w:rFonts w:ascii="Arial" w:hAnsi="Arial" w:cs="Arial"/>
          <w:color w:val="000000" w:themeColor="text1"/>
          <w:sz w:val="24"/>
          <w:szCs w:val="24"/>
        </w:rPr>
        <w:tab/>
      </w:r>
      <w:r w:rsidR="00D74A58">
        <w:rPr>
          <w:rFonts w:ascii="Arial" w:hAnsi="Arial" w:cs="Arial"/>
          <w:color w:val="000000" w:themeColor="text1"/>
          <w:sz w:val="24"/>
          <w:szCs w:val="24"/>
        </w:rPr>
        <w:tab/>
      </w:r>
      <w:r w:rsidRPr="00D74A58">
        <w:rPr>
          <w:rFonts w:ascii="Arial" w:hAnsi="Arial" w:cs="Arial"/>
          <w:color w:val="000000" w:themeColor="text1"/>
          <w:sz w:val="24"/>
          <w:szCs w:val="24"/>
        </w:rPr>
        <w:t>Comprovação da publicação do</w:t>
      </w:r>
      <w:r w:rsidR="00D74A58" w:rsidRPr="00D74A58">
        <w:rPr>
          <w:rFonts w:ascii="Arial" w:hAnsi="Arial" w:cs="Arial"/>
          <w:color w:val="000000" w:themeColor="text1"/>
          <w:sz w:val="24"/>
          <w:szCs w:val="24"/>
        </w:rPr>
        <w:t xml:space="preserve"> extrato do presente Contrato no Diário </w:t>
      </w:r>
      <w:r w:rsidRPr="00D74A58">
        <w:rPr>
          <w:rFonts w:ascii="Arial" w:hAnsi="Arial" w:cs="Arial"/>
          <w:color w:val="000000" w:themeColor="text1"/>
          <w:sz w:val="24"/>
          <w:szCs w:val="24"/>
        </w:rPr>
        <w:t>Oficial</w:t>
      </w:r>
      <w:r w:rsidR="007A65B0" w:rsidRPr="00D74A58">
        <w:rPr>
          <w:rFonts w:ascii="Arial" w:hAnsi="Arial" w:cs="Arial"/>
          <w:color w:val="000000" w:themeColor="text1"/>
          <w:sz w:val="24"/>
          <w:szCs w:val="24"/>
        </w:rPr>
        <w:t xml:space="preserve"> do Município</w:t>
      </w:r>
      <w:r w:rsidR="00D74A58" w:rsidRPr="00D74A58">
        <w:rPr>
          <w:rFonts w:ascii="Arial" w:hAnsi="Arial" w:cs="Arial"/>
          <w:color w:val="000000" w:themeColor="text1"/>
          <w:sz w:val="24"/>
          <w:szCs w:val="24"/>
        </w:rPr>
        <w:t xml:space="preserve"> de Joinville.</w:t>
      </w:r>
    </w:p>
    <w:p w:rsidR="00D74A58" w:rsidRPr="00D74A58" w:rsidRDefault="00D74A58" w:rsidP="00D74A58">
      <w:pPr>
        <w:pStyle w:val="PargrafodaLista"/>
        <w:tabs>
          <w:tab w:val="left" w:pos="567"/>
          <w:tab w:val="left" w:pos="851"/>
        </w:tabs>
        <w:ind w:left="0"/>
        <w:jc w:val="both"/>
        <w:rPr>
          <w:rFonts w:ascii="Arial" w:hAnsi="Arial" w:cs="Arial"/>
          <w:color w:val="000000" w:themeColor="text1"/>
          <w:sz w:val="24"/>
          <w:szCs w:val="24"/>
        </w:rPr>
      </w:pPr>
    </w:p>
    <w:p w:rsidR="00411E82" w:rsidRPr="00BD7530" w:rsidRDefault="00D52DF8" w:rsidP="00D74A58">
      <w:pPr>
        <w:pStyle w:val="PargrafodaLista"/>
        <w:tabs>
          <w:tab w:val="left" w:pos="567"/>
          <w:tab w:val="left" w:pos="851"/>
        </w:tabs>
        <w:ind w:left="0"/>
        <w:jc w:val="both"/>
        <w:rPr>
          <w:rFonts w:ascii="Arial" w:hAnsi="Arial" w:cs="Arial"/>
          <w:color w:val="000000"/>
          <w:sz w:val="24"/>
          <w:szCs w:val="24"/>
        </w:rPr>
      </w:pPr>
      <w:r w:rsidRPr="00D74A58">
        <w:rPr>
          <w:rFonts w:ascii="Arial" w:hAnsi="Arial" w:cs="Arial"/>
          <w:b/>
          <w:color w:val="000000" w:themeColor="text1"/>
          <w:sz w:val="24"/>
          <w:szCs w:val="24"/>
        </w:rPr>
        <w:t>5</w:t>
      </w:r>
      <w:r w:rsidR="00411E82" w:rsidRPr="00D74A58">
        <w:rPr>
          <w:rFonts w:ascii="Arial" w:hAnsi="Arial" w:cs="Arial"/>
          <w:b/>
          <w:color w:val="000000" w:themeColor="text1"/>
          <w:sz w:val="24"/>
          <w:szCs w:val="24"/>
        </w:rPr>
        <w:t>.2</w:t>
      </w:r>
      <w:r w:rsidRPr="00D74A58">
        <w:rPr>
          <w:rFonts w:ascii="Arial" w:hAnsi="Arial" w:cs="Arial"/>
          <w:b/>
          <w:color w:val="000000" w:themeColor="text1"/>
          <w:sz w:val="24"/>
          <w:szCs w:val="24"/>
        </w:rPr>
        <w:t>.</w:t>
      </w:r>
      <w:r w:rsidR="00411E82" w:rsidRPr="00D74A58">
        <w:rPr>
          <w:rFonts w:ascii="Arial" w:hAnsi="Arial" w:cs="Arial"/>
          <w:color w:val="000000" w:themeColor="text1"/>
          <w:sz w:val="24"/>
          <w:szCs w:val="24"/>
        </w:rPr>
        <w:t xml:space="preserve"> </w:t>
      </w:r>
      <w:r w:rsidRPr="00D74A58">
        <w:rPr>
          <w:rFonts w:ascii="Arial" w:hAnsi="Arial" w:cs="Arial"/>
          <w:color w:val="000000" w:themeColor="text1"/>
          <w:sz w:val="24"/>
          <w:szCs w:val="24"/>
        </w:rPr>
        <w:tab/>
      </w:r>
      <w:r w:rsidR="00D74A58">
        <w:rPr>
          <w:rFonts w:ascii="Arial" w:hAnsi="Arial" w:cs="Arial"/>
          <w:color w:val="000000" w:themeColor="text1"/>
          <w:sz w:val="24"/>
          <w:szCs w:val="24"/>
        </w:rPr>
        <w:tab/>
      </w:r>
      <w:r w:rsidR="00411E82" w:rsidRPr="00D74A58">
        <w:rPr>
          <w:rFonts w:ascii="Arial" w:hAnsi="Arial" w:cs="Arial"/>
          <w:color w:val="000000" w:themeColor="text1"/>
          <w:sz w:val="24"/>
          <w:szCs w:val="24"/>
        </w:rPr>
        <w:t>O recebimento será creditado na conta corrente do IPREVILLE, qual seja: Conta Previdenciária, recurso previdenciário, do Banco do Brasil, Agência 3155-0,</w:t>
      </w:r>
      <w:r w:rsidR="00411E82" w:rsidRPr="00BD7530">
        <w:rPr>
          <w:rFonts w:ascii="Arial" w:hAnsi="Arial" w:cs="Arial"/>
          <w:color w:val="000000"/>
          <w:sz w:val="24"/>
          <w:szCs w:val="24"/>
        </w:rPr>
        <w:t xml:space="preserve"> Conta Corrente 1.180.03</w:t>
      </w:r>
      <w:r w:rsidR="00D74A58">
        <w:rPr>
          <w:rFonts w:ascii="Arial" w:hAnsi="Arial" w:cs="Arial"/>
          <w:color w:val="000000"/>
          <w:sz w:val="24"/>
          <w:szCs w:val="24"/>
        </w:rPr>
        <w:t>2-1</w:t>
      </w:r>
      <w:r w:rsidR="00411E82" w:rsidRPr="00BD7530">
        <w:rPr>
          <w:rFonts w:ascii="Arial" w:hAnsi="Arial" w:cs="Arial"/>
          <w:color w:val="000000"/>
          <w:sz w:val="24"/>
          <w:szCs w:val="24"/>
        </w:rPr>
        <w:t xml:space="preserve">.  </w:t>
      </w:r>
    </w:p>
    <w:p w:rsidR="00411E82" w:rsidRPr="00BD7530" w:rsidRDefault="00411E82" w:rsidP="00411E82">
      <w:pPr>
        <w:widowControl w:val="0"/>
        <w:tabs>
          <w:tab w:val="left" w:pos="851"/>
        </w:tabs>
        <w:jc w:val="both"/>
        <w:outlineLvl w:val="0"/>
        <w:rPr>
          <w:rFonts w:ascii="Arial" w:hAnsi="Arial" w:cs="Arial"/>
          <w:b/>
          <w:sz w:val="24"/>
          <w:szCs w:val="24"/>
        </w:rPr>
      </w:pPr>
    </w:p>
    <w:p w:rsidR="00313E6D" w:rsidRPr="00BD7530" w:rsidRDefault="00313E6D" w:rsidP="00887527">
      <w:pPr>
        <w:tabs>
          <w:tab w:val="left" w:pos="567"/>
          <w:tab w:val="left" w:pos="851"/>
        </w:tabs>
        <w:jc w:val="both"/>
        <w:rPr>
          <w:rFonts w:ascii="Arial" w:hAnsi="Arial" w:cs="Arial"/>
          <w:b/>
          <w:sz w:val="24"/>
          <w:szCs w:val="24"/>
          <w:u w:val="single"/>
        </w:rPr>
      </w:pPr>
      <w:r w:rsidRPr="00BD7530">
        <w:rPr>
          <w:rFonts w:ascii="Arial" w:hAnsi="Arial" w:cs="Arial"/>
          <w:b/>
          <w:sz w:val="24"/>
          <w:szCs w:val="24"/>
          <w:u w:val="single"/>
        </w:rPr>
        <w:t xml:space="preserve">CLÁUSULA </w:t>
      </w:r>
      <w:r w:rsidR="000D3C05" w:rsidRPr="00BD7530">
        <w:rPr>
          <w:rFonts w:ascii="Arial" w:hAnsi="Arial" w:cs="Arial"/>
          <w:b/>
          <w:sz w:val="24"/>
          <w:szCs w:val="24"/>
          <w:u w:val="single"/>
        </w:rPr>
        <w:t>SEXTA</w:t>
      </w:r>
      <w:r w:rsidRPr="00BD7530">
        <w:rPr>
          <w:rFonts w:ascii="Arial" w:hAnsi="Arial" w:cs="Arial"/>
          <w:b/>
          <w:sz w:val="24"/>
          <w:szCs w:val="24"/>
          <w:u w:val="single"/>
        </w:rPr>
        <w:t xml:space="preserve"> – Alterações </w:t>
      </w:r>
    </w:p>
    <w:p w:rsidR="00313E6D" w:rsidRPr="00BD7530" w:rsidRDefault="00313E6D" w:rsidP="00887527">
      <w:pPr>
        <w:tabs>
          <w:tab w:val="left" w:pos="567"/>
          <w:tab w:val="left" w:pos="851"/>
        </w:tabs>
        <w:jc w:val="both"/>
        <w:rPr>
          <w:rFonts w:ascii="Arial" w:hAnsi="Arial" w:cs="Arial"/>
          <w:b/>
          <w:sz w:val="24"/>
          <w:szCs w:val="24"/>
          <w:u w:val="single"/>
        </w:rPr>
      </w:pPr>
    </w:p>
    <w:p w:rsidR="00313E6D" w:rsidRPr="00BD7530" w:rsidRDefault="000D3C05" w:rsidP="00E94B32">
      <w:pPr>
        <w:tabs>
          <w:tab w:val="left" w:pos="851"/>
        </w:tabs>
        <w:jc w:val="both"/>
        <w:rPr>
          <w:rFonts w:ascii="Arial" w:hAnsi="Arial" w:cs="Arial"/>
          <w:sz w:val="24"/>
          <w:szCs w:val="24"/>
        </w:rPr>
      </w:pPr>
      <w:r w:rsidRPr="00BD7530">
        <w:rPr>
          <w:rFonts w:ascii="Arial" w:hAnsi="Arial" w:cs="Arial"/>
          <w:b/>
          <w:sz w:val="24"/>
          <w:szCs w:val="24"/>
        </w:rPr>
        <w:t>6</w:t>
      </w:r>
      <w:r w:rsidR="00313E6D" w:rsidRPr="00BD7530">
        <w:rPr>
          <w:rFonts w:ascii="Arial" w:hAnsi="Arial" w:cs="Arial"/>
          <w:b/>
          <w:sz w:val="24"/>
          <w:szCs w:val="24"/>
        </w:rPr>
        <w:t>.1</w:t>
      </w:r>
      <w:r w:rsidRPr="00BD7530">
        <w:rPr>
          <w:rFonts w:ascii="Arial" w:hAnsi="Arial" w:cs="Arial"/>
          <w:b/>
          <w:sz w:val="24"/>
          <w:szCs w:val="24"/>
        </w:rPr>
        <w:t xml:space="preserve">.  </w:t>
      </w:r>
      <w:r w:rsidR="00E94B32">
        <w:rPr>
          <w:rFonts w:ascii="Arial" w:hAnsi="Arial" w:cs="Arial"/>
          <w:b/>
          <w:sz w:val="24"/>
          <w:szCs w:val="24"/>
        </w:rPr>
        <w:tab/>
      </w:r>
      <w:r w:rsidR="00313E6D" w:rsidRPr="00BD7530">
        <w:rPr>
          <w:rFonts w:ascii="Arial" w:hAnsi="Arial" w:cs="Arial"/>
          <w:sz w:val="24"/>
          <w:szCs w:val="24"/>
        </w:rPr>
        <w:t>As alterações deste Contrato serão processadas nos termo</w:t>
      </w:r>
      <w:r w:rsidR="00BC5789" w:rsidRPr="00BD7530">
        <w:rPr>
          <w:rFonts w:ascii="Arial" w:hAnsi="Arial" w:cs="Arial"/>
          <w:sz w:val="24"/>
          <w:szCs w:val="24"/>
        </w:rPr>
        <w:t>s do art. 65 da Lei nº 8.666/93.</w:t>
      </w:r>
    </w:p>
    <w:p w:rsidR="00313E6D" w:rsidRPr="00787FC7" w:rsidRDefault="00313E6D" w:rsidP="00887527">
      <w:pPr>
        <w:tabs>
          <w:tab w:val="left" w:pos="567"/>
          <w:tab w:val="left" w:pos="851"/>
        </w:tabs>
        <w:jc w:val="both"/>
        <w:rPr>
          <w:rFonts w:ascii="Arial" w:hAnsi="Arial" w:cs="Arial"/>
          <w:color w:val="000000" w:themeColor="text1"/>
          <w:sz w:val="24"/>
          <w:szCs w:val="24"/>
        </w:rPr>
      </w:pPr>
    </w:p>
    <w:p w:rsidR="00313E6D" w:rsidRPr="00787FC7" w:rsidRDefault="00313E6D" w:rsidP="00887527">
      <w:pPr>
        <w:tabs>
          <w:tab w:val="left" w:pos="567"/>
          <w:tab w:val="left" w:pos="851"/>
        </w:tabs>
        <w:jc w:val="both"/>
        <w:rPr>
          <w:rFonts w:ascii="Arial" w:hAnsi="Arial" w:cs="Arial"/>
          <w:b/>
          <w:color w:val="000000" w:themeColor="text1"/>
          <w:sz w:val="24"/>
          <w:szCs w:val="24"/>
          <w:u w:val="single"/>
        </w:rPr>
      </w:pPr>
      <w:r w:rsidRPr="00787FC7">
        <w:rPr>
          <w:rFonts w:ascii="Arial" w:hAnsi="Arial" w:cs="Arial"/>
          <w:b/>
          <w:color w:val="000000" w:themeColor="text1"/>
          <w:sz w:val="24"/>
          <w:szCs w:val="24"/>
          <w:u w:val="single"/>
        </w:rPr>
        <w:t>CLÁUSULA S</w:t>
      </w:r>
      <w:r w:rsidR="000D3C05" w:rsidRPr="00787FC7">
        <w:rPr>
          <w:rFonts w:ascii="Arial" w:hAnsi="Arial" w:cs="Arial"/>
          <w:b/>
          <w:color w:val="000000" w:themeColor="text1"/>
          <w:sz w:val="24"/>
          <w:szCs w:val="24"/>
          <w:u w:val="single"/>
        </w:rPr>
        <w:t>ÉTIMA</w:t>
      </w:r>
      <w:r w:rsidRPr="00787FC7">
        <w:rPr>
          <w:rFonts w:ascii="Arial" w:hAnsi="Arial" w:cs="Arial"/>
          <w:b/>
          <w:color w:val="000000" w:themeColor="text1"/>
          <w:sz w:val="24"/>
          <w:szCs w:val="24"/>
          <w:u w:val="single"/>
        </w:rPr>
        <w:t xml:space="preserve"> – </w:t>
      </w:r>
      <w:r w:rsidR="00D74A58" w:rsidRPr="00787FC7">
        <w:rPr>
          <w:rFonts w:ascii="Arial" w:hAnsi="Arial" w:cs="Arial"/>
          <w:b/>
          <w:color w:val="000000" w:themeColor="text1"/>
          <w:sz w:val="24"/>
          <w:szCs w:val="24"/>
          <w:u w:val="single"/>
        </w:rPr>
        <w:t xml:space="preserve"> Preço</w:t>
      </w:r>
    </w:p>
    <w:p w:rsidR="00313E6D" w:rsidRPr="00787FC7" w:rsidRDefault="00313E6D" w:rsidP="00887527">
      <w:pPr>
        <w:tabs>
          <w:tab w:val="left" w:pos="851"/>
        </w:tabs>
        <w:autoSpaceDE w:val="0"/>
        <w:autoSpaceDN w:val="0"/>
        <w:adjustRightInd w:val="0"/>
        <w:jc w:val="both"/>
        <w:rPr>
          <w:rFonts w:ascii="Arial" w:hAnsi="Arial" w:cs="Arial"/>
          <w:b/>
          <w:color w:val="000000" w:themeColor="text1"/>
          <w:sz w:val="24"/>
          <w:szCs w:val="24"/>
        </w:rPr>
      </w:pPr>
    </w:p>
    <w:p w:rsidR="001373CB" w:rsidRPr="00787FC7" w:rsidRDefault="00EC24F2" w:rsidP="00E94B32">
      <w:pPr>
        <w:tabs>
          <w:tab w:val="left" w:pos="851"/>
        </w:tabs>
        <w:autoSpaceDE w:val="0"/>
        <w:autoSpaceDN w:val="0"/>
        <w:adjustRightInd w:val="0"/>
        <w:jc w:val="both"/>
        <w:rPr>
          <w:rFonts w:ascii="Arial" w:hAnsi="Arial" w:cs="Arial"/>
          <w:color w:val="000000" w:themeColor="text1"/>
          <w:sz w:val="24"/>
          <w:szCs w:val="24"/>
        </w:rPr>
      </w:pPr>
      <w:r w:rsidRPr="00787FC7">
        <w:rPr>
          <w:rFonts w:ascii="Arial" w:hAnsi="Arial" w:cs="Arial"/>
          <w:b/>
          <w:color w:val="000000" w:themeColor="text1"/>
          <w:sz w:val="24"/>
          <w:szCs w:val="24"/>
        </w:rPr>
        <w:t>7.1.</w:t>
      </w:r>
      <w:r w:rsidRPr="00787FC7">
        <w:rPr>
          <w:rFonts w:ascii="Arial" w:hAnsi="Arial" w:cs="Arial"/>
          <w:b/>
          <w:color w:val="000000" w:themeColor="text1"/>
          <w:sz w:val="24"/>
          <w:szCs w:val="24"/>
        </w:rPr>
        <w:tab/>
      </w:r>
      <w:r w:rsidR="00313E6D" w:rsidRPr="00787FC7">
        <w:rPr>
          <w:rFonts w:ascii="Arial" w:hAnsi="Arial" w:cs="Arial"/>
          <w:color w:val="000000" w:themeColor="text1"/>
          <w:sz w:val="24"/>
          <w:szCs w:val="24"/>
        </w:rPr>
        <w:t>Pelo objeto do pres</w:t>
      </w:r>
      <w:r w:rsidR="001373CB" w:rsidRPr="00787FC7">
        <w:rPr>
          <w:rFonts w:ascii="Arial" w:hAnsi="Arial" w:cs="Arial"/>
          <w:color w:val="000000" w:themeColor="text1"/>
          <w:sz w:val="24"/>
          <w:szCs w:val="24"/>
        </w:rPr>
        <w:t xml:space="preserve">ente Contrato, a </w:t>
      </w:r>
      <w:r w:rsidR="001373CB" w:rsidRPr="00787FC7">
        <w:rPr>
          <w:rFonts w:ascii="Arial" w:hAnsi="Arial" w:cs="Arial"/>
          <w:b/>
          <w:color w:val="000000" w:themeColor="text1"/>
          <w:sz w:val="24"/>
          <w:szCs w:val="24"/>
        </w:rPr>
        <w:t xml:space="preserve">Instituição Bancária </w:t>
      </w:r>
      <w:r w:rsidR="001373CB" w:rsidRPr="00787FC7">
        <w:rPr>
          <w:rFonts w:ascii="Arial" w:hAnsi="Arial" w:cs="Arial"/>
          <w:color w:val="000000" w:themeColor="text1"/>
          <w:sz w:val="24"/>
          <w:szCs w:val="24"/>
        </w:rPr>
        <w:t xml:space="preserve">pagará ao </w:t>
      </w:r>
      <w:r w:rsidR="00313E6D" w:rsidRPr="00787FC7">
        <w:rPr>
          <w:rFonts w:ascii="Arial" w:hAnsi="Arial" w:cs="Arial"/>
          <w:b/>
          <w:color w:val="000000" w:themeColor="text1"/>
          <w:sz w:val="24"/>
          <w:szCs w:val="24"/>
        </w:rPr>
        <w:t>IPREVILLE</w:t>
      </w:r>
      <w:r w:rsidR="001373CB" w:rsidRPr="00787FC7">
        <w:rPr>
          <w:rFonts w:ascii="Arial" w:hAnsi="Arial" w:cs="Arial"/>
          <w:b/>
          <w:color w:val="000000" w:themeColor="text1"/>
          <w:sz w:val="24"/>
          <w:szCs w:val="24"/>
        </w:rPr>
        <w:t xml:space="preserve"> </w:t>
      </w:r>
      <w:r w:rsidR="00C21FB6" w:rsidRPr="00787FC7">
        <w:rPr>
          <w:rFonts w:ascii="Arial" w:hAnsi="Arial" w:cs="Arial"/>
          <w:b/>
          <w:color w:val="000000" w:themeColor="text1"/>
          <w:sz w:val="24"/>
          <w:szCs w:val="24"/>
        </w:rPr>
        <w:t xml:space="preserve">em parcela única </w:t>
      </w:r>
      <w:r w:rsidR="001373CB" w:rsidRPr="00787FC7">
        <w:rPr>
          <w:rFonts w:ascii="Arial" w:hAnsi="Arial" w:cs="Arial"/>
          <w:b/>
          <w:color w:val="000000" w:themeColor="text1"/>
          <w:sz w:val="24"/>
          <w:szCs w:val="24"/>
        </w:rPr>
        <w:t>a importância de R$</w:t>
      </w:r>
      <w:r w:rsidR="00F27619" w:rsidRPr="00787FC7">
        <w:rPr>
          <w:rFonts w:ascii="Arial" w:hAnsi="Arial" w:cs="Arial"/>
          <w:b/>
          <w:color w:val="000000" w:themeColor="text1"/>
          <w:sz w:val="24"/>
          <w:szCs w:val="24"/>
        </w:rPr>
        <w:t xml:space="preserve"> </w:t>
      </w:r>
      <w:r w:rsidR="001C39B5" w:rsidRPr="00787FC7">
        <w:rPr>
          <w:rFonts w:ascii="Arial" w:hAnsi="Arial" w:cs="Arial"/>
          <w:b/>
          <w:color w:val="000000" w:themeColor="text1"/>
          <w:sz w:val="24"/>
          <w:szCs w:val="24"/>
        </w:rPr>
        <w:t>xxxxx</w:t>
      </w:r>
      <w:r w:rsidR="00037635" w:rsidRPr="00787FC7">
        <w:rPr>
          <w:rFonts w:ascii="Arial" w:hAnsi="Arial" w:cs="Arial"/>
          <w:b/>
          <w:color w:val="000000" w:themeColor="text1"/>
          <w:sz w:val="24"/>
          <w:szCs w:val="24"/>
        </w:rPr>
        <w:t xml:space="preserve"> </w:t>
      </w:r>
      <w:r w:rsidR="00313E6D" w:rsidRPr="00787FC7">
        <w:rPr>
          <w:rFonts w:ascii="Arial" w:hAnsi="Arial" w:cs="Arial"/>
          <w:b/>
          <w:color w:val="000000" w:themeColor="text1"/>
          <w:sz w:val="24"/>
          <w:szCs w:val="24"/>
        </w:rPr>
        <w:t>(</w:t>
      </w:r>
      <w:r w:rsidR="001C39B5" w:rsidRPr="00787FC7">
        <w:rPr>
          <w:rFonts w:ascii="Arial" w:hAnsi="Arial" w:cs="Arial"/>
          <w:b/>
          <w:color w:val="000000" w:themeColor="text1"/>
          <w:sz w:val="24"/>
          <w:szCs w:val="24"/>
        </w:rPr>
        <w:t>xxxxxx</w:t>
      </w:r>
      <w:r w:rsidR="00313E6D" w:rsidRPr="00787FC7">
        <w:rPr>
          <w:rFonts w:ascii="Arial" w:hAnsi="Arial" w:cs="Arial"/>
          <w:color w:val="000000" w:themeColor="text1"/>
          <w:sz w:val="24"/>
          <w:szCs w:val="24"/>
        </w:rPr>
        <w:t>)</w:t>
      </w:r>
      <w:r w:rsidR="001373CB" w:rsidRPr="00787FC7">
        <w:rPr>
          <w:rFonts w:ascii="Arial" w:hAnsi="Arial" w:cs="Arial"/>
          <w:color w:val="000000" w:themeColor="text1"/>
          <w:sz w:val="24"/>
          <w:szCs w:val="24"/>
        </w:rPr>
        <w:t>, em moeda corrente nacional, correspondente à renumeração de 60 (sessenta) meses de vigência deste Contrato.</w:t>
      </w:r>
    </w:p>
    <w:p w:rsidR="001373CB" w:rsidRPr="00787FC7" w:rsidRDefault="001373CB" w:rsidP="00E94B32">
      <w:pPr>
        <w:tabs>
          <w:tab w:val="left" w:pos="851"/>
        </w:tabs>
        <w:autoSpaceDE w:val="0"/>
        <w:autoSpaceDN w:val="0"/>
        <w:adjustRightInd w:val="0"/>
        <w:jc w:val="both"/>
        <w:rPr>
          <w:rFonts w:ascii="Arial" w:hAnsi="Arial" w:cs="Arial"/>
          <w:color w:val="000000" w:themeColor="text1"/>
          <w:sz w:val="24"/>
          <w:szCs w:val="24"/>
        </w:rPr>
      </w:pPr>
    </w:p>
    <w:p w:rsidR="00192BE3" w:rsidRPr="00787FC7" w:rsidRDefault="007A65B0" w:rsidP="00E94B32">
      <w:pPr>
        <w:tabs>
          <w:tab w:val="left" w:pos="851"/>
        </w:tabs>
        <w:autoSpaceDE w:val="0"/>
        <w:autoSpaceDN w:val="0"/>
        <w:adjustRightInd w:val="0"/>
        <w:jc w:val="both"/>
        <w:rPr>
          <w:rFonts w:ascii="Arial" w:eastAsia="Verdana" w:hAnsi="Arial" w:cs="Arial"/>
          <w:color w:val="000000" w:themeColor="text1"/>
          <w:sz w:val="24"/>
          <w:szCs w:val="24"/>
        </w:rPr>
      </w:pPr>
      <w:r w:rsidRPr="00787FC7">
        <w:rPr>
          <w:rFonts w:ascii="Arial" w:hAnsi="Arial" w:cs="Arial"/>
          <w:color w:val="000000" w:themeColor="text1"/>
          <w:sz w:val="24"/>
          <w:szCs w:val="24"/>
        </w:rPr>
        <w:t xml:space="preserve">7.1.1. </w:t>
      </w:r>
      <w:r w:rsidR="00DF3894" w:rsidRPr="00787FC7">
        <w:rPr>
          <w:rFonts w:ascii="Arial" w:hAnsi="Arial" w:cs="Arial"/>
          <w:color w:val="000000" w:themeColor="text1"/>
          <w:sz w:val="24"/>
          <w:szCs w:val="24"/>
        </w:rPr>
        <w:t xml:space="preserve"> </w:t>
      </w:r>
      <w:r w:rsidR="00E94B32">
        <w:rPr>
          <w:rFonts w:ascii="Arial" w:hAnsi="Arial" w:cs="Arial"/>
          <w:color w:val="000000" w:themeColor="text1"/>
          <w:sz w:val="24"/>
          <w:szCs w:val="24"/>
        </w:rPr>
        <w:tab/>
      </w:r>
      <w:r w:rsidR="00DF3894" w:rsidRPr="00787FC7">
        <w:rPr>
          <w:rFonts w:ascii="Arial" w:hAnsi="Arial" w:cs="Arial"/>
          <w:color w:val="000000" w:themeColor="text1"/>
          <w:sz w:val="24"/>
          <w:szCs w:val="24"/>
        </w:rPr>
        <w:t xml:space="preserve">O valor </w:t>
      </w:r>
      <w:r w:rsidR="00DF3894" w:rsidRPr="00787FC7">
        <w:rPr>
          <w:rFonts w:ascii="Arial" w:eastAsia="Verdana" w:hAnsi="Arial" w:cs="Arial"/>
          <w:color w:val="000000" w:themeColor="text1"/>
          <w:sz w:val="24"/>
          <w:szCs w:val="24"/>
        </w:rPr>
        <w:t>a ser pago pela instituição, em parcela única, corresponderá ao total de pagamentos de benefícios</w:t>
      </w:r>
      <w:r w:rsidR="00D74A58" w:rsidRPr="00787FC7">
        <w:rPr>
          <w:rFonts w:ascii="Arial" w:eastAsia="Verdana" w:hAnsi="Arial" w:cs="Arial"/>
          <w:color w:val="000000" w:themeColor="text1"/>
          <w:sz w:val="24"/>
          <w:szCs w:val="24"/>
        </w:rPr>
        <w:t xml:space="preserve"> e folha dos ativos</w:t>
      </w:r>
      <w:r w:rsidR="00775ACC">
        <w:rPr>
          <w:rFonts w:ascii="Arial" w:eastAsia="Verdana" w:hAnsi="Arial" w:cs="Arial"/>
          <w:color w:val="000000" w:themeColor="text1"/>
          <w:sz w:val="24"/>
          <w:szCs w:val="24"/>
        </w:rPr>
        <w:t xml:space="preserve"> por cpf</w:t>
      </w:r>
      <w:r w:rsidR="00D74A58" w:rsidRPr="00787FC7">
        <w:rPr>
          <w:rFonts w:ascii="Arial" w:eastAsia="Verdana" w:hAnsi="Arial" w:cs="Arial"/>
          <w:color w:val="000000" w:themeColor="text1"/>
          <w:sz w:val="24"/>
          <w:szCs w:val="24"/>
        </w:rPr>
        <w:t xml:space="preserve">, </w:t>
      </w:r>
      <w:r w:rsidR="00775ACC">
        <w:rPr>
          <w:rFonts w:ascii="Arial" w:eastAsia="Verdana" w:hAnsi="Arial" w:cs="Arial"/>
          <w:color w:val="000000" w:themeColor="text1"/>
          <w:sz w:val="24"/>
          <w:szCs w:val="24"/>
        </w:rPr>
        <w:t xml:space="preserve">sendo 3.858 </w:t>
      </w:r>
      <w:r w:rsidR="00DF3894" w:rsidRPr="00787FC7">
        <w:rPr>
          <w:rFonts w:ascii="Arial" w:eastAsia="Verdana" w:hAnsi="Arial" w:cs="Arial"/>
          <w:color w:val="000000" w:themeColor="text1"/>
          <w:sz w:val="24"/>
          <w:szCs w:val="24"/>
        </w:rPr>
        <w:t xml:space="preserve">(três mil, </w:t>
      </w:r>
      <w:r w:rsidR="00775ACC">
        <w:rPr>
          <w:rFonts w:ascii="Arial" w:eastAsia="Verdana" w:hAnsi="Arial" w:cs="Arial"/>
          <w:color w:val="000000" w:themeColor="text1"/>
          <w:sz w:val="24"/>
          <w:szCs w:val="24"/>
        </w:rPr>
        <w:t xml:space="preserve">oitocentos e cinqüenta e oito) </w:t>
      </w:r>
      <w:r w:rsidR="00D74A58" w:rsidRPr="00787FC7">
        <w:rPr>
          <w:rFonts w:ascii="Arial" w:eastAsia="Verdana" w:hAnsi="Arial" w:cs="Arial"/>
          <w:color w:val="000000" w:themeColor="text1"/>
          <w:sz w:val="24"/>
          <w:szCs w:val="24"/>
        </w:rPr>
        <w:t xml:space="preserve"> mês de referência </w:t>
      </w:r>
      <w:r w:rsidR="00775ACC">
        <w:rPr>
          <w:rFonts w:ascii="Arial" w:eastAsia="Verdana" w:hAnsi="Arial" w:cs="Arial"/>
          <w:color w:val="000000" w:themeColor="text1"/>
          <w:sz w:val="24"/>
          <w:szCs w:val="24"/>
        </w:rPr>
        <w:t>julho</w:t>
      </w:r>
      <w:r w:rsidR="00D74A58" w:rsidRPr="00787FC7">
        <w:rPr>
          <w:rFonts w:ascii="Arial" w:eastAsia="Verdana" w:hAnsi="Arial" w:cs="Arial"/>
          <w:color w:val="000000" w:themeColor="text1"/>
          <w:sz w:val="24"/>
          <w:szCs w:val="24"/>
        </w:rPr>
        <w:t xml:space="preserve"> de 2019.</w:t>
      </w:r>
    </w:p>
    <w:p w:rsidR="00192BE3" w:rsidRPr="00787FC7" w:rsidRDefault="00192BE3" w:rsidP="00E94B32">
      <w:pPr>
        <w:tabs>
          <w:tab w:val="left" w:pos="851"/>
        </w:tabs>
        <w:autoSpaceDE w:val="0"/>
        <w:autoSpaceDN w:val="0"/>
        <w:adjustRightInd w:val="0"/>
        <w:jc w:val="both"/>
        <w:rPr>
          <w:rFonts w:ascii="Arial" w:eastAsia="Verdana" w:hAnsi="Arial" w:cs="Arial"/>
          <w:color w:val="000000" w:themeColor="text1"/>
          <w:sz w:val="24"/>
          <w:szCs w:val="24"/>
        </w:rPr>
      </w:pPr>
    </w:p>
    <w:p w:rsidR="00D74A58" w:rsidRPr="00787FC7" w:rsidRDefault="00192BE3" w:rsidP="00E94B32">
      <w:pPr>
        <w:tabs>
          <w:tab w:val="left" w:pos="851"/>
        </w:tabs>
        <w:autoSpaceDE w:val="0"/>
        <w:autoSpaceDN w:val="0"/>
        <w:adjustRightInd w:val="0"/>
        <w:jc w:val="both"/>
        <w:rPr>
          <w:rFonts w:ascii="Arial" w:eastAsia="Verdana" w:hAnsi="Arial" w:cs="Arial"/>
          <w:color w:val="000000" w:themeColor="text1"/>
          <w:sz w:val="24"/>
          <w:szCs w:val="24"/>
        </w:rPr>
      </w:pPr>
      <w:r w:rsidRPr="00787FC7">
        <w:rPr>
          <w:rFonts w:ascii="Arial" w:eastAsia="Verdana" w:hAnsi="Arial" w:cs="Arial"/>
          <w:color w:val="000000" w:themeColor="text1"/>
          <w:sz w:val="24"/>
          <w:szCs w:val="24"/>
        </w:rPr>
        <w:t xml:space="preserve">7.1.1.1. </w:t>
      </w:r>
      <w:r w:rsidR="00D74A58" w:rsidRPr="00787FC7">
        <w:rPr>
          <w:rFonts w:ascii="Arial" w:eastAsia="Verdana" w:hAnsi="Arial" w:cs="Arial"/>
          <w:color w:val="000000" w:themeColor="text1"/>
          <w:sz w:val="24"/>
          <w:szCs w:val="24"/>
        </w:rPr>
        <w:t>O pagamento dos novos beneficiários será realizado a cada 12 meses, após abertura das novas contas, e será calculado através do valor unitário mensal multiplicado pelos meses faltantes do contrato até o seu vencimento.</w:t>
      </w:r>
    </w:p>
    <w:p w:rsidR="00D74A58" w:rsidRDefault="00D74A58" w:rsidP="00E94B32">
      <w:pPr>
        <w:tabs>
          <w:tab w:val="left" w:pos="851"/>
        </w:tabs>
        <w:autoSpaceDE w:val="0"/>
        <w:autoSpaceDN w:val="0"/>
        <w:adjustRightInd w:val="0"/>
        <w:jc w:val="both"/>
        <w:rPr>
          <w:rFonts w:ascii="Arial" w:eastAsia="Verdana" w:hAnsi="Arial" w:cs="Arial"/>
          <w:color w:val="FF0000"/>
          <w:sz w:val="24"/>
          <w:szCs w:val="24"/>
        </w:rPr>
      </w:pPr>
    </w:p>
    <w:p w:rsidR="00313E6D" w:rsidRPr="00BD7530" w:rsidRDefault="00313E6D" w:rsidP="00887527">
      <w:pPr>
        <w:tabs>
          <w:tab w:val="left" w:pos="567"/>
          <w:tab w:val="left" w:pos="851"/>
        </w:tabs>
        <w:jc w:val="both"/>
        <w:rPr>
          <w:rFonts w:ascii="Arial" w:hAnsi="Arial" w:cs="Arial"/>
          <w:color w:val="FF0000"/>
          <w:sz w:val="24"/>
          <w:szCs w:val="24"/>
          <w:u w:val="single"/>
        </w:rPr>
      </w:pPr>
      <w:r w:rsidRPr="00BD7530">
        <w:rPr>
          <w:rFonts w:ascii="Arial" w:hAnsi="Arial" w:cs="Arial"/>
          <w:b/>
          <w:sz w:val="24"/>
          <w:szCs w:val="24"/>
          <w:u w:val="single"/>
        </w:rPr>
        <w:t xml:space="preserve">CLÁUSULA </w:t>
      </w:r>
      <w:r w:rsidR="00DA6087" w:rsidRPr="00BD7530">
        <w:rPr>
          <w:rFonts w:ascii="Arial" w:hAnsi="Arial" w:cs="Arial"/>
          <w:b/>
          <w:sz w:val="24"/>
          <w:szCs w:val="24"/>
          <w:u w:val="single"/>
        </w:rPr>
        <w:t>OITAVA</w:t>
      </w:r>
      <w:r w:rsidR="00C86DD1" w:rsidRPr="00BD7530">
        <w:rPr>
          <w:rFonts w:ascii="Arial" w:hAnsi="Arial" w:cs="Arial"/>
          <w:b/>
          <w:sz w:val="24"/>
          <w:szCs w:val="24"/>
          <w:u w:val="single"/>
        </w:rPr>
        <w:t xml:space="preserve"> –</w:t>
      </w:r>
      <w:r w:rsidR="009F03FA">
        <w:rPr>
          <w:rFonts w:ascii="Arial" w:hAnsi="Arial" w:cs="Arial"/>
          <w:b/>
          <w:sz w:val="24"/>
          <w:szCs w:val="24"/>
          <w:u w:val="single"/>
        </w:rPr>
        <w:t xml:space="preserve"> </w:t>
      </w:r>
      <w:r w:rsidR="009F03FA" w:rsidRPr="00BD7530">
        <w:rPr>
          <w:rFonts w:ascii="Arial" w:hAnsi="Arial" w:cs="Arial"/>
          <w:b/>
          <w:sz w:val="24"/>
          <w:szCs w:val="24"/>
          <w:u w:val="single"/>
        </w:rPr>
        <w:t xml:space="preserve"> </w:t>
      </w:r>
      <w:r w:rsidR="005B6F56" w:rsidRPr="00BD7530">
        <w:rPr>
          <w:rFonts w:ascii="Arial" w:hAnsi="Arial" w:cs="Arial"/>
          <w:b/>
          <w:sz w:val="24"/>
          <w:szCs w:val="24"/>
          <w:u w:val="single"/>
        </w:rPr>
        <w:t>Obrigações da CONTRATADA</w:t>
      </w:r>
    </w:p>
    <w:p w:rsidR="009E03EF" w:rsidRPr="00BD7530" w:rsidRDefault="009E03EF" w:rsidP="00C14CC7">
      <w:pPr>
        <w:tabs>
          <w:tab w:val="left" w:pos="851"/>
        </w:tabs>
        <w:autoSpaceDE w:val="0"/>
        <w:autoSpaceDN w:val="0"/>
        <w:adjustRightInd w:val="0"/>
        <w:jc w:val="both"/>
        <w:rPr>
          <w:rFonts w:ascii="Arial" w:hAnsi="Arial" w:cs="Arial"/>
          <w:b/>
          <w:color w:val="FF0000"/>
          <w:sz w:val="24"/>
          <w:szCs w:val="24"/>
        </w:rPr>
      </w:pPr>
    </w:p>
    <w:p w:rsidR="00C14CC7" w:rsidRPr="00BD7530" w:rsidRDefault="00C14CC7" w:rsidP="00E94B32">
      <w:pPr>
        <w:pStyle w:val="Recuodecorpodetexto"/>
        <w:tabs>
          <w:tab w:val="left" w:pos="0"/>
          <w:tab w:val="left" w:pos="851"/>
        </w:tabs>
        <w:suppressAutoHyphens/>
        <w:autoSpaceDE w:val="0"/>
        <w:spacing w:after="0"/>
        <w:ind w:left="0"/>
        <w:jc w:val="both"/>
        <w:rPr>
          <w:rFonts w:ascii="Arial" w:hAnsi="Arial" w:cs="Arial"/>
          <w:b/>
          <w:sz w:val="24"/>
          <w:szCs w:val="24"/>
        </w:rPr>
      </w:pPr>
      <w:bookmarkStart w:id="2" w:name="_Hlk535738179"/>
      <w:r w:rsidRPr="00BD7530">
        <w:rPr>
          <w:rFonts w:ascii="Arial" w:hAnsi="Arial" w:cs="Arial"/>
          <w:b/>
          <w:sz w:val="24"/>
          <w:szCs w:val="24"/>
        </w:rPr>
        <w:lastRenderedPageBreak/>
        <w:t>8.1.</w:t>
      </w:r>
      <w:r w:rsidRPr="00BD7530">
        <w:rPr>
          <w:rFonts w:ascii="Arial" w:hAnsi="Arial" w:cs="Arial"/>
          <w:sz w:val="24"/>
          <w:szCs w:val="24"/>
        </w:rPr>
        <w:t xml:space="preserve"> </w:t>
      </w:r>
      <w:r w:rsidRPr="00BD7530">
        <w:rPr>
          <w:rFonts w:ascii="Arial" w:hAnsi="Arial" w:cs="Arial"/>
          <w:sz w:val="24"/>
          <w:szCs w:val="24"/>
        </w:rPr>
        <w:tab/>
      </w:r>
      <w:r w:rsidRPr="00BD7530">
        <w:rPr>
          <w:rFonts w:ascii="Arial" w:hAnsi="Arial" w:cs="Arial"/>
          <w:b/>
          <w:sz w:val="24"/>
          <w:szCs w:val="24"/>
        </w:rPr>
        <w:t xml:space="preserve">Caberá à CONTRATADA, além da prestação dos serviços descritos no item </w:t>
      </w:r>
      <w:r w:rsidR="00A61D93" w:rsidRPr="00BD7530">
        <w:rPr>
          <w:rFonts w:ascii="Arial" w:hAnsi="Arial" w:cs="Arial"/>
          <w:b/>
          <w:sz w:val="24"/>
          <w:szCs w:val="24"/>
        </w:rPr>
        <w:t>2</w:t>
      </w:r>
      <w:r w:rsidRPr="00BD7530">
        <w:rPr>
          <w:rFonts w:ascii="Arial" w:hAnsi="Arial" w:cs="Arial"/>
          <w:b/>
          <w:sz w:val="24"/>
          <w:szCs w:val="24"/>
        </w:rPr>
        <w:t>:</w:t>
      </w:r>
    </w:p>
    <w:p w:rsidR="00C14CC7" w:rsidRPr="00BD7530" w:rsidRDefault="00C14CC7" w:rsidP="00775ACC">
      <w:pPr>
        <w:pStyle w:val="Recuodecorpodetexto"/>
        <w:tabs>
          <w:tab w:val="left" w:pos="0"/>
          <w:tab w:val="left" w:pos="851"/>
        </w:tabs>
        <w:suppressAutoHyphens/>
        <w:autoSpaceDE w:val="0"/>
        <w:spacing w:after="0"/>
        <w:ind w:left="0"/>
        <w:jc w:val="both"/>
        <w:rPr>
          <w:rFonts w:ascii="Arial" w:hAnsi="Arial" w:cs="Arial"/>
          <w:b/>
          <w:sz w:val="24"/>
          <w:szCs w:val="24"/>
        </w:rPr>
      </w:pP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8.1.1.</w:t>
      </w:r>
      <w:r w:rsidRPr="00BD7530">
        <w:rPr>
          <w:rFonts w:ascii="Arial" w:hAnsi="Arial" w:cs="Arial"/>
          <w:sz w:val="24"/>
          <w:szCs w:val="24"/>
        </w:rPr>
        <w:t xml:space="preserve"> </w:t>
      </w:r>
      <w:r w:rsidRPr="00BD7530">
        <w:rPr>
          <w:rFonts w:ascii="Arial" w:hAnsi="Arial" w:cs="Arial"/>
          <w:sz w:val="24"/>
          <w:szCs w:val="24"/>
        </w:rPr>
        <w:tab/>
        <w:t>Fazer ajustes necessários em seu sistema de processamento de dados para o fiel cumprimento das obrigações assumidas, com vistas a viabilizar e facilitar a troca de informações, as transmissões de dados e a perfeita manutenção dos controles, de modo a permitir que qualquer uma das partes possa a qualquer tempo verificar o integral cumprimento do estabelecido neste instrumento.</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 xml:space="preserve">8.1.2. </w:t>
      </w:r>
      <w:r w:rsidRPr="00BD7530">
        <w:rPr>
          <w:rFonts w:ascii="Arial" w:hAnsi="Arial" w:cs="Arial"/>
          <w:b/>
          <w:sz w:val="24"/>
          <w:szCs w:val="24"/>
        </w:rPr>
        <w:tab/>
      </w:r>
      <w:r w:rsidRPr="00775ACC">
        <w:rPr>
          <w:rFonts w:ascii="Arial" w:hAnsi="Arial" w:cs="Arial"/>
          <w:b/>
          <w:sz w:val="24"/>
          <w:szCs w:val="24"/>
        </w:rPr>
        <w:t>A CONTRATADA</w:t>
      </w:r>
      <w:r w:rsidRPr="00BD7530">
        <w:rPr>
          <w:rFonts w:ascii="Arial" w:hAnsi="Arial" w:cs="Arial"/>
          <w:sz w:val="24"/>
          <w:szCs w:val="24"/>
        </w:rPr>
        <w:t xml:space="preserve"> assume como exclusivamente </w:t>
      </w:r>
      <w:r w:rsidR="00B31ACE" w:rsidRPr="00BD7530">
        <w:rPr>
          <w:rFonts w:ascii="Arial" w:hAnsi="Arial" w:cs="Arial"/>
          <w:sz w:val="24"/>
          <w:szCs w:val="24"/>
        </w:rPr>
        <w:t>seus</w:t>
      </w:r>
      <w:r w:rsidR="00B31ACE">
        <w:rPr>
          <w:rFonts w:ascii="Arial" w:hAnsi="Arial" w:cs="Arial"/>
          <w:sz w:val="24"/>
          <w:szCs w:val="24"/>
        </w:rPr>
        <w:t xml:space="preserve"> os riscos e as despesas</w:t>
      </w:r>
      <w:r w:rsidRPr="00BD7530">
        <w:rPr>
          <w:rFonts w:ascii="Arial" w:hAnsi="Arial" w:cs="Arial"/>
          <w:sz w:val="24"/>
          <w:szCs w:val="24"/>
        </w:rPr>
        <w:t xml:space="preserve"> decorrentes do transporte de materiais e equipamentos necessários à boa e perfeita manutenção dos serviços, responsabilizando-se pela idoneidade e pelo comportamento de seus empregados, prepostos ou subordinados, e ainda, por quaisquer prejuízos que sejam causados ao IPREVILLE ou a terceiros.</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8.1.3.</w:t>
      </w:r>
      <w:r w:rsidRPr="00BD7530">
        <w:rPr>
          <w:rFonts w:ascii="Arial" w:hAnsi="Arial" w:cs="Arial"/>
          <w:sz w:val="24"/>
          <w:szCs w:val="24"/>
        </w:rPr>
        <w:t xml:space="preserve"> </w:t>
      </w:r>
      <w:r w:rsidRPr="00BD7530">
        <w:rPr>
          <w:rFonts w:ascii="Arial" w:hAnsi="Arial" w:cs="Arial"/>
          <w:sz w:val="24"/>
          <w:szCs w:val="24"/>
        </w:rPr>
        <w:tab/>
        <w:t>Designar funcionário (s) específico(s) para o atendimento do IPREVILLE proporcionando prévia e formalmente qualquer alteração neste sentido.</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0E6D5D"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0E6D5D">
        <w:rPr>
          <w:rFonts w:ascii="Arial" w:hAnsi="Arial" w:cs="Arial"/>
          <w:b/>
          <w:sz w:val="24"/>
          <w:szCs w:val="24"/>
        </w:rPr>
        <w:t>8.1.4.</w:t>
      </w:r>
      <w:r w:rsidRPr="000E6D5D">
        <w:rPr>
          <w:rFonts w:ascii="Arial" w:hAnsi="Arial" w:cs="Arial"/>
          <w:sz w:val="24"/>
          <w:szCs w:val="24"/>
        </w:rPr>
        <w:tab/>
        <w:t>Retornar as solicitações/informações demandadas pelo IPREVILLE no prazo máximo de 48 horas.</w:t>
      </w:r>
    </w:p>
    <w:p w:rsidR="00C14CC7" w:rsidRPr="000E6D5D" w:rsidRDefault="00C14CC7" w:rsidP="006F7626">
      <w:pPr>
        <w:pStyle w:val="Estilopadro"/>
        <w:tabs>
          <w:tab w:val="left" w:pos="851"/>
          <w:tab w:val="right" w:pos="7896"/>
        </w:tabs>
        <w:spacing w:after="0" w:line="240" w:lineRule="auto"/>
        <w:jc w:val="both"/>
        <w:rPr>
          <w:rFonts w:ascii="Arial" w:eastAsia="Verdana" w:hAnsi="Arial" w:cs="Arial"/>
          <w:color w:val="auto"/>
        </w:rPr>
      </w:pPr>
    </w:p>
    <w:p w:rsidR="000E6D5D" w:rsidRPr="000E6D5D"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0E6D5D">
        <w:rPr>
          <w:rFonts w:ascii="Arial" w:eastAsia="Verdana" w:hAnsi="Arial" w:cs="Arial"/>
          <w:b/>
          <w:color w:val="auto"/>
        </w:rPr>
        <w:t>8.1.</w:t>
      </w:r>
      <w:r w:rsidR="000E6D5D" w:rsidRPr="000E6D5D">
        <w:rPr>
          <w:rFonts w:ascii="Arial" w:eastAsia="Verdana" w:hAnsi="Arial" w:cs="Arial"/>
          <w:b/>
          <w:color w:val="auto"/>
        </w:rPr>
        <w:t>5</w:t>
      </w:r>
      <w:r w:rsidRPr="000E6D5D">
        <w:rPr>
          <w:rFonts w:ascii="Arial" w:eastAsia="Verdana" w:hAnsi="Arial" w:cs="Arial"/>
          <w:b/>
          <w:color w:val="auto"/>
        </w:rPr>
        <w:t xml:space="preserve">. </w:t>
      </w:r>
      <w:r w:rsidR="00C14CC7" w:rsidRPr="000E6D5D">
        <w:rPr>
          <w:rFonts w:ascii="Arial" w:eastAsia="Verdana" w:hAnsi="Arial" w:cs="Arial"/>
          <w:color w:val="auto"/>
        </w:rPr>
        <w:t xml:space="preserve"> </w:t>
      </w:r>
      <w:r w:rsidR="00C14CC7" w:rsidRPr="000E6D5D">
        <w:rPr>
          <w:rFonts w:ascii="Arial" w:eastAsia="Verdana" w:hAnsi="Arial" w:cs="Arial"/>
          <w:color w:val="auto"/>
        </w:rPr>
        <w:tab/>
        <w:t xml:space="preserve">Encaminhar ao beneficiário anualmente, até o último dia útil do mês de fevereiro do ano-calendário </w:t>
      </w:r>
      <w:r w:rsidR="000E6D5D" w:rsidRPr="000E6D5D">
        <w:rPr>
          <w:rFonts w:ascii="Arial" w:eastAsia="Verdana" w:hAnsi="Arial" w:cs="Arial"/>
          <w:color w:val="auto"/>
        </w:rPr>
        <w:t>subseqüente</w:t>
      </w:r>
      <w:r w:rsidR="00C14CC7" w:rsidRPr="000E6D5D">
        <w:rPr>
          <w:rFonts w:ascii="Arial" w:eastAsia="Verdana" w:hAnsi="Arial" w:cs="Arial"/>
          <w:color w:val="auto"/>
        </w:rPr>
        <w:t xml:space="preserve">, a Declaração de Rendimentos para Imposto de Renda. </w:t>
      </w:r>
    </w:p>
    <w:p w:rsidR="000E6D5D" w:rsidRPr="000E6D5D" w:rsidRDefault="000E6D5D" w:rsidP="006F7626">
      <w:pPr>
        <w:pStyle w:val="Estilopadro"/>
        <w:tabs>
          <w:tab w:val="left" w:pos="851"/>
          <w:tab w:val="right" w:pos="7896"/>
        </w:tabs>
        <w:spacing w:after="0" w:line="240" w:lineRule="auto"/>
        <w:jc w:val="both"/>
        <w:rPr>
          <w:rFonts w:ascii="Arial" w:eastAsia="Verdana" w:hAnsi="Arial" w:cs="Arial"/>
          <w:color w:val="auto"/>
        </w:rPr>
      </w:pPr>
    </w:p>
    <w:p w:rsidR="00C14CC7" w:rsidRPr="000E6D5D" w:rsidRDefault="000E6D5D" w:rsidP="006F7626">
      <w:pPr>
        <w:pStyle w:val="Estilopadro"/>
        <w:tabs>
          <w:tab w:val="left" w:pos="851"/>
          <w:tab w:val="right" w:pos="7896"/>
        </w:tabs>
        <w:spacing w:after="0" w:line="240" w:lineRule="auto"/>
        <w:jc w:val="both"/>
        <w:rPr>
          <w:rFonts w:ascii="Arial" w:eastAsia="Verdana" w:hAnsi="Arial" w:cs="Arial"/>
          <w:color w:val="auto"/>
        </w:rPr>
      </w:pPr>
      <w:r w:rsidRPr="000E6D5D">
        <w:rPr>
          <w:rFonts w:ascii="Arial" w:eastAsia="Verdana" w:hAnsi="Arial" w:cs="Arial"/>
          <w:color w:val="auto"/>
        </w:rPr>
        <w:t>8.1.5.1.</w:t>
      </w:r>
      <w:r w:rsidRPr="000E6D5D">
        <w:rPr>
          <w:rFonts w:ascii="Arial" w:eastAsia="Verdana" w:hAnsi="Arial" w:cs="Arial"/>
          <w:color w:val="auto"/>
        </w:rPr>
        <w:tab/>
      </w:r>
      <w:r w:rsidR="00C14CC7" w:rsidRPr="000E6D5D">
        <w:rPr>
          <w:rFonts w:ascii="Arial" w:eastAsia="Verdana" w:hAnsi="Arial" w:cs="Arial"/>
          <w:color w:val="auto"/>
        </w:rPr>
        <w:t xml:space="preserve">É facultada a Contratada à disponibilização em meio eletrônico, conforme previsto na Instrução Normativa SRF Nº 698/2006, desde que garanta ao beneficiário a opção pelo recebimento via postal. </w:t>
      </w:r>
    </w:p>
    <w:p w:rsidR="00C14CC7" w:rsidRPr="000E6D5D" w:rsidRDefault="00C14CC7" w:rsidP="006F7626">
      <w:pPr>
        <w:pStyle w:val="Estilopadro"/>
        <w:tabs>
          <w:tab w:val="left" w:pos="851"/>
          <w:tab w:val="right" w:pos="7896"/>
        </w:tabs>
        <w:spacing w:after="0" w:line="240" w:lineRule="auto"/>
        <w:jc w:val="both"/>
        <w:rPr>
          <w:rFonts w:ascii="Arial" w:hAnsi="Arial" w:cs="Arial"/>
          <w:i/>
          <w:iCs/>
          <w:color w:val="auto"/>
        </w:rPr>
      </w:pPr>
    </w:p>
    <w:p w:rsidR="00C14CC7" w:rsidRPr="00BD7530"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0E6D5D">
        <w:rPr>
          <w:rFonts w:ascii="Arial" w:eastAsia="Verdana" w:hAnsi="Arial" w:cs="Arial"/>
          <w:b/>
          <w:color w:val="auto"/>
        </w:rPr>
        <w:t>8.1.</w:t>
      </w:r>
      <w:r w:rsidR="000E6D5D" w:rsidRPr="000E6D5D">
        <w:rPr>
          <w:rFonts w:ascii="Arial" w:eastAsia="Verdana" w:hAnsi="Arial" w:cs="Arial"/>
          <w:b/>
          <w:color w:val="auto"/>
        </w:rPr>
        <w:t>6</w:t>
      </w:r>
      <w:r w:rsidRPr="000E6D5D">
        <w:rPr>
          <w:rFonts w:ascii="Arial" w:eastAsia="Verdana" w:hAnsi="Arial" w:cs="Arial"/>
          <w:b/>
          <w:color w:val="auto"/>
        </w:rPr>
        <w:t>.</w:t>
      </w:r>
      <w:r w:rsidRPr="000E6D5D">
        <w:rPr>
          <w:rFonts w:ascii="Arial" w:eastAsia="Verdana" w:hAnsi="Arial" w:cs="Arial"/>
          <w:b/>
          <w:color w:val="auto"/>
        </w:rPr>
        <w:tab/>
      </w:r>
      <w:r w:rsidR="00C14CC7" w:rsidRPr="000E6D5D">
        <w:rPr>
          <w:rFonts w:ascii="Arial" w:eastAsia="Verdana" w:hAnsi="Arial" w:cs="Arial"/>
          <w:color w:val="auto"/>
        </w:rPr>
        <w:t xml:space="preserve"> Efetuar o pagamento do benefício dentro do prazo da legislação no tempo médio de atendimento vigente na localidade, em caso de atendimento no caixa da agência.</w:t>
      </w:r>
    </w:p>
    <w:p w:rsidR="00C14CC7" w:rsidRPr="00BD7530" w:rsidRDefault="00C14CC7" w:rsidP="006F7626">
      <w:pPr>
        <w:pStyle w:val="Estilopadro"/>
        <w:tabs>
          <w:tab w:val="left" w:pos="851"/>
          <w:tab w:val="right" w:pos="7896"/>
        </w:tabs>
        <w:spacing w:after="0" w:line="240" w:lineRule="auto"/>
        <w:jc w:val="both"/>
        <w:rPr>
          <w:rFonts w:ascii="Arial" w:hAnsi="Arial" w:cs="Arial"/>
          <w:color w:val="auto"/>
        </w:rPr>
      </w:pPr>
    </w:p>
    <w:p w:rsidR="00C14CC7" w:rsidRPr="00BD7530"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BD7530">
        <w:rPr>
          <w:rFonts w:ascii="Arial" w:eastAsia="Verdana" w:hAnsi="Arial" w:cs="Arial"/>
          <w:b/>
          <w:color w:val="auto"/>
        </w:rPr>
        <w:t>8.1.</w:t>
      </w:r>
      <w:r w:rsidR="000E6D5D">
        <w:rPr>
          <w:rFonts w:ascii="Arial" w:eastAsia="Verdana" w:hAnsi="Arial" w:cs="Arial"/>
          <w:b/>
          <w:color w:val="auto"/>
        </w:rPr>
        <w:t>7</w:t>
      </w:r>
      <w:r w:rsidRPr="00BD7530">
        <w:rPr>
          <w:rFonts w:ascii="Arial" w:eastAsia="Verdana" w:hAnsi="Arial" w:cs="Arial"/>
          <w:b/>
          <w:color w:val="auto"/>
        </w:rPr>
        <w:t>.</w:t>
      </w:r>
      <w:r w:rsidR="00C14CC7" w:rsidRPr="00BD7530">
        <w:rPr>
          <w:rFonts w:ascii="Arial" w:eastAsia="Verdana" w:hAnsi="Arial" w:cs="Arial"/>
          <w:color w:val="auto"/>
        </w:rPr>
        <w:t xml:space="preserve"> </w:t>
      </w:r>
      <w:r w:rsidR="006F7626">
        <w:rPr>
          <w:rFonts w:ascii="Arial" w:eastAsia="Verdana" w:hAnsi="Arial" w:cs="Arial"/>
          <w:color w:val="auto"/>
        </w:rPr>
        <w:tab/>
      </w:r>
      <w:r w:rsidR="00C14CC7" w:rsidRPr="00BD7530">
        <w:rPr>
          <w:rFonts w:ascii="Arial" w:eastAsia="Verdana" w:hAnsi="Arial" w:cs="Arial"/>
          <w:color w:val="auto"/>
        </w:rPr>
        <w:t>Permanecer a instituição bancária com os benefícios atribuídos até a cessação deste, término da vigência contratual ou transferência para outro órgão pagador.</w:t>
      </w:r>
    </w:p>
    <w:p w:rsidR="00C14CC7" w:rsidRPr="00BD7530" w:rsidRDefault="00C14CC7" w:rsidP="006F7626">
      <w:pPr>
        <w:pStyle w:val="Estilopadro"/>
        <w:tabs>
          <w:tab w:val="left" w:pos="851"/>
          <w:tab w:val="right" w:pos="7896"/>
        </w:tabs>
        <w:spacing w:after="0" w:line="240" w:lineRule="auto"/>
        <w:jc w:val="both"/>
        <w:rPr>
          <w:rFonts w:ascii="Arial" w:hAnsi="Arial" w:cs="Arial"/>
          <w:color w:val="auto"/>
        </w:rPr>
      </w:pPr>
    </w:p>
    <w:p w:rsidR="00C14CC7" w:rsidRPr="00BD7530"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BD7530">
        <w:rPr>
          <w:rFonts w:ascii="Arial" w:eastAsia="Verdana" w:hAnsi="Arial" w:cs="Arial"/>
          <w:b/>
          <w:color w:val="auto"/>
        </w:rPr>
        <w:t>8.1.</w:t>
      </w:r>
      <w:r w:rsidR="000E6D5D">
        <w:rPr>
          <w:rFonts w:ascii="Arial" w:eastAsia="Verdana" w:hAnsi="Arial" w:cs="Arial"/>
          <w:b/>
          <w:color w:val="auto"/>
        </w:rPr>
        <w:t>8</w:t>
      </w:r>
      <w:r w:rsidRPr="00BD7530">
        <w:rPr>
          <w:rFonts w:ascii="Arial" w:eastAsia="Verdana" w:hAnsi="Arial" w:cs="Arial"/>
          <w:b/>
          <w:color w:val="auto"/>
        </w:rPr>
        <w:t>.</w:t>
      </w:r>
      <w:r w:rsidRPr="00BD7530">
        <w:rPr>
          <w:rFonts w:ascii="Arial" w:eastAsia="Verdana" w:hAnsi="Arial" w:cs="Arial"/>
          <w:b/>
          <w:color w:val="auto"/>
        </w:rPr>
        <w:tab/>
      </w:r>
      <w:r w:rsidR="00C14CC7" w:rsidRPr="00BD7530">
        <w:rPr>
          <w:rFonts w:ascii="Arial" w:eastAsia="Verdana" w:hAnsi="Arial" w:cs="Arial"/>
          <w:color w:val="auto"/>
        </w:rPr>
        <w:t>Responsabilizar-se, legal, administrativa e tecnicamente pelas etapas do pagamento sob sua responsabilidade, zelando sempre pela integridade e sigilo das transações efetuadas.</w:t>
      </w:r>
    </w:p>
    <w:p w:rsidR="00C14CC7" w:rsidRPr="00BD7530" w:rsidRDefault="00C14CC7" w:rsidP="006F7626">
      <w:pPr>
        <w:pStyle w:val="Estilopadro"/>
        <w:tabs>
          <w:tab w:val="left" w:pos="851"/>
          <w:tab w:val="right" w:pos="7896"/>
        </w:tabs>
        <w:spacing w:after="0" w:line="240" w:lineRule="auto"/>
        <w:jc w:val="both"/>
        <w:rPr>
          <w:rFonts w:ascii="Arial" w:hAnsi="Arial" w:cs="Arial"/>
          <w:color w:val="auto"/>
        </w:rPr>
      </w:pPr>
    </w:p>
    <w:p w:rsidR="00C14CC7" w:rsidRPr="00BD7530"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BD7530">
        <w:rPr>
          <w:rFonts w:ascii="Arial" w:eastAsia="Verdana" w:hAnsi="Arial" w:cs="Arial"/>
          <w:b/>
          <w:color w:val="auto"/>
        </w:rPr>
        <w:t>8.1.</w:t>
      </w:r>
      <w:r w:rsidR="000E6D5D">
        <w:rPr>
          <w:rFonts w:ascii="Arial" w:eastAsia="Verdana" w:hAnsi="Arial" w:cs="Arial"/>
          <w:b/>
          <w:color w:val="auto"/>
        </w:rPr>
        <w:t>9</w:t>
      </w:r>
      <w:r w:rsidRPr="00BD7530">
        <w:rPr>
          <w:rFonts w:ascii="Arial" w:eastAsia="Verdana" w:hAnsi="Arial" w:cs="Arial"/>
          <w:b/>
          <w:color w:val="auto"/>
        </w:rPr>
        <w:t>.</w:t>
      </w:r>
      <w:r w:rsidR="00C14CC7" w:rsidRPr="00BD7530">
        <w:rPr>
          <w:rFonts w:ascii="Arial" w:eastAsia="Verdana" w:hAnsi="Arial" w:cs="Arial"/>
          <w:color w:val="auto"/>
        </w:rPr>
        <w:t xml:space="preserve"> </w:t>
      </w:r>
      <w:r w:rsidR="00775ACC">
        <w:rPr>
          <w:rFonts w:ascii="Arial" w:eastAsia="Verdana" w:hAnsi="Arial" w:cs="Arial"/>
          <w:color w:val="auto"/>
        </w:rPr>
        <w:tab/>
      </w:r>
      <w:r w:rsidR="00C14CC7" w:rsidRPr="00BD7530">
        <w:rPr>
          <w:rFonts w:ascii="Arial" w:eastAsia="Verdana" w:hAnsi="Arial" w:cs="Arial"/>
          <w:color w:val="auto"/>
        </w:rPr>
        <w:t>Não transferir a outra instituição bancária, no todo ou em parte, o objeto do contrato, sem autorização prévia e por escrito do IPREVILLE.</w:t>
      </w:r>
    </w:p>
    <w:p w:rsidR="00C14CC7" w:rsidRPr="00BD7530" w:rsidRDefault="00C14CC7" w:rsidP="006F7626">
      <w:pPr>
        <w:pStyle w:val="Estilopadro"/>
        <w:tabs>
          <w:tab w:val="left" w:pos="851"/>
          <w:tab w:val="right" w:pos="7896"/>
        </w:tabs>
        <w:spacing w:after="0" w:line="240" w:lineRule="auto"/>
        <w:jc w:val="both"/>
        <w:rPr>
          <w:rFonts w:ascii="Arial" w:hAnsi="Arial" w:cs="Arial"/>
          <w:color w:val="auto"/>
        </w:rPr>
      </w:pPr>
    </w:p>
    <w:p w:rsidR="00C14CC7" w:rsidRPr="00BD7530"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BD7530">
        <w:rPr>
          <w:rFonts w:ascii="Arial" w:eastAsia="Verdana" w:hAnsi="Arial" w:cs="Arial"/>
          <w:b/>
          <w:color w:val="auto"/>
        </w:rPr>
        <w:t>8.1.</w:t>
      </w:r>
      <w:r w:rsidR="000E6D5D">
        <w:rPr>
          <w:rFonts w:ascii="Arial" w:eastAsia="Verdana" w:hAnsi="Arial" w:cs="Arial"/>
          <w:b/>
          <w:color w:val="auto"/>
        </w:rPr>
        <w:t>10</w:t>
      </w:r>
      <w:r w:rsidRPr="00BD7530">
        <w:rPr>
          <w:rFonts w:ascii="Arial" w:eastAsia="Verdana" w:hAnsi="Arial" w:cs="Arial"/>
          <w:b/>
          <w:color w:val="auto"/>
        </w:rPr>
        <w:t>.</w:t>
      </w:r>
      <w:r w:rsidR="00C14CC7" w:rsidRPr="00BD7530">
        <w:rPr>
          <w:rFonts w:ascii="Arial" w:eastAsia="Verdana" w:hAnsi="Arial" w:cs="Arial"/>
          <w:color w:val="auto"/>
        </w:rPr>
        <w:t xml:space="preserve"> </w:t>
      </w:r>
      <w:r w:rsidRPr="00BD7530">
        <w:rPr>
          <w:rFonts w:ascii="Arial" w:eastAsia="Verdana" w:hAnsi="Arial" w:cs="Arial"/>
          <w:color w:val="auto"/>
        </w:rPr>
        <w:tab/>
      </w:r>
      <w:r w:rsidR="00C14CC7" w:rsidRPr="00BD7530">
        <w:rPr>
          <w:rFonts w:ascii="Arial" w:eastAsia="Verdana" w:hAnsi="Arial" w:cs="Arial"/>
          <w:color w:val="auto"/>
        </w:rPr>
        <w:t>Manter, durante toda a execução do contrato, em compatibilidade com as obrigações por ele assumidas, todas as condições de habilitação e qualificação exigidas neste ato.</w:t>
      </w:r>
    </w:p>
    <w:p w:rsidR="00C14CC7" w:rsidRPr="00BD7530" w:rsidRDefault="00C14CC7" w:rsidP="006F7626">
      <w:pPr>
        <w:pStyle w:val="Estilopadro"/>
        <w:tabs>
          <w:tab w:val="left" w:pos="851"/>
          <w:tab w:val="right" w:pos="7896"/>
        </w:tabs>
        <w:spacing w:after="0" w:line="240" w:lineRule="auto"/>
        <w:jc w:val="both"/>
        <w:rPr>
          <w:rFonts w:ascii="Arial" w:hAnsi="Arial" w:cs="Arial"/>
          <w:color w:val="auto"/>
        </w:rPr>
      </w:pPr>
    </w:p>
    <w:p w:rsidR="00C14CC7" w:rsidRPr="00BD7530" w:rsidRDefault="00D54828" w:rsidP="006F7626">
      <w:pPr>
        <w:pStyle w:val="Estilopadro"/>
        <w:tabs>
          <w:tab w:val="left" w:pos="851"/>
          <w:tab w:val="right" w:pos="7896"/>
        </w:tabs>
        <w:spacing w:after="0" w:line="240" w:lineRule="auto"/>
        <w:jc w:val="both"/>
        <w:rPr>
          <w:rFonts w:ascii="Arial" w:eastAsia="Verdana" w:hAnsi="Arial" w:cs="Arial"/>
          <w:color w:val="auto"/>
        </w:rPr>
      </w:pPr>
      <w:r w:rsidRPr="00BD7530">
        <w:rPr>
          <w:rFonts w:ascii="Arial" w:eastAsia="Verdana" w:hAnsi="Arial" w:cs="Arial"/>
          <w:b/>
          <w:color w:val="auto"/>
        </w:rPr>
        <w:lastRenderedPageBreak/>
        <w:t>8.1.1</w:t>
      </w:r>
      <w:r w:rsidR="000E6D5D">
        <w:rPr>
          <w:rFonts w:ascii="Arial" w:eastAsia="Verdana" w:hAnsi="Arial" w:cs="Arial"/>
          <w:b/>
          <w:color w:val="auto"/>
        </w:rPr>
        <w:t>1</w:t>
      </w:r>
      <w:r w:rsidRPr="00BD7530">
        <w:rPr>
          <w:rFonts w:ascii="Arial" w:eastAsia="Verdana" w:hAnsi="Arial" w:cs="Arial"/>
          <w:b/>
          <w:color w:val="auto"/>
        </w:rPr>
        <w:t>.</w:t>
      </w:r>
      <w:r w:rsidRPr="00BD7530">
        <w:rPr>
          <w:rFonts w:ascii="Arial" w:eastAsia="Verdana" w:hAnsi="Arial" w:cs="Arial"/>
          <w:b/>
          <w:color w:val="auto"/>
        </w:rPr>
        <w:tab/>
      </w:r>
      <w:r w:rsidR="00C14CC7" w:rsidRPr="00BD7530">
        <w:rPr>
          <w:rFonts w:ascii="Arial" w:eastAsia="Verdana" w:hAnsi="Arial" w:cs="Arial"/>
          <w:color w:val="auto"/>
        </w:rPr>
        <w:t>Garantir o acesso aos servidores desse Instituto incumbidos de fiscalizar e acompanhar o cumprimento do presente Contrato, às suas agências, na forma estabelecida entre as partes.</w:t>
      </w:r>
    </w:p>
    <w:p w:rsidR="00C14CC7" w:rsidRPr="00BD7530" w:rsidRDefault="00C14CC7" w:rsidP="006F7626">
      <w:pPr>
        <w:pStyle w:val="Estilopadro"/>
        <w:tabs>
          <w:tab w:val="left" w:pos="851"/>
          <w:tab w:val="right" w:pos="7896"/>
        </w:tabs>
        <w:spacing w:after="0" w:line="240" w:lineRule="auto"/>
        <w:jc w:val="both"/>
        <w:rPr>
          <w:rFonts w:ascii="Arial" w:hAnsi="Arial" w:cs="Arial"/>
          <w:i/>
          <w:iCs/>
          <w:color w:val="auto"/>
        </w:rPr>
      </w:pPr>
    </w:p>
    <w:p w:rsidR="00C14CC7" w:rsidRPr="00BD7530" w:rsidRDefault="000E6D5D" w:rsidP="006F7626">
      <w:pPr>
        <w:pStyle w:val="Estilopadro"/>
        <w:tabs>
          <w:tab w:val="left" w:pos="851"/>
          <w:tab w:val="right" w:pos="7896"/>
        </w:tabs>
        <w:spacing w:after="0" w:line="240" w:lineRule="auto"/>
        <w:jc w:val="both"/>
        <w:rPr>
          <w:rFonts w:ascii="Arial" w:eastAsia="Verdana" w:hAnsi="Arial" w:cs="Arial"/>
          <w:color w:val="auto"/>
        </w:rPr>
      </w:pPr>
      <w:r>
        <w:rPr>
          <w:rFonts w:ascii="Arial" w:eastAsia="Verdana" w:hAnsi="Arial" w:cs="Arial"/>
          <w:b/>
          <w:color w:val="auto"/>
        </w:rPr>
        <w:t>8.1.12</w:t>
      </w:r>
      <w:r w:rsidR="00D54828" w:rsidRPr="00BD7530">
        <w:rPr>
          <w:rFonts w:ascii="Arial" w:eastAsia="Verdana" w:hAnsi="Arial" w:cs="Arial"/>
          <w:b/>
          <w:color w:val="auto"/>
        </w:rPr>
        <w:t>.</w:t>
      </w:r>
      <w:r w:rsidR="00C14CC7" w:rsidRPr="00BD7530">
        <w:rPr>
          <w:rFonts w:ascii="Arial" w:eastAsia="Verdana" w:hAnsi="Arial" w:cs="Arial"/>
          <w:color w:val="auto"/>
        </w:rPr>
        <w:t xml:space="preserve"> </w:t>
      </w:r>
      <w:r w:rsidR="00C14CC7" w:rsidRPr="00BD7530">
        <w:rPr>
          <w:rFonts w:ascii="Arial" w:eastAsia="Verdana" w:hAnsi="Arial" w:cs="Arial"/>
          <w:color w:val="auto"/>
        </w:rPr>
        <w:tab/>
        <w:t>Não condicionar o pagamento do benefício/salário à abertura de conta corrente.</w:t>
      </w:r>
    </w:p>
    <w:p w:rsidR="00C14CC7" w:rsidRPr="00BD7530" w:rsidRDefault="00C14CC7" w:rsidP="006F7626">
      <w:pPr>
        <w:pStyle w:val="Estilopadro"/>
        <w:tabs>
          <w:tab w:val="left" w:pos="851"/>
          <w:tab w:val="right" w:pos="7896"/>
        </w:tabs>
        <w:spacing w:after="0" w:line="240" w:lineRule="auto"/>
        <w:jc w:val="both"/>
        <w:rPr>
          <w:rFonts w:ascii="Arial" w:eastAsia="Verdana" w:hAnsi="Arial" w:cs="Arial"/>
          <w:color w:val="auto"/>
        </w:rPr>
      </w:pPr>
    </w:p>
    <w:p w:rsidR="00C14CC7" w:rsidRPr="00BD7530" w:rsidRDefault="00D54828" w:rsidP="006F7626">
      <w:pPr>
        <w:tabs>
          <w:tab w:val="left" w:pos="851"/>
        </w:tabs>
        <w:jc w:val="both"/>
        <w:rPr>
          <w:rFonts w:ascii="Arial" w:hAnsi="Arial" w:cs="Arial"/>
          <w:b/>
          <w:color w:val="0000FF"/>
          <w:sz w:val="24"/>
          <w:szCs w:val="24"/>
        </w:rPr>
      </w:pPr>
      <w:r w:rsidRPr="00BD7530">
        <w:rPr>
          <w:rFonts w:ascii="Arial" w:hAnsi="Arial" w:cs="Arial"/>
          <w:b/>
          <w:sz w:val="24"/>
          <w:szCs w:val="24"/>
        </w:rPr>
        <w:t>8.1.</w:t>
      </w:r>
      <w:r w:rsidR="000E6D5D">
        <w:rPr>
          <w:rFonts w:ascii="Arial" w:hAnsi="Arial" w:cs="Arial"/>
          <w:b/>
          <w:sz w:val="24"/>
          <w:szCs w:val="24"/>
        </w:rPr>
        <w:t>13</w:t>
      </w:r>
      <w:r w:rsidRPr="00BD7530">
        <w:rPr>
          <w:rFonts w:ascii="Arial" w:hAnsi="Arial" w:cs="Arial"/>
          <w:b/>
          <w:sz w:val="24"/>
          <w:szCs w:val="24"/>
        </w:rPr>
        <w:t>.</w:t>
      </w:r>
      <w:r w:rsidR="00C14CC7" w:rsidRPr="00BD7530">
        <w:rPr>
          <w:rFonts w:ascii="Arial" w:hAnsi="Arial" w:cs="Arial"/>
          <w:b/>
          <w:sz w:val="24"/>
          <w:szCs w:val="24"/>
        </w:rPr>
        <w:t xml:space="preserve"> </w:t>
      </w:r>
      <w:r w:rsidRPr="00BD7530">
        <w:rPr>
          <w:rFonts w:ascii="Arial" w:hAnsi="Arial" w:cs="Arial"/>
          <w:b/>
          <w:sz w:val="24"/>
          <w:szCs w:val="24"/>
        </w:rPr>
        <w:tab/>
      </w:r>
      <w:r w:rsidR="00C14CC7" w:rsidRPr="00BD7530">
        <w:rPr>
          <w:rFonts w:ascii="Arial" w:hAnsi="Arial" w:cs="Arial"/>
          <w:sz w:val="24"/>
          <w:szCs w:val="24"/>
        </w:rPr>
        <w:t>O serviço deverá ser prestado em âmbito nacional e a Instituição Bancária vencedora deverá possuir caixas eletrônicos em todos os Estados e no Distrito Federal</w:t>
      </w:r>
      <w:r w:rsidR="00C14CC7" w:rsidRPr="00BD7530">
        <w:rPr>
          <w:rFonts w:ascii="Arial" w:hAnsi="Arial" w:cs="Arial"/>
          <w:b/>
          <w:color w:val="0000FF"/>
          <w:sz w:val="24"/>
          <w:szCs w:val="24"/>
        </w:rPr>
        <w:t>.</w:t>
      </w:r>
    </w:p>
    <w:p w:rsidR="00745E29" w:rsidRPr="00BD7530" w:rsidRDefault="00745E29" w:rsidP="006F7626">
      <w:pPr>
        <w:tabs>
          <w:tab w:val="left" w:pos="851"/>
        </w:tabs>
        <w:jc w:val="both"/>
        <w:rPr>
          <w:rFonts w:ascii="Arial" w:hAnsi="Arial" w:cs="Arial"/>
          <w:b/>
          <w:color w:val="0000FF"/>
          <w:sz w:val="24"/>
          <w:szCs w:val="24"/>
        </w:rPr>
      </w:pPr>
    </w:p>
    <w:p w:rsidR="00745E29" w:rsidRPr="00BD7530" w:rsidRDefault="00745E29" w:rsidP="006F7626">
      <w:pPr>
        <w:pStyle w:val="Estilopadro"/>
        <w:tabs>
          <w:tab w:val="left" w:pos="851"/>
          <w:tab w:val="left" w:pos="1920"/>
          <w:tab w:val="left" w:pos="2896"/>
        </w:tabs>
        <w:spacing w:after="0" w:line="240" w:lineRule="auto"/>
        <w:jc w:val="both"/>
        <w:rPr>
          <w:rFonts w:ascii="Arial" w:eastAsia="Times New Roman" w:hAnsi="Arial" w:cs="Arial"/>
        </w:rPr>
      </w:pPr>
      <w:r w:rsidRPr="00BD7530">
        <w:rPr>
          <w:rFonts w:ascii="Arial" w:eastAsia="Times New Roman" w:hAnsi="Arial" w:cs="Arial"/>
          <w:b/>
        </w:rPr>
        <w:t>8.1.</w:t>
      </w:r>
      <w:r w:rsidR="000E6D5D">
        <w:rPr>
          <w:rFonts w:ascii="Arial" w:eastAsia="Times New Roman" w:hAnsi="Arial" w:cs="Arial"/>
          <w:b/>
        </w:rPr>
        <w:t>14</w:t>
      </w:r>
      <w:r w:rsidRPr="00BD7530">
        <w:rPr>
          <w:rFonts w:ascii="Arial" w:eastAsia="Times New Roman" w:hAnsi="Arial" w:cs="Arial"/>
          <w:b/>
        </w:rPr>
        <w:t>.</w:t>
      </w:r>
      <w:r w:rsidRPr="00BD7530">
        <w:rPr>
          <w:rFonts w:ascii="Arial" w:eastAsia="Times New Roman" w:hAnsi="Arial" w:cs="Arial"/>
          <w:b/>
        </w:rPr>
        <w:tab/>
      </w:r>
      <w:r w:rsidRPr="00BD7530">
        <w:rPr>
          <w:rFonts w:ascii="Arial" w:eastAsia="Times New Roman" w:hAnsi="Arial" w:cs="Arial"/>
        </w:rPr>
        <w:t xml:space="preserve">Não serão admitidas a cessão ou transferência, total ou parcial do objeto da presente licitação, sem a prévia autorização por escrito do IPREVILLE, hipótese na qual a contratada não se eximirá das responsabilidades e/ou obrigações derivadas do contrato. </w:t>
      </w:r>
    </w:p>
    <w:p w:rsidR="00745E29" w:rsidRPr="00BD7530" w:rsidRDefault="00745E29" w:rsidP="006F7626">
      <w:pPr>
        <w:pStyle w:val="Estilopadro"/>
        <w:tabs>
          <w:tab w:val="left" w:pos="851"/>
          <w:tab w:val="left" w:pos="1920"/>
          <w:tab w:val="left" w:pos="2896"/>
        </w:tabs>
        <w:spacing w:after="0" w:line="240" w:lineRule="auto"/>
        <w:jc w:val="both"/>
        <w:rPr>
          <w:rFonts w:ascii="Arial" w:eastAsia="Times New Roman" w:hAnsi="Arial" w:cs="Arial"/>
        </w:rPr>
      </w:pPr>
    </w:p>
    <w:p w:rsidR="00745E29" w:rsidRDefault="000E6D5D" w:rsidP="006F7626">
      <w:pPr>
        <w:pStyle w:val="Estilopadro"/>
        <w:tabs>
          <w:tab w:val="left" w:pos="851"/>
        </w:tabs>
        <w:spacing w:after="0" w:line="240" w:lineRule="auto"/>
        <w:jc w:val="both"/>
        <w:rPr>
          <w:rFonts w:ascii="Arial" w:eastAsia="Verdana" w:hAnsi="Arial" w:cs="Arial"/>
        </w:rPr>
      </w:pPr>
      <w:r>
        <w:rPr>
          <w:rFonts w:ascii="Arial" w:eastAsia="Verdana" w:hAnsi="Arial" w:cs="Arial"/>
          <w:b/>
        </w:rPr>
        <w:t>8.1.15.</w:t>
      </w:r>
      <w:r w:rsidR="00745E29" w:rsidRPr="00BD7530">
        <w:rPr>
          <w:rFonts w:ascii="Arial" w:eastAsia="Verdana" w:hAnsi="Arial" w:cs="Arial"/>
          <w:b/>
        </w:rPr>
        <w:tab/>
      </w:r>
      <w:r w:rsidR="00745E29" w:rsidRPr="00BD7530">
        <w:rPr>
          <w:rFonts w:ascii="Arial" w:eastAsia="Verdana" w:hAnsi="Arial" w:cs="Arial"/>
        </w:rPr>
        <w:t>Nas hipóteses de fusão, cisão ou incorporação da contratada, esta deverá comunicar previamente por escrito ao IPREVILLE, que poderá manter o contrato, desde que a(s) instituição(ões) bancária(s) resultante(s) preencha(m) os mesmos requisitos de habilitação exigidos nesta licitação, bem como não afete(m) a sua boa execução.</w:t>
      </w:r>
    </w:p>
    <w:p w:rsidR="00C85074" w:rsidRDefault="00C85074" w:rsidP="006F7626">
      <w:pPr>
        <w:pStyle w:val="Estilopadro"/>
        <w:tabs>
          <w:tab w:val="left" w:pos="851"/>
        </w:tabs>
        <w:spacing w:after="0" w:line="240" w:lineRule="auto"/>
        <w:jc w:val="both"/>
        <w:rPr>
          <w:rFonts w:ascii="Arial" w:eastAsia="Verdana" w:hAnsi="Arial" w:cs="Arial"/>
        </w:rPr>
      </w:pPr>
    </w:p>
    <w:p w:rsidR="00C85074" w:rsidRPr="00A1748E" w:rsidRDefault="00C85074" w:rsidP="006F7626">
      <w:pPr>
        <w:pStyle w:val="Estilopadro"/>
        <w:tabs>
          <w:tab w:val="left" w:pos="709"/>
          <w:tab w:val="left" w:pos="851"/>
          <w:tab w:val="left" w:pos="2688"/>
        </w:tabs>
        <w:spacing w:after="0" w:line="240" w:lineRule="auto"/>
        <w:jc w:val="both"/>
        <w:rPr>
          <w:rFonts w:ascii="Arial" w:eastAsia="Verdana" w:hAnsi="Arial" w:cs="Arial"/>
          <w:color w:val="000000" w:themeColor="text1"/>
        </w:rPr>
      </w:pPr>
      <w:r w:rsidRPr="00A1748E">
        <w:rPr>
          <w:rFonts w:ascii="Arial" w:eastAsia="Verdana" w:hAnsi="Arial" w:cs="Arial"/>
          <w:b/>
          <w:color w:val="000000" w:themeColor="text1"/>
        </w:rPr>
        <w:t xml:space="preserve">8.1.16. </w:t>
      </w:r>
      <w:r w:rsidR="00A1748E">
        <w:rPr>
          <w:rFonts w:ascii="Arial" w:eastAsia="Verdana" w:hAnsi="Arial" w:cs="Arial"/>
          <w:b/>
          <w:color w:val="000000" w:themeColor="text1"/>
        </w:rPr>
        <w:tab/>
      </w:r>
      <w:r w:rsidRPr="00A1748E">
        <w:rPr>
          <w:rFonts w:ascii="Arial" w:eastAsia="Verdana" w:hAnsi="Arial" w:cs="Arial"/>
          <w:color w:val="000000" w:themeColor="text1"/>
        </w:rPr>
        <w:t>O pagame</w:t>
      </w:r>
      <w:r w:rsidR="00225FBF" w:rsidRPr="00A1748E">
        <w:rPr>
          <w:rFonts w:ascii="Arial" w:eastAsia="Verdana" w:hAnsi="Arial" w:cs="Arial"/>
          <w:color w:val="000000" w:themeColor="text1"/>
        </w:rPr>
        <w:t>nto dos novos beneficiários</w:t>
      </w:r>
      <w:r w:rsidR="00947E66" w:rsidRPr="00A1748E">
        <w:rPr>
          <w:rFonts w:ascii="Arial" w:eastAsia="Verdana" w:hAnsi="Arial" w:cs="Arial"/>
          <w:color w:val="000000" w:themeColor="text1"/>
        </w:rPr>
        <w:t xml:space="preserve"> </w:t>
      </w:r>
      <w:r w:rsidRPr="00A1748E">
        <w:rPr>
          <w:rFonts w:ascii="Arial" w:eastAsia="Verdana" w:hAnsi="Arial" w:cs="Arial"/>
          <w:color w:val="000000" w:themeColor="text1"/>
        </w:rPr>
        <w:t>será realizado a cada 12 meses, após a abertura das novas contas, e será calculado através do valor unitário</w:t>
      </w:r>
      <w:r w:rsidR="00A1748E" w:rsidRPr="00A1748E">
        <w:rPr>
          <w:rFonts w:ascii="Arial" w:eastAsia="Verdana" w:hAnsi="Arial" w:cs="Arial"/>
          <w:color w:val="000000" w:themeColor="text1"/>
        </w:rPr>
        <w:t xml:space="preserve"> </w:t>
      </w:r>
      <w:r w:rsidRPr="00A1748E">
        <w:rPr>
          <w:rFonts w:ascii="Arial" w:eastAsia="Verdana" w:hAnsi="Arial" w:cs="Arial"/>
          <w:color w:val="000000" w:themeColor="text1"/>
        </w:rPr>
        <w:t xml:space="preserve">multiplicado pelos meses faltantes do contrato até o seu vencimento. </w:t>
      </w:r>
    </w:p>
    <w:p w:rsidR="00C85074" w:rsidRPr="00A1748E" w:rsidRDefault="00C85074" w:rsidP="00745E29">
      <w:pPr>
        <w:pStyle w:val="Estilopadro"/>
        <w:tabs>
          <w:tab w:val="left" w:pos="851"/>
        </w:tabs>
        <w:spacing w:after="0" w:line="240" w:lineRule="auto"/>
        <w:jc w:val="both"/>
        <w:rPr>
          <w:rFonts w:ascii="Arial" w:eastAsia="Times New Roman" w:hAnsi="Arial" w:cs="Arial"/>
          <w:b/>
          <w:color w:val="FF0000"/>
        </w:rPr>
      </w:pPr>
    </w:p>
    <w:bookmarkEnd w:id="2"/>
    <w:p w:rsidR="00313E6D" w:rsidRPr="00BD7530" w:rsidRDefault="00313E6D" w:rsidP="00887527">
      <w:pPr>
        <w:tabs>
          <w:tab w:val="left" w:pos="851"/>
        </w:tabs>
        <w:ind w:right="-32"/>
        <w:jc w:val="both"/>
        <w:rPr>
          <w:rFonts w:ascii="Arial" w:hAnsi="Arial" w:cs="Arial"/>
          <w:b/>
          <w:sz w:val="24"/>
          <w:szCs w:val="24"/>
          <w:u w:val="single"/>
        </w:rPr>
      </w:pPr>
      <w:r w:rsidRPr="00BD7530">
        <w:rPr>
          <w:rFonts w:ascii="Arial" w:hAnsi="Arial" w:cs="Arial"/>
          <w:b/>
          <w:sz w:val="24"/>
          <w:szCs w:val="24"/>
          <w:u w:val="single"/>
        </w:rPr>
        <w:t>CLÁUSULA</w:t>
      </w:r>
      <w:r w:rsidR="00A006DC" w:rsidRPr="00BD7530">
        <w:rPr>
          <w:rFonts w:ascii="Arial" w:hAnsi="Arial" w:cs="Arial"/>
          <w:b/>
          <w:sz w:val="24"/>
          <w:szCs w:val="24"/>
          <w:u w:val="single"/>
        </w:rPr>
        <w:t xml:space="preserve"> NONA</w:t>
      </w:r>
      <w:r w:rsidRPr="00BD7530">
        <w:rPr>
          <w:rFonts w:ascii="Arial" w:hAnsi="Arial" w:cs="Arial"/>
          <w:b/>
          <w:sz w:val="24"/>
          <w:szCs w:val="24"/>
          <w:u w:val="single"/>
        </w:rPr>
        <w:t xml:space="preserve"> – Obrigações do IPREVILLE</w:t>
      </w:r>
    </w:p>
    <w:p w:rsidR="00BC4C0E" w:rsidRPr="00BD7530" w:rsidRDefault="00BC4C0E" w:rsidP="00887527">
      <w:pPr>
        <w:tabs>
          <w:tab w:val="left" w:pos="851"/>
        </w:tabs>
        <w:autoSpaceDE w:val="0"/>
        <w:autoSpaceDN w:val="0"/>
        <w:adjustRightInd w:val="0"/>
        <w:jc w:val="both"/>
        <w:rPr>
          <w:rFonts w:ascii="Arial" w:hAnsi="Arial" w:cs="Arial"/>
          <w:b/>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9.1.</w:t>
      </w:r>
      <w:r w:rsidRPr="00BD7530">
        <w:rPr>
          <w:rFonts w:ascii="Arial" w:hAnsi="Arial" w:cs="Arial"/>
          <w:b/>
          <w:sz w:val="24"/>
          <w:szCs w:val="24"/>
        </w:rPr>
        <w:tab/>
      </w:r>
      <w:r w:rsidR="00C14CC7" w:rsidRPr="00BD7530">
        <w:rPr>
          <w:rFonts w:ascii="Arial" w:hAnsi="Arial" w:cs="Arial"/>
          <w:sz w:val="24"/>
          <w:szCs w:val="24"/>
        </w:rPr>
        <w:t xml:space="preserve">Manter as disponibilidades financeiras para movimentação e transferências nas datas estabelecidas para os créditos dos salários </w:t>
      </w:r>
      <w:r w:rsidR="007118BE">
        <w:rPr>
          <w:rFonts w:ascii="Arial" w:hAnsi="Arial" w:cs="Arial"/>
          <w:sz w:val="24"/>
          <w:szCs w:val="24"/>
        </w:rPr>
        <w:t>e proventos.</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9.2.</w:t>
      </w:r>
      <w:r w:rsidR="00C14CC7" w:rsidRPr="00BD7530">
        <w:rPr>
          <w:rFonts w:ascii="Arial" w:hAnsi="Arial" w:cs="Arial"/>
          <w:sz w:val="24"/>
          <w:szCs w:val="24"/>
        </w:rPr>
        <w:t xml:space="preserve"> </w:t>
      </w:r>
      <w:r w:rsidR="00C14CC7" w:rsidRPr="00BD7530">
        <w:rPr>
          <w:rFonts w:ascii="Arial" w:hAnsi="Arial" w:cs="Arial"/>
          <w:sz w:val="24"/>
          <w:szCs w:val="24"/>
        </w:rPr>
        <w:tab/>
        <w:t>Auxiliar no estabelecimento das rotinas para o c</w:t>
      </w:r>
      <w:r w:rsidR="007118BE">
        <w:rPr>
          <w:rFonts w:ascii="Arial" w:hAnsi="Arial" w:cs="Arial"/>
          <w:sz w:val="24"/>
          <w:szCs w:val="24"/>
        </w:rPr>
        <w:t>umprimento do objeto contratado.</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9.3.</w:t>
      </w:r>
      <w:r w:rsidRPr="00BD7530">
        <w:rPr>
          <w:rFonts w:ascii="Arial" w:hAnsi="Arial" w:cs="Arial"/>
          <w:b/>
          <w:sz w:val="24"/>
          <w:szCs w:val="24"/>
        </w:rPr>
        <w:tab/>
      </w:r>
      <w:r w:rsidR="00C14CC7" w:rsidRPr="00BD7530">
        <w:rPr>
          <w:rFonts w:ascii="Arial" w:hAnsi="Arial" w:cs="Arial"/>
          <w:sz w:val="24"/>
          <w:szCs w:val="24"/>
        </w:rPr>
        <w:t>Proporcionar todas as facilidades para que a empresa contratada possa desempenhar os serviço</w:t>
      </w:r>
      <w:r w:rsidR="007118BE">
        <w:rPr>
          <w:rFonts w:ascii="Arial" w:hAnsi="Arial" w:cs="Arial"/>
          <w:sz w:val="24"/>
          <w:szCs w:val="24"/>
        </w:rPr>
        <w:t>s dentro das normas do contrato.</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9.4.</w:t>
      </w:r>
      <w:r w:rsidR="00C14CC7" w:rsidRPr="00BD7530">
        <w:rPr>
          <w:rFonts w:ascii="Arial" w:hAnsi="Arial" w:cs="Arial"/>
          <w:sz w:val="24"/>
          <w:szCs w:val="24"/>
        </w:rPr>
        <w:t xml:space="preserve"> </w:t>
      </w:r>
      <w:r w:rsidR="00C14CC7" w:rsidRPr="00BD7530">
        <w:rPr>
          <w:rFonts w:ascii="Arial" w:hAnsi="Arial" w:cs="Arial"/>
          <w:sz w:val="24"/>
          <w:szCs w:val="24"/>
        </w:rPr>
        <w:tab/>
        <w:t xml:space="preserve">Prestar informações e esclarecimentos que venham a </w:t>
      </w:r>
      <w:r w:rsidR="007118BE">
        <w:rPr>
          <w:rFonts w:ascii="Arial" w:hAnsi="Arial" w:cs="Arial"/>
          <w:sz w:val="24"/>
          <w:szCs w:val="24"/>
        </w:rPr>
        <w:t>ser solicitados pela CONTRATADA.</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9.5.</w:t>
      </w:r>
      <w:r w:rsidR="00C14CC7" w:rsidRPr="00BD7530">
        <w:rPr>
          <w:rFonts w:ascii="Arial" w:hAnsi="Arial" w:cs="Arial"/>
          <w:sz w:val="24"/>
          <w:szCs w:val="24"/>
        </w:rPr>
        <w:t xml:space="preserve"> </w:t>
      </w:r>
      <w:r w:rsidR="00C14CC7" w:rsidRPr="00BD7530">
        <w:rPr>
          <w:rFonts w:ascii="Arial" w:hAnsi="Arial" w:cs="Arial"/>
          <w:sz w:val="24"/>
          <w:szCs w:val="24"/>
        </w:rPr>
        <w:tab/>
        <w:t>Acompanhar e fiscalizar a execução do contra</w:t>
      </w:r>
      <w:r w:rsidR="007118BE">
        <w:rPr>
          <w:rFonts w:ascii="Arial" w:hAnsi="Arial" w:cs="Arial"/>
          <w:sz w:val="24"/>
          <w:szCs w:val="24"/>
        </w:rPr>
        <w:t>to por meio de fiscal designado.</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9.6.</w:t>
      </w:r>
      <w:r w:rsidRPr="00BD7530">
        <w:rPr>
          <w:rFonts w:ascii="Arial" w:hAnsi="Arial" w:cs="Arial"/>
          <w:b/>
          <w:sz w:val="24"/>
          <w:szCs w:val="24"/>
        </w:rPr>
        <w:tab/>
      </w:r>
      <w:r w:rsidR="00C14CC7" w:rsidRPr="00BD7530">
        <w:rPr>
          <w:rFonts w:ascii="Arial" w:hAnsi="Arial" w:cs="Arial"/>
          <w:sz w:val="24"/>
          <w:szCs w:val="24"/>
        </w:rPr>
        <w:t>Rejeitar os serviços executados em desacordo com as obrigações contratuais, exigindo sua imediata correção, sob pena de aplicação das penalidades previstas em lei, ressalvados os casos fortuitos ou de força maior, devidamente justif</w:t>
      </w:r>
      <w:r w:rsidR="007118BE">
        <w:rPr>
          <w:rFonts w:ascii="Arial" w:hAnsi="Arial" w:cs="Arial"/>
          <w:sz w:val="24"/>
          <w:szCs w:val="24"/>
        </w:rPr>
        <w:t>icados e aceitos pelo IPREVILLE.</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lastRenderedPageBreak/>
        <w:t>9.7.</w:t>
      </w:r>
      <w:r w:rsidRPr="00BD7530">
        <w:rPr>
          <w:rFonts w:ascii="Arial" w:hAnsi="Arial" w:cs="Arial"/>
          <w:b/>
          <w:sz w:val="24"/>
          <w:szCs w:val="24"/>
        </w:rPr>
        <w:tab/>
      </w:r>
      <w:r w:rsidR="00C14CC7" w:rsidRPr="00BD7530">
        <w:rPr>
          <w:rFonts w:ascii="Arial" w:hAnsi="Arial" w:cs="Arial"/>
          <w:sz w:val="24"/>
          <w:szCs w:val="24"/>
        </w:rPr>
        <w:t>Exigir o imediato afastamento e/ou substituição de qualquer empregado ou preposto da empresa CONTRATADA que não observe os princípios éticos de integridade, objetividade, competência, confidencialidade e profissionalismo, cuja permanência seja considerada prejudicial ou insatisfató</w:t>
      </w:r>
      <w:r w:rsidR="007118BE">
        <w:rPr>
          <w:rFonts w:ascii="Arial" w:hAnsi="Arial" w:cs="Arial"/>
          <w:sz w:val="24"/>
          <w:szCs w:val="24"/>
        </w:rPr>
        <w:t>ria aos interesses do IPREVILLE.</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9.8.</w:t>
      </w:r>
      <w:r w:rsidR="00C14CC7" w:rsidRPr="00BD7530">
        <w:rPr>
          <w:rFonts w:ascii="Arial" w:hAnsi="Arial" w:cs="Arial"/>
          <w:sz w:val="24"/>
          <w:szCs w:val="24"/>
        </w:rPr>
        <w:t xml:space="preserve"> </w:t>
      </w:r>
      <w:r w:rsidR="00C14CC7" w:rsidRPr="00BD7530">
        <w:rPr>
          <w:rFonts w:ascii="Arial" w:hAnsi="Arial" w:cs="Arial"/>
          <w:sz w:val="24"/>
          <w:szCs w:val="24"/>
        </w:rPr>
        <w:tab/>
        <w:t>Comunicar formalmente a empresa CONTRATADA toda e qualquer ocorrência relacion</w:t>
      </w:r>
      <w:r w:rsidR="007118BE">
        <w:rPr>
          <w:rFonts w:ascii="Arial" w:hAnsi="Arial" w:cs="Arial"/>
          <w:sz w:val="24"/>
          <w:szCs w:val="24"/>
        </w:rPr>
        <w:t>ada com a execução dos serviços.</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Recuodecorpodetexto"/>
        <w:tabs>
          <w:tab w:val="left" w:pos="0"/>
          <w:tab w:val="left" w:pos="851"/>
        </w:tabs>
        <w:suppressAutoHyphens/>
        <w:autoSpaceDE w:val="0"/>
        <w:spacing w:after="0"/>
        <w:ind w:left="0"/>
        <w:jc w:val="both"/>
        <w:rPr>
          <w:rFonts w:ascii="Arial" w:hAnsi="Arial" w:cs="Arial"/>
          <w:sz w:val="24"/>
          <w:szCs w:val="24"/>
        </w:rPr>
      </w:pPr>
      <w:r w:rsidRPr="00BD7530">
        <w:rPr>
          <w:rFonts w:ascii="Arial" w:hAnsi="Arial" w:cs="Arial"/>
          <w:b/>
          <w:sz w:val="24"/>
          <w:szCs w:val="24"/>
        </w:rPr>
        <w:t>9.9.</w:t>
      </w:r>
      <w:r w:rsidR="00C14CC7" w:rsidRPr="00BD7530">
        <w:rPr>
          <w:rFonts w:ascii="Arial" w:hAnsi="Arial" w:cs="Arial"/>
          <w:sz w:val="24"/>
          <w:szCs w:val="24"/>
        </w:rPr>
        <w:t xml:space="preserve"> </w:t>
      </w:r>
      <w:r w:rsidR="00C14CC7" w:rsidRPr="00BD7530">
        <w:rPr>
          <w:rFonts w:ascii="Arial" w:hAnsi="Arial" w:cs="Arial"/>
          <w:sz w:val="24"/>
          <w:szCs w:val="24"/>
        </w:rPr>
        <w:tab/>
        <w:t xml:space="preserve">A existência de fiscal do contrato por parte do IPREVILLE de nenhum modo diminui ou altera a responsabilidade da CONTRATADA, na prestação dos serviços a </w:t>
      </w:r>
      <w:r w:rsidR="007118BE">
        <w:rPr>
          <w:rFonts w:ascii="Arial" w:hAnsi="Arial" w:cs="Arial"/>
          <w:sz w:val="24"/>
          <w:szCs w:val="24"/>
        </w:rPr>
        <w:t>que se obriga executar.</w:t>
      </w:r>
    </w:p>
    <w:p w:rsidR="00C14CC7" w:rsidRPr="00BD7530" w:rsidRDefault="00C14CC7" w:rsidP="006F7626">
      <w:pPr>
        <w:pStyle w:val="Recuodecorpodetexto"/>
        <w:tabs>
          <w:tab w:val="left" w:pos="0"/>
          <w:tab w:val="left" w:pos="851"/>
        </w:tabs>
        <w:suppressAutoHyphens/>
        <w:autoSpaceDE w:val="0"/>
        <w:spacing w:after="0"/>
        <w:ind w:left="0"/>
        <w:jc w:val="both"/>
        <w:rPr>
          <w:rFonts w:ascii="Arial" w:hAnsi="Arial" w:cs="Arial"/>
          <w:sz w:val="24"/>
          <w:szCs w:val="24"/>
        </w:rPr>
      </w:pPr>
    </w:p>
    <w:p w:rsidR="00C14CC7" w:rsidRPr="00BD7530" w:rsidRDefault="00D54828" w:rsidP="006F7626">
      <w:pPr>
        <w:pStyle w:val="Estilopadro"/>
        <w:tabs>
          <w:tab w:val="left" w:pos="851"/>
          <w:tab w:val="right" w:pos="7896"/>
        </w:tabs>
        <w:spacing w:after="0" w:line="240" w:lineRule="auto"/>
        <w:jc w:val="both"/>
        <w:rPr>
          <w:rFonts w:ascii="Arial" w:eastAsia="Arial" w:hAnsi="Arial" w:cs="Arial"/>
          <w:color w:val="auto"/>
        </w:rPr>
      </w:pPr>
      <w:r w:rsidRPr="00BD7530">
        <w:rPr>
          <w:rFonts w:ascii="Arial" w:eastAsia="Arial" w:hAnsi="Arial" w:cs="Arial"/>
          <w:b/>
          <w:color w:val="auto"/>
        </w:rPr>
        <w:t>9.10.</w:t>
      </w:r>
      <w:r w:rsidR="00C14CC7" w:rsidRPr="00BD7530">
        <w:rPr>
          <w:rFonts w:ascii="Arial" w:eastAsia="Arial" w:hAnsi="Arial" w:cs="Arial"/>
          <w:color w:val="auto"/>
        </w:rPr>
        <w:t xml:space="preserve"> </w:t>
      </w:r>
      <w:r w:rsidR="00C14CC7" w:rsidRPr="00BD7530">
        <w:rPr>
          <w:rFonts w:ascii="Arial" w:eastAsia="Arial" w:hAnsi="Arial" w:cs="Arial"/>
          <w:color w:val="auto"/>
        </w:rPr>
        <w:tab/>
        <w:t>Controlar a quantidade dos novos benefícios com vistas a manter a qua</w:t>
      </w:r>
      <w:r w:rsidR="007118BE">
        <w:rPr>
          <w:rFonts w:ascii="Arial" w:eastAsia="Arial" w:hAnsi="Arial" w:cs="Arial"/>
          <w:color w:val="auto"/>
        </w:rPr>
        <w:t>lidade do padrão de atendimento.</w:t>
      </w:r>
    </w:p>
    <w:p w:rsidR="00C14CC7" w:rsidRPr="00BD7530" w:rsidRDefault="00C14CC7" w:rsidP="006F7626">
      <w:pPr>
        <w:pStyle w:val="Estilopadro"/>
        <w:tabs>
          <w:tab w:val="left" w:pos="851"/>
          <w:tab w:val="right" w:pos="7896"/>
        </w:tabs>
        <w:spacing w:after="0" w:line="240" w:lineRule="auto"/>
        <w:jc w:val="both"/>
        <w:rPr>
          <w:rFonts w:ascii="Arial" w:eastAsia="Arial" w:hAnsi="Arial" w:cs="Arial"/>
          <w:color w:val="auto"/>
        </w:rPr>
      </w:pPr>
    </w:p>
    <w:p w:rsidR="00C14CC7" w:rsidRPr="00BD7530" w:rsidRDefault="00D54828" w:rsidP="006F7626">
      <w:pPr>
        <w:tabs>
          <w:tab w:val="left" w:pos="540"/>
          <w:tab w:val="left" w:pos="851"/>
        </w:tabs>
        <w:autoSpaceDE w:val="0"/>
        <w:autoSpaceDN w:val="0"/>
        <w:adjustRightInd w:val="0"/>
        <w:jc w:val="both"/>
        <w:rPr>
          <w:rFonts w:ascii="Arial" w:hAnsi="Arial" w:cs="Arial"/>
          <w:sz w:val="24"/>
          <w:szCs w:val="24"/>
        </w:rPr>
      </w:pPr>
      <w:r w:rsidRPr="00BD7530">
        <w:rPr>
          <w:rFonts w:ascii="Arial" w:eastAsia="Arial" w:hAnsi="Arial" w:cs="Arial"/>
          <w:b/>
          <w:sz w:val="24"/>
          <w:szCs w:val="24"/>
        </w:rPr>
        <w:t>9.11.</w:t>
      </w:r>
      <w:r w:rsidRPr="00BD7530">
        <w:rPr>
          <w:rFonts w:ascii="Arial" w:eastAsia="Arial" w:hAnsi="Arial" w:cs="Arial"/>
          <w:b/>
          <w:sz w:val="24"/>
          <w:szCs w:val="24"/>
        </w:rPr>
        <w:tab/>
      </w:r>
      <w:r w:rsidR="00C14CC7" w:rsidRPr="00BD7530">
        <w:rPr>
          <w:rFonts w:ascii="Arial" w:eastAsia="Arial" w:hAnsi="Arial" w:cs="Arial"/>
          <w:b/>
          <w:sz w:val="24"/>
          <w:szCs w:val="24"/>
        </w:rPr>
        <w:tab/>
      </w:r>
      <w:r w:rsidR="00C14CC7" w:rsidRPr="00BD7530">
        <w:rPr>
          <w:rFonts w:ascii="Arial" w:eastAsia="Arial" w:hAnsi="Arial" w:cs="Arial"/>
          <w:sz w:val="24"/>
          <w:szCs w:val="24"/>
        </w:rPr>
        <w:t>Designar fiscais, dentro do quadro de servidores do IPREVILLE para o</w:t>
      </w:r>
      <w:r w:rsidR="00C14CC7" w:rsidRPr="00BD7530">
        <w:rPr>
          <w:rFonts w:ascii="Arial" w:hAnsi="Arial" w:cs="Arial"/>
          <w:sz w:val="24"/>
          <w:szCs w:val="24"/>
        </w:rPr>
        <w:t xml:space="preserve"> acompanhamento e a fiscalização da execução d</w:t>
      </w:r>
      <w:r w:rsidR="007118BE">
        <w:rPr>
          <w:rFonts w:ascii="Arial" w:hAnsi="Arial" w:cs="Arial"/>
          <w:sz w:val="24"/>
          <w:szCs w:val="24"/>
        </w:rPr>
        <w:t>o contrato.</w:t>
      </w:r>
    </w:p>
    <w:p w:rsidR="00C14CC7" w:rsidRPr="00BD7530" w:rsidRDefault="00C14CC7" w:rsidP="006F7626">
      <w:pPr>
        <w:tabs>
          <w:tab w:val="left" w:pos="540"/>
          <w:tab w:val="left" w:pos="851"/>
        </w:tabs>
        <w:autoSpaceDE w:val="0"/>
        <w:autoSpaceDN w:val="0"/>
        <w:adjustRightInd w:val="0"/>
        <w:jc w:val="both"/>
        <w:rPr>
          <w:rFonts w:ascii="Arial" w:hAnsi="Arial" w:cs="Arial"/>
          <w:sz w:val="24"/>
          <w:szCs w:val="24"/>
        </w:rPr>
      </w:pPr>
    </w:p>
    <w:p w:rsidR="00C14CC7" w:rsidRPr="00BD7530" w:rsidRDefault="00D54828" w:rsidP="006F7626">
      <w:pPr>
        <w:pStyle w:val="Estilopadro"/>
        <w:tabs>
          <w:tab w:val="left" w:pos="851"/>
          <w:tab w:val="right" w:pos="7896"/>
        </w:tabs>
        <w:spacing w:after="0" w:line="240" w:lineRule="auto"/>
        <w:jc w:val="both"/>
        <w:rPr>
          <w:rFonts w:ascii="Arial" w:hAnsi="Arial" w:cs="Arial"/>
          <w:color w:val="auto"/>
        </w:rPr>
      </w:pPr>
      <w:r w:rsidRPr="00BD7530">
        <w:rPr>
          <w:rFonts w:ascii="Arial" w:eastAsia="Arial" w:hAnsi="Arial" w:cs="Arial"/>
          <w:b/>
          <w:color w:val="auto"/>
        </w:rPr>
        <w:t xml:space="preserve">9.12. </w:t>
      </w:r>
      <w:r w:rsidR="00C14CC7" w:rsidRPr="00BD7530">
        <w:rPr>
          <w:rFonts w:ascii="Arial" w:eastAsia="Arial" w:hAnsi="Arial" w:cs="Arial"/>
          <w:color w:val="auto"/>
        </w:rPr>
        <w:t xml:space="preserve"> </w:t>
      </w:r>
      <w:r w:rsidR="00BC6BCA">
        <w:rPr>
          <w:rFonts w:ascii="Arial" w:eastAsia="Arial" w:hAnsi="Arial" w:cs="Arial"/>
          <w:color w:val="auto"/>
        </w:rPr>
        <w:tab/>
      </w:r>
      <w:r w:rsidR="00C14CC7" w:rsidRPr="00BD7530">
        <w:rPr>
          <w:rFonts w:ascii="Arial" w:eastAsia="Arial" w:hAnsi="Arial" w:cs="Arial"/>
          <w:color w:val="auto"/>
        </w:rPr>
        <w:t>Atestar o r</w:t>
      </w:r>
      <w:r w:rsidR="007118BE">
        <w:rPr>
          <w:rFonts w:ascii="Arial" w:eastAsia="Arial" w:hAnsi="Arial" w:cs="Arial"/>
          <w:color w:val="auto"/>
        </w:rPr>
        <w:t>ecebimento do objeto contratual.</w:t>
      </w:r>
    </w:p>
    <w:p w:rsidR="00D54828" w:rsidRPr="00BD7530" w:rsidRDefault="00D54828" w:rsidP="00887527">
      <w:pPr>
        <w:tabs>
          <w:tab w:val="left" w:pos="567"/>
          <w:tab w:val="left" w:pos="851"/>
        </w:tabs>
        <w:jc w:val="both"/>
        <w:outlineLvl w:val="0"/>
        <w:rPr>
          <w:rFonts w:ascii="Arial" w:hAnsi="Arial" w:cs="Arial"/>
          <w:b/>
          <w:sz w:val="24"/>
          <w:szCs w:val="24"/>
          <w:u w:val="single"/>
        </w:rPr>
      </w:pPr>
    </w:p>
    <w:p w:rsidR="00313E6D" w:rsidRPr="00BD7530" w:rsidRDefault="00313E6D" w:rsidP="00887527">
      <w:pPr>
        <w:tabs>
          <w:tab w:val="left" w:pos="567"/>
          <w:tab w:val="left" w:pos="851"/>
        </w:tabs>
        <w:jc w:val="both"/>
        <w:outlineLvl w:val="0"/>
        <w:rPr>
          <w:rFonts w:ascii="Arial" w:hAnsi="Arial" w:cs="Arial"/>
          <w:b/>
          <w:sz w:val="24"/>
          <w:szCs w:val="24"/>
          <w:u w:val="single"/>
        </w:rPr>
      </w:pPr>
      <w:r w:rsidRPr="00BD7530">
        <w:rPr>
          <w:rFonts w:ascii="Arial" w:hAnsi="Arial" w:cs="Arial"/>
          <w:b/>
          <w:sz w:val="24"/>
          <w:szCs w:val="24"/>
          <w:u w:val="single"/>
        </w:rPr>
        <w:t xml:space="preserve">CLÁUSULA </w:t>
      </w:r>
      <w:r w:rsidR="00A006DC" w:rsidRPr="00BD7530">
        <w:rPr>
          <w:rFonts w:ascii="Arial" w:hAnsi="Arial" w:cs="Arial"/>
          <w:b/>
          <w:sz w:val="24"/>
          <w:szCs w:val="24"/>
          <w:u w:val="single"/>
        </w:rPr>
        <w:t xml:space="preserve">DÉCIMA </w:t>
      </w:r>
      <w:r w:rsidRPr="00BD7530">
        <w:rPr>
          <w:rFonts w:ascii="Arial" w:hAnsi="Arial" w:cs="Arial"/>
          <w:b/>
          <w:sz w:val="24"/>
          <w:szCs w:val="24"/>
          <w:u w:val="single"/>
        </w:rPr>
        <w:t>- Fiscalização</w:t>
      </w:r>
    </w:p>
    <w:p w:rsidR="00313E6D" w:rsidRPr="00BD7530" w:rsidRDefault="00313E6D" w:rsidP="00887527">
      <w:pPr>
        <w:tabs>
          <w:tab w:val="left" w:pos="567"/>
          <w:tab w:val="left" w:pos="851"/>
        </w:tabs>
        <w:jc w:val="both"/>
        <w:rPr>
          <w:rFonts w:ascii="Arial" w:hAnsi="Arial" w:cs="Arial"/>
          <w:b/>
          <w:color w:val="FF0000"/>
          <w:sz w:val="24"/>
          <w:szCs w:val="24"/>
        </w:rPr>
      </w:pPr>
    </w:p>
    <w:p w:rsidR="00A006DC" w:rsidRPr="00BD7530" w:rsidRDefault="00A006DC" w:rsidP="006F7626">
      <w:pPr>
        <w:tabs>
          <w:tab w:val="left" w:pos="851"/>
        </w:tabs>
        <w:jc w:val="both"/>
        <w:rPr>
          <w:rFonts w:ascii="Arial" w:hAnsi="Arial" w:cs="Arial"/>
          <w:bCs/>
          <w:sz w:val="24"/>
          <w:szCs w:val="24"/>
        </w:rPr>
      </w:pPr>
      <w:r w:rsidRPr="00BD7530">
        <w:rPr>
          <w:rFonts w:ascii="Arial" w:hAnsi="Arial" w:cs="Arial"/>
          <w:b/>
          <w:bCs/>
          <w:sz w:val="24"/>
          <w:szCs w:val="24"/>
        </w:rPr>
        <w:t xml:space="preserve">10.1. </w:t>
      </w:r>
      <w:r w:rsidR="007934A3" w:rsidRPr="00BD7530">
        <w:rPr>
          <w:rFonts w:ascii="Arial" w:hAnsi="Arial" w:cs="Arial"/>
          <w:b/>
          <w:bCs/>
          <w:sz w:val="24"/>
          <w:szCs w:val="24"/>
        </w:rPr>
        <w:tab/>
      </w:r>
      <w:r w:rsidRPr="00BD7530">
        <w:rPr>
          <w:rFonts w:ascii="Arial" w:hAnsi="Arial" w:cs="Arial"/>
          <w:sz w:val="24"/>
          <w:szCs w:val="24"/>
        </w:rPr>
        <w:t>Nos termos do art. 67 da Lei nº 8.666/93, será designado através de Portaria, representante para acompanhar e fiscalizar a execução do Contrato,</w:t>
      </w:r>
      <w:r w:rsidR="00B31ACE">
        <w:rPr>
          <w:rFonts w:ascii="Arial" w:hAnsi="Arial" w:cs="Arial"/>
          <w:sz w:val="24"/>
          <w:szCs w:val="24"/>
        </w:rPr>
        <w:t xml:space="preserve"> </w:t>
      </w:r>
      <w:r w:rsidRPr="00BD7530">
        <w:rPr>
          <w:rFonts w:ascii="Arial" w:hAnsi="Arial" w:cs="Arial"/>
          <w:sz w:val="24"/>
          <w:szCs w:val="24"/>
        </w:rPr>
        <w:t xml:space="preserve">responsável </w:t>
      </w:r>
      <w:r w:rsidR="009E03EF" w:rsidRPr="00BD7530">
        <w:rPr>
          <w:rFonts w:ascii="Arial" w:hAnsi="Arial" w:cs="Arial"/>
          <w:sz w:val="24"/>
          <w:szCs w:val="24"/>
        </w:rPr>
        <w:t>por encaminhar</w:t>
      </w:r>
      <w:r w:rsidRPr="00BD7530">
        <w:rPr>
          <w:rFonts w:ascii="Arial" w:hAnsi="Arial" w:cs="Arial"/>
          <w:sz w:val="24"/>
          <w:szCs w:val="24"/>
        </w:rPr>
        <w:t xml:space="preserve"> as Autorizações de Fornecimento, atestar os documentos da despesa, acompanhar e fiscalizar a execução do serviço, bem como pela observância </w:t>
      </w:r>
      <w:r w:rsidR="009E03EF" w:rsidRPr="00BD7530">
        <w:rPr>
          <w:rFonts w:ascii="Arial" w:hAnsi="Arial" w:cs="Arial"/>
          <w:sz w:val="24"/>
          <w:szCs w:val="24"/>
        </w:rPr>
        <w:t>do cumprimento</w:t>
      </w:r>
      <w:r w:rsidRPr="00BD7530">
        <w:rPr>
          <w:rFonts w:ascii="Arial" w:hAnsi="Arial" w:cs="Arial"/>
          <w:sz w:val="24"/>
          <w:szCs w:val="24"/>
        </w:rPr>
        <w:t xml:space="preserve"> das demais cláusulas previstas no contrato</w:t>
      </w:r>
      <w:r w:rsidRPr="00BD7530">
        <w:rPr>
          <w:rFonts w:ascii="Arial" w:hAnsi="Arial" w:cs="Arial"/>
          <w:bCs/>
          <w:sz w:val="24"/>
          <w:szCs w:val="24"/>
        </w:rPr>
        <w:t>.</w:t>
      </w:r>
    </w:p>
    <w:p w:rsidR="00A006DC" w:rsidRPr="00BD7530" w:rsidRDefault="00A006DC" w:rsidP="006F7626">
      <w:pPr>
        <w:tabs>
          <w:tab w:val="left" w:pos="851"/>
        </w:tabs>
        <w:jc w:val="both"/>
        <w:rPr>
          <w:rFonts w:ascii="Arial" w:hAnsi="Arial" w:cs="Arial"/>
          <w:b/>
          <w:bCs/>
          <w:sz w:val="24"/>
          <w:szCs w:val="24"/>
        </w:rPr>
      </w:pPr>
    </w:p>
    <w:p w:rsidR="00A006DC" w:rsidRPr="00BD7530" w:rsidRDefault="00A006DC" w:rsidP="006F7626">
      <w:pPr>
        <w:tabs>
          <w:tab w:val="left" w:pos="851"/>
        </w:tabs>
        <w:jc w:val="both"/>
        <w:rPr>
          <w:rFonts w:ascii="Arial" w:hAnsi="Arial" w:cs="Arial"/>
          <w:sz w:val="24"/>
          <w:szCs w:val="24"/>
        </w:rPr>
      </w:pPr>
      <w:r w:rsidRPr="00BD7530">
        <w:rPr>
          <w:rFonts w:ascii="Arial" w:hAnsi="Arial" w:cs="Arial"/>
          <w:b/>
          <w:bCs/>
          <w:sz w:val="24"/>
          <w:szCs w:val="24"/>
        </w:rPr>
        <w:t xml:space="preserve">10.2. </w:t>
      </w:r>
      <w:r w:rsidR="007934A3" w:rsidRPr="00BD7530">
        <w:rPr>
          <w:rFonts w:ascii="Arial" w:hAnsi="Arial" w:cs="Arial"/>
          <w:b/>
          <w:bCs/>
          <w:sz w:val="24"/>
          <w:szCs w:val="24"/>
        </w:rPr>
        <w:tab/>
      </w:r>
      <w:r w:rsidRPr="00BD7530">
        <w:rPr>
          <w:rFonts w:ascii="Arial" w:hAnsi="Arial" w:cs="Arial"/>
          <w:sz w:val="24"/>
          <w:szCs w:val="24"/>
        </w:rPr>
        <w:t xml:space="preserve">Os fiscais deverão anotar em registro próprio todas as ocorrências relacionadas à execução do Contrato, determinando à </w:t>
      </w:r>
      <w:r w:rsidRPr="000C6062">
        <w:rPr>
          <w:rFonts w:ascii="Arial" w:hAnsi="Arial" w:cs="Arial"/>
          <w:bCs/>
          <w:sz w:val="24"/>
          <w:szCs w:val="24"/>
        </w:rPr>
        <w:t>CONTRATADA</w:t>
      </w:r>
      <w:r w:rsidRPr="000C6062">
        <w:rPr>
          <w:rFonts w:ascii="Arial" w:hAnsi="Arial" w:cs="Arial"/>
          <w:sz w:val="24"/>
          <w:szCs w:val="24"/>
        </w:rPr>
        <w:t xml:space="preserve"> </w:t>
      </w:r>
      <w:r w:rsidRPr="00BD7530">
        <w:rPr>
          <w:rFonts w:ascii="Arial" w:hAnsi="Arial" w:cs="Arial"/>
          <w:sz w:val="24"/>
          <w:szCs w:val="24"/>
        </w:rPr>
        <w:t>que tome providências necessárias à regularização das faltas ou defeitos observados, devendo solicitar a seus superiores imediatos decisões ou providências que ultrapassarem as suas competências.</w:t>
      </w:r>
    </w:p>
    <w:p w:rsidR="00A006DC" w:rsidRPr="00BD7530" w:rsidRDefault="00A006DC" w:rsidP="006F7626">
      <w:pPr>
        <w:tabs>
          <w:tab w:val="left" w:pos="851"/>
        </w:tabs>
        <w:jc w:val="both"/>
        <w:rPr>
          <w:rFonts w:ascii="Arial" w:hAnsi="Arial" w:cs="Arial"/>
          <w:sz w:val="24"/>
          <w:szCs w:val="24"/>
        </w:rPr>
      </w:pPr>
    </w:p>
    <w:p w:rsidR="00A006DC" w:rsidRPr="00BD7530" w:rsidRDefault="00A006DC" w:rsidP="006F7626">
      <w:pPr>
        <w:tabs>
          <w:tab w:val="left" w:pos="851"/>
        </w:tabs>
        <w:jc w:val="both"/>
        <w:rPr>
          <w:rFonts w:ascii="Arial" w:hAnsi="Arial" w:cs="Arial"/>
          <w:sz w:val="24"/>
          <w:szCs w:val="24"/>
        </w:rPr>
      </w:pPr>
      <w:r w:rsidRPr="00BD7530">
        <w:rPr>
          <w:rFonts w:ascii="Arial" w:hAnsi="Arial" w:cs="Arial"/>
          <w:b/>
          <w:bCs/>
          <w:sz w:val="24"/>
          <w:szCs w:val="24"/>
        </w:rPr>
        <w:t xml:space="preserve">10.3. </w:t>
      </w:r>
      <w:r w:rsidR="00904F43" w:rsidRPr="00BD7530">
        <w:rPr>
          <w:rFonts w:ascii="Arial" w:hAnsi="Arial" w:cs="Arial"/>
          <w:b/>
          <w:bCs/>
          <w:sz w:val="24"/>
          <w:szCs w:val="24"/>
        </w:rPr>
        <w:tab/>
      </w:r>
      <w:r w:rsidRPr="00BD7530">
        <w:rPr>
          <w:rFonts w:ascii="Arial" w:hAnsi="Arial" w:cs="Arial"/>
          <w:sz w:val="24"/>
          <w:szCs w:val="24"/>
        </w:rPr>
        <w:t xml:space="preserve">A fiscalização exercida pelo </w:t>
      </w:r>
      <w:r w:rsidRPr="000C6062">
        <w:rPr>
          <w:rFonts w:ascii="Arial" w:hAnsi="Arial" w:cs="Arial"/>
          <w:bCs/>
          <w:sz w:val="24"/>
          <w:szCs w:val="24"/>
        </w:rPr>
        <w:t>IPREVILLE</w:t>
      </w:r>
      <w:r w:rsidRPr="00BD7530">
        <w:rPr>
          <w:rFonts w:ascii="Arial" w:hAnsi="Arial" w:cs="Arial"/>
          <w:sz w:val="24"/>
          <w:szCs w:val="24"/>
        </w:rPr>
        <w:t xml:space="preserve"> não eximirá a </w:t>
      </w:r>
      <w:r w:rsidRPr="000C6062">
        <w:rPr>
          <w:rFonts w:ascii="Arial" w:hAnsi="Arial" w:cs="Arial"/>
          <w:bCs/>
          <w:sz w:val="24"/>
          <w:szCs w:val="24"/>
        </w:rPr>
        <w:t>CONTRATADA</w:t>
      </w:r>
      <w:r w:rsidRPr="00BD7530">
        <w:rPr>
          <w:rFonts w:ascii="Arial" w:hAnsi="Arial" w:cs="Arial"/>
          <w:sz w:val="24"/>
          <w:szCs w:val="24"/>
        </w:rPr>
        <w:t>, em nenhuma hipótese, das responsabilidades fixadas pelo Código Civil e/ou Criminal, bem como pelo Código de Defesa do Consumidor.</w:t>
      </w:r>
    </w:p>
    <w:p w:rsidR="00A006DC" w:rsidRPr="00BD7530" w:rsidRDefault="00A006DC" w:rsidP="00887527">
      <w:pPr>
        <w:widowControl w:val="0"/>
        <w:tabs>
          <w:tab w:val="left" w:pos="567"/>
          <w:tab w:val="left" w:pos="851"/>
        </w:tabs>
        <w:jc w:val="both"/>
        <w:outlineLvl w:val="0"/>
        <w:rPr>
          <w:rFonts w:ascii="Arial" w:hAnsi="Arial" w:cs="Arial"/>
          <w:b/>
          <w:sz w:val="24"/>
          <w:szCs w:val="24"/>
          <w:u w:val="single"/>
        </w:rPr>
      </w:pPr>
    </w:p>
    <w:p w:rsidR="007934A3" w:rsidRPr="00BD7530" w:rsidRDefault="00313E6D" w:rsidP="007934A3">
      <w:pPr>
        <w:widowControl w:val="0"/>
        <w:tabs>
          <w:tab w:val="left" w:pos="567"/>
          <w:tab w:val="left" w:pos="851"/>
        </w:tabs>
        <w:jc w:val="both"/>
        <w:outlineLvl w:val="0"/>
        <w:rPr>
          <w:rFonts w:ascii="Arial" w:hAnsi="Arial" w:cs="Arial"/>
          <w:sz w:val="24"/>
          <w:szCs w:val="24"/>
        </w:rPr>
      </w:pPr>
      <w:r w:rsidRPr="00BD7530">
        <w:rPr>
          <w:rFonts w:ascii="Arial" w:hAnsi="Arial" w:cs="Arial"/>
          <w:b/>
          <w:sz w:val="24"/>
          <w:szCs w:val="24"/>
          <w:u w:val="single"/>
        </w:rPr>
        <w:t xml:space="preserve">CLÁUSULA </w:t>
      </w:r>
      <w:r w:rsidR="00925EBA" w:rsidRPr="00BD7530">
        <w:rPr>
          <w:rFonts w:ascii="Arial" w:hAnsi="Arial" w:cs="Arial"/>
          <w:b/>
          <w:sz w:val="24"/>
          <w:szCs w:val="24"/>
          <w:u w:val="single"/>
        </w:rPr>
        <w:t>ONZE</w:t>
      </w:r>
      <w:r w:rsidRPr="00BD7530">
        <w:rPr>
          <w:rFonts w:ascii="Arial" w:hAnsi="Arial" w:cs="Arial"/>
          <w:b/>
          <w:sz w:val="24"/>
          <w:szCs w:val="24"/>
          <w:u w:val="single"/>
        </w:rPr>
        <w:t xml:space="preserve"> –</w:t>
      </w:r>
      <w:r w:rsidR="007934A3" w:rsidRPr="00BD7530">
        <w:rPr>
          <w:rFonts w:ascii="Arial" w:hAnsi="Arial" w:cs="Arial"/>
          <w:b/>
          <w:sz w:val="24"/>
          <w:szCs w:val="24"/>
          <w:u w:val="single"/>
        </w:rPr>
        <w:t xml:space="preserve"> </w:t>
      </w:r>
      <w:r w:rsidRPr="00BD7530">
        <w:rPr>
          <w:rFonts w:ascii="Arial" w:hAnsi="Arial" w:cs="Arial"/>
          <w:b/>
          <w:sz w:val="24"/>
          <w:szCs w:val="24"/>
          <w:u w:val="single"/>
        </w:rPr>
        <w:t>Penalidades</w:t>
      </w:r>
      <w:r w:rsidR="00230E8B" w:rsidRPr="00BD7530">
        <w:rPr>
          <w:rFonts w:ascii="Arial" w:hAnsi="Arial" w:cs="Arial"/>
          <w:b/>
          <w:sz w:val="24"/>
          <w:szCs w:val="24"/>
          <w:u w:val="single"/>
        </w:rPr>
        <w:t xml:space="preserve"> </w:t>
      </w:r>
      <w:r w:rsidR="007934A3" w:rsidRPr="00BD7530">
        <w:rPr>
          <w:rFonts w:ascii="Arial" w:hAnsi="Arial" w:cs="Arial"/>
          <w:b/>
          <w:sz w:val="24"/>
          <w:szCs w:val="24"/>
          <w:u w:val="single"/>
        </w:rPr>
        <w:t xml:space="preserve"> </w:t>
      </w:r>
    </w:p>
    <w:p w:rsidR="00313E6D" w:rsidRPr="00BD7530" w:rsidRDefault="00313E6D" w:rsidP="00887527">
      <w:pPr>
        <w:tabs>
          <w:tab w:val="left" w:pos="567"/>
          <w:tab w:val="left" w:pos="851"/>
        </w:tabs>
        <w:jc w:val="both"/>
        <w:outlineLvl w:val="0"/>
        <w:rPr>
          <w:rFonts w:ascii="Arial" w:hAnsi="Arial" w:cs="Arial"/>
          <w:b/>
          <w:sz w:val="24"/>
          <w:szCs w:val="24"/>
          <w:u w:val="single"/>
        </w:rPr>
      </w:pPr>
    </w:p>
    <w:p w:rsidR="001021D0" w:rsidRPr="00BD7530" w:rsidRDefault="001021D0" w:rsidP="007934A3">
      <w:pPr>
        <w:widowControl w:val="0"/>
        <w:tabs>
          <w:tab w:val="left" w:pos="540"/>
          <w:tab w:val="left" w:pos="851"/>
          <w:tab w:val="left" w:pos="993"/>
          <w:tab w:val="left" w:pos="1134"/>
          <w:tab w:val="left" w:pos="1620"/>
        </w:tabs>
        <w:jc w:val="both"/>
        <w:rPr>
          <w:rFonts w:ascii="Arial" w:hAnsi="Arial" w:cs="Arial"/>
          <w:sz w:val="24"/>
          <w:szCs w:val="24"/>
        </w:rPr>
      </w:pPr>
      <w:r w:rsidRPr="00BD7530">
        <w:rPr>
          <w:rFonts w:ascii="Arial" w:hAnsi="Arial" w:cs="Arial"/>
          <w:b/>
          <w:sz w:val="24"/>
          <w:szCs w:val="24"/>
        </w:rPr>
        <w:t>11.1.</w:t>
      </w:r>
      <w:r w:rsidRPr="00BD7530">
        <w:rPr>
          <w:rFonts w:ascii="Arial" w:hAnsi="Arial" w:cs="Arial"/>
          <w:b/>
          <w:sz w:val="24"/>
          <w:szCs w:val="24"/>
        </w:rPr>
        <w:tab/>
      </w:r>
      <w:r w:rsidRPr="00BD7530">
        <w:rPr>
          <w:rFonts w:ascii="Arial" w:hAnsi="Arial" w:cs="Arial"/>
          <w:b/>
          <w:sz w:val="24"/>
          <w:szCs w:val="24"/>
        </w:rPr>
        <w:tab/>
      </w:r>
      <w:r w:rsidRPr="00BD7530">
        <w:rPr>
          <w:rFonts w:ascii="Arial" w:hAnsi="Arial" w:cs="Arial"/>
          <w:sz w:val="24"/>
          <w:szCs w:val="24"/>
        </w:rPr>
        <w:t xml:space="preserve">As sanções e penalidades que poderão ser aplicadas a </w:t>
      </w:r>
      <w:r w:rsidR="004C06C9" w:rsidRPr="000C6062">
        <w:rPr>
          <w:rFonts w:ascii="Arial" w:hAnsi="Arial" w:cs="Arial"/>
          <w:sz w:val="24"/>
          <w:szCs w:val="24"/>
        </w:rPr>
        <w:t>CONTRATADA</w:t>
      </w:r>
      <w:r w:rsidRPr="00BD7530">
        <w:rPr>
          <w:rFonts w:ascii="Arial" w:hAnsi="Arial" w:cs="Arial"/>
          <w:sz w:val="24"/>
          <w:szCs w:val="24"/>
        </w:rPr>
        <w:t>, são as previstas na Lei Federal 10.520/2002, na Lei Municipal nº 4.832/2003 e alterações posteriores no Edital e seus anexos.</w:t>
      </w:r>
    </w:p>
    <w:p w:rsidR="001021D0" w:rsidRPr="00BD7530" w:rsidRDefault="001021D0" w:rsidP="007934A3">
      <w:pPr>
        <w:widowControl w:val="0"/>
        <w:tabs>
          <w:tab w:val="left" w:pos="540"/>
          <w:tab w:val="left" w:pos="851"/>
          <w:tab w:val="left" w:pos="993"/>
          <w:tab w:val="left" w:pos="1134"/>
          <w:tab w:val="left" w:pos="1620"/>
        </w:tabs>
        <w:jc w:val="both"/>
        <w:rPr>
          <w:rFonts w:ascii="Arial" w:hAnsi="Arial" w:cs="Arial"/>
          <w:sz w:val="24"/>
          <w:szCs w:val="24"/>
        </w:rPr>
      </w:pPr>
    </w:p>
    <w:p w:rsidR="00E7091E" w:rsidRPr="00BD7530" w:rsidRDefault="00E7091E" w:rsidP="00E7091E">
      <w:pPr>
        <w:tabs>
          <w:tab w:val="left" w:pos="851"/>
        </w:tabs>
        <w:jc w:val="both"/>
        <w:rPr>
          <w:rFonts w:ascii="Arial" w:hAnsi="Arial" w:cs="Arial"/>
          <w:sz w:val="24"/>
          <w:szCs w:val="24"/>
        </w:rPr>
      </w:pPr>
      <w:r w:rsidRPr="00BD7530">
        <w:rPr>
          <w:rFonts w:ascii="Arial" w:hAnsi="Arial" w:cs="Arial"/>
          <w:sz w:val="24"/>
          <w:szCs w:val="24"/>
        </w:rPr>
        <w:t>11.2.1</w:t>
      </w:r>
      <w:r w:rsidRPr="00BD7530">
        <w:rPr>
          <w:rFonts w:ascii="Arial" w:hAnsi="Arial" w:cs="Arial"/>
          <w:i/>
          <w:sz w:val="24"/>
          <w:szCs w:val="24"/>
        </w:rPr>
        <w:t>.</w:t>
      </w:r>
      <w:r w:rsidRPr="00BD7530">
        <w:rPr>
          <w:rFonts w:ascii="Arial" w:hAnsi="Arial" w:cs="Arial"/>
          <w:sz w:val="24"/>
          <w:szCs w:val="24"/>
        </w:rPr>
        <w:tab/>
      </w:r>
      <w:r w:rsidRPr="00BD7530">
        <w:rPr>
          <w:rFonts w:ascii="Arial" w:hAnsi="Arial" w:cs="Arial"/>
          <w:b/>
          <w:sz w:val="24"/>
          <w:szCs w:val="24"/>
        </w:rPr>
        <w:t>Multa</w:t>
      </w:r>
      <w:r w:rsidRPr="00BD7530">
        <w:rPr>
          <w:rFonts w:ascii="Arial" w:hAnsi="Arial" w:cs="Arial"/>
          <w:sz w:val="24"/>
          <w:szCs w:val="24"/>
        </w:rPr>
        <w:t xml:space="preserve"> que será deduzida dos respectivos créditos, ou cobrada administrativamente ou judicialmente, sendo:</w:t>
      </w:r>
    </w:p>
    <w:p w:rsidR="00E7091E" w:rsidRPr="00BD7530" w:rsidRDefault="00E7091E" w:rsidP="00E7091E">
      <w:pPr>
        <w:tabs>
          <w:tab w:val="left" w:pos="851"/>
        </w:tabs>
        <w:jc w:val="both"/>
        <w:rPr>
          <w:rFonts w:ascii="Arial" w:hAnsi="Arial" w:cs="Arial"/>
          <w:sz w:val="24"/>
          <w:szCs w:val="24"/>
        </w:rPr>
      </w:pPr>
    </w:p>
    <w:p w:rsidR="00932FA0" w:rsidRPr="00BD7530" w:rsidRDefault="00E7091E" w:rsidP="00932FA0">
      <w:pPr>
        <w:tabs>
          <w:tab w:val="left" w:pos="284"/>
          <w:tab w:val="left" w:pos="1134"/>
        </w:tabs>
        <w:jc w:val="both"/>
        <w:rPr>
          <w:rFonts w:ascii="Arial" w:hAnsi="Arial" w:cs="Arial"/>
          <w:sz w:val="24"/>
          <w:szCs w:val="24"/>
        </w:rPr>
      </w:pPr>
      <w:r w:rsidRPr="00BD7530">
        <w:rPr>
          <w:rFonts w:ascii="Arial" w:hAnsi="Arial" w:cs="Arial"/>
          <w:sz w:val="24"/>
          <w:szCs w:val="24"/>
        </w:rPr>
        <w:lastRenderedPageBreak/>
        <w:t>11.2.1.1</w:t>
      </w:r>
      <w:r w:rsidRPr="00BD7530">
        <w:rPr>
          <w:rFonts w:ascii="Arial" w:hAnsi="Arial" w:cs="Arial"/>
          <w:b/>
          <w:sz w:val="24"/>
          <w:szCs w:val="24"/>
        </w:rPr>
        <w:t xml:space="preserve">. </w:t>
      </w:r>
      <w:r w:rsidR="00932FA0" w:rsidRPr="00BD7530">
        <w:rPr>
          <w:rFonts w:ascii="Arial" w:hAnsi="Arial" w:cs="Arial"/>
          <w:b/>
          <w:sz w:val="24"/>
          <w:szCs w:val="24"/>
        </w:rPr>
        <w:t>10% (dez por cento) sobre o valor total a ser contratado</w:t>
      </w:r>
      <w:r w:rsidR="00932FA0" w:rsidRPr="00BD7530">
        <w:rPr>
          <w:rFonts w:ascii="Arial" w:hAnsi="Arial" w:cs="Arial"/>
          <w:sz w:val="24"/>
          <w:szCs w:val="24"/>
        </w:rPr>
        <w:t>, nos casos de desistência de proposta, deixar de entregar ou apresentar documentação falsa exigida para o certame ou não assinar Contrato correspondente ao valor total da proposta;</w:t>
      </w:r>
    </w:p>
    <w:p w:rsidR="00E7091E" w:rsidRPr="00BD7530" w:rsidRDefault="00E7091E" w:rsidP="00E7091E">
      <w:pPr>
        <w:widowControl w:val="0"/>
        <w:tabs>
          <w:tab w:val="left" w:pos="284"/>
          <w:tab w:val="left" w:pos="851"/>
          <w:tab w:val="left" w:pos="1134"/>
        </w:tabs>
        <w:jc w:val="both"/>
        <w:rPr>
          <w:rFonts w:ascii="Arial" w:hAnsi="Arial" w:cs="Arial"/>
          <w:sz w:val="24"/>
          <w:szCs w:val="24"/>
        </w:rPr>
      </w:pPr>
    </w:p>
    <w:p w:rsidR="00E7091E" w:rsidRPr="00BD7530" w:rsidRDefault="00E7091E" w:rsidP="00E7091E">
      <w:pPr>
        <w:widowControl w:val="0"/>
        <w:tabs>
          <w:tab w:val="left" w:pos="284"/>
          <w:tab w:val="left" w:pos="851"/>
          <w:tab w:val="left" w:pos="1134"/>
        </w:tabs>
        <w:jc w:val="both"/>
        <w:rPr>
          <w:rFonts w:ascii="Arial" w:hAnsi="Arial" w:cs="Arial"/>
          <w:sz w:val="24"/>
          <w:szCs w:val="24"/>
        </w:rPr>
      </w:pPr>
      <w:r w:rsidRPr="00BD7530">
        <w:rPr>
          <w:rFonts w:ascii="Arial" w:hAnsi="Arial" w:cs="Arial"/>
          <w:sz w:val="24"/>
          <w:szCs w:val="24"/>
        </w:rPr>
        <w:t>11.2.1.2.</w:t>
      </w:r>
      <w:r w:rsidRPr="00BD7530">
        <w:rPr>
          <w:rFonts w:ascii="Arial" w:hAnsi="Arial" w:cs="Arial"/>
          <w:b/>
          <w:sz w:val="24"/>
          <w:szCs w:val="24"/>
        </w:rPr>
        <w:t xml:space="preserve"> 0,5% (cinco décimos por cen</w:t>
      </w:r>
      <w:r w:rsidR="00EB5CAA" w:rsidRPr="00BD7530">
        <w:rPr>
          <w:rFonts w:ascii="Arial" w:hAnsi="Arial" w:cs="Arial"/>
          <w:b/>
          <w:sz w:val="24"/>
          <w:szCs w:val="24"/>
        </w:rPr>
        <w:t>to) ao dia, sobre o valor total</w:t>
      </w:r>
      <w:r w:rsidRPr="00BD7530">
        <w:rPr>
          <w:rFonts w:ascii="Arial" w:hAnsi="Arial" w:cs="Arial"/>
          <w:b/>
          <w:sz w:val="24"/>
          <w:szCs w:val="24"/>
        </w:rPr>
        <w:t xml:space="preserve">, </w:t>
      </w:r>
      <w:r w:rsidRPr="00BD7530">
        <w:rPr>
          <w:rFonts w:ascii="Arial" w:hAnsi="Arial" w:cs="Arial"/>
          <w:sz w:val="24"/>
          <w:szCs w:val="24"/>
        </w:rPr>
        <w:t xml:space="preserve">constante no instrumento contratual, nos casos de atraso </w:t>
      </w:r>
      <w:r w:rsidR="004C06C9" w:rsidRPr="00BD7530">
        <w:rPr>
          <w:rFonts w:ascii="Arial" w:hAnsi="Arial" w:cs="Arial"/>
          <w:sz w:val="24"/>
          <w:szCs w:val="24"/>
        </w:rPr>
        <w:t xml:space="preserve">do </w:t>
      </w:r>
      <w:r w:rsidR="00B02D7C" w:rsidRPr="00BD7530">
        <w:rPr>
          <w:rFonts w:ascii="Arial" w:hAnsi="Arial" w:cs="Arial"/>
          <w:sz w:val="24"/>
          <w:szCs w:val="24"/>
        </w:rPr>
        <w:t>recebimento</w:t>
      </w:r>
      <w:r w:rsidRPr="00BD7530">
        <w:rPr>
          <w:rFonts w:ascii="Arial" w:hAnsi="Arial" w:cs="Arial"/>
          <w:sz w:val="24"/>
          <w:szCs w:val="24"/>
        </w:rPr>
        <w:t xml:space="preserve">, contados a partir do dia imediato ao vencimento do prazo estipulado para sua entrega. A partir do 10º (décimo) dia de atraso, configurar-se-á a hipótese elencada no </w:t>
      </w:r>
      <w:r w:rsidRPr="00BD7530">
        <w:rPr>
          <w:rFonts w:ascii="Arial" w:hAnsi="Arial" w:cs="Arial"/>
          <w:i/>
          <w:sz w:val="24"/>
          <w:szCs w:val="24"/>
        </w:rPr>
        <w:t>item 1</w:t>
      </w:r>
      <w:r w:rsidR="00D53F3C" w:rsidRPr="00BD7530">
        <w:rPr>
          <w:rFonts w:ascii="Arial" w:hAnsi="Arial" w:cs="Arial"/>
          <w:i/>
          <w:sz w:val="24"/>
          <w:szCs w:val="24"/>
        </w:rPr>
        <w:t>1</w:t>
      </w:r>
      <w:r w:rsidRPr="00BD7530">
        <w:rPr>
          <w:rFonts w:ascii="Arial" w:hAnsi="Arial" w:cs="Arial"/>
          <w:i/>
          <w:sz w:val="24"/>
          <w:szCs w:val="24"/>
        </w:rPr>
        <w:t>.2.1.3.</w:t>
      </w:r>
    </w:p>
    <w:p w:rsidR="00D53F3C" w:rsidRPr="00BD7530" w:rsidRDefault="00D53F3C" w:rsidP="00E7091E">
      <w:pPr>
        <w:tabs>
          <w:tab w:val="left" w:pos="284"/>
          <w:tab w:val="left" w:pos="851"/>
          <w:tab w:val="left" w:pos="1134"/>
        </w:tabs>
        <w:jc w:val="both"/>
        <w:rPr>
          <w:rFonts w:ascii="Arial" w:hAnsi="Arial" w:cs="Arial"/>
          <w:sz w:val="24"/>
          <w:szCs w:val="24"/>
        </w:rPr>
      </w:pPr>
    </w:p>
    <w:p w:rsidR="00E7091E" w:rsidRPr="00BD7530" w:rsidRDefault="00E7091E" w:rsidP="00E7091E">
      <w:pPr>
        <w:tabs>
          <w:tab w:val="left" w:pos="284"/>
          <w:tab w:val="left" w:pos="851"/>
          <w:tab w:val="left" w:pos="1134"/>
        </w:tabs>
        <w:jc w:val="both"/>
        <w:rPr>
          <w:rFonts w:ascii="Arial" w:hAnsi="Arial" w:cs="Arial"/>
          <w:sz w:val="24"/>
          <w:szCs w:val="24"/>
        </w:rPr>
      </w:pPr>
      <w:r w:rsidRPr="00BD7530">
        <w:rPr>
          <w:rFonts w:ascii="Arial" w:hAnsi="Arial" w:cs="Arial"/>
          <w:sz w:val="24"/>
          <w:szCs w:val="24"/>
        </w:rPr>
        <w:t>11.2.1.3.</w:t>
      </w:r>
      <w:r w:rsidRPr="00BD7530">
        <w:rPr>
          <w:rFonts w:ascii="Arial" w:hAnsi="Arial" w:cs="Arial"/>
          <w:b/>
          <w:sz w:val="24"/>
          <w:szCs w:val="24"/>
        </w:rPr>
        <w:t xml:space="preserve"> 10% (dez por cento) sobre o valor total contratado, </w:t>
      </w:r>
      <w:r w:rsidRPr="00BD7530">
        <w:rPr>
          <w:rFonts w:ascii="Arial" w:hAnsi="Arial" w:cs="Arial"/>
          <w:sz w:val="24"/>
          <w:szCs w:val="24"/>
        </w:rPr>
        <w:t>nos casos de inexecução contratual total ou parcial, por parte da licitante vencedora, sem prejuízo da apuração e reparação do dano que a exceder.</w:t>
      </w:r>
    </w:p>
    <w:p w:rsidR="001021D0" w:rsidRPr="00BD7530" w:rsidRDefault="001021D0" w:rsidP="007934A3">
      <w:pPr>
        <w:widowControl w:val="0"/>
        <w:tabs>
          <w:tab w:val="left" w:pos="284"/>
          <w:tab w:val="left" w:pos="540"/>
          <w:tab w:val="left" w:pos="851"/>
          <w:tab w:val="left" w:pos="993"/>
          <w:tab w:val="left" w:pos="1134"/>
          <w:tab w:val="left" w:pos="1620"/>
        </w:tabs>
        <w:ind w:hanging="1440"/>
        <w:jc w:val="both"/>
        <w:rPr>
          <w:rFonts w:ascii="Arial" w:hAnsi="Arial" w:cs="Arial"/>
          <w:color w:val="000000"/>
          <w:sz w:val="24"/>
          <w:szCs w:val="24"/>
        </w:rPr>
      </w:pPr>
    </w:p>
    <w:p w:rsidR="001021D0" w:rsidRPr="00BD7530" w:rsidRDefault="001021D0" w:rsidP="007934A3">
      <w:pPr>
        <w:widowControl w:val="0"/>
        <w:tabs>
          <w:tab w:val="left" w:pos="0"/>
          <w:tab w:val="left" w:pos="540"/>
          <w:tab w:val="left" w:pos="851"/>
          <w:tab w:val="left" w:pos="993"/>
          <w:tab w:val="left" w:pos="1134"/>
          <w:tab w:val="left" w:pos="1620"/>
        </w:tabs>
        <w:jc w:val="both"/>
        <w:rPr>
          <w:rFonts w:ascii="Arial" w:hAnsi="Arial" w:cs="Arial"/>
          <w:b/>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w:t>
      </w:r>
      <w:r w:rsidRPr="00BD7530">
        <w:rPr>
          <w:rFonts w:ascii="Arial" w:hAnsi="Arial" w:cs="Arial"/>
          <w:i/>
          <w:sz w:val="24"/>
          <w:szCs w:val="24"/>
        </w:rPr>
        <w:t>.</w:t>
      </w:r>
      <w:r w:rsidR="00904F43" w:rsidRPr="00BD7530">
        <w:rPr>
          <w:rFonts w:ascii="Arial" w:hAnsi="Arial" w:cs="Arial"/>
          <w:b/>
          <w:sz w:val="24"/>
          <w:szCs w:val="24"/>
        </w:rPr>
        <w:tab/>
      </w:r>
      <w:r w:rsidRPr="00BD7530">
        <w:rPr>
          <w:rFonts w:ascii="Arial" w:hAnsi="Arial" w:cs="Arial"/>
          <w:b/>
          <w:sz w:val="24"/>
          <w:szCs w:val="24"/>
        </w:rPr>
        <w:t xml:space="preserve">Impedimento de licitar e contratar </w:t>
      </w:r>
      <w:r w:rsidRPr="00BD7530">
        <w:rPr>
          <w:rFonts w:ascii="Arial" w:hAnsi="Arial" w:cs="Arial"/>
          <w:sz w:val="24"/>
          <w:szCs w:val="24"/>
        </w:rPr>
        <w:t xml:space="preserve">com o Município de Joinville, Administração Direta e Indireta, nas hipóteses abaixo e o descredenciamento do Cadastro Central de Fornecedores do Município de Joinville e do SICAF, pelo prazo de até 05 (cinco) anos, sem prejuízo das demais cominações legais e contratuais, de acordo com o art. 7º da Lei Federal nº 10.520/2002: </w:t>
      </w:r>
    </w:p>
    <w:p w:rsidR="001021D0" w:rsidRPr="00BD7530" w:rsidRDefault="001021D0" w:rsidP="007934A3">
      <w:pPr>
        <w:widowControl w:val="0"/>
        <w:tabs>
          <w:tab w:val="left" w:pos="284"/>
          <w:tab w:val="left" w:pos="540"/>
          <w:tab w:val="left" w:pos="851"/>
          <w:tab w:val="left" w:pos="993"/>
          <w:tab w:val="left" w:pos="1134"/>
          <w:tab w:val="left" w:pos="1620"/>
        </w:tabs>
        <w:jc w:val="both"/>
        <w:rPr>
          <w:rFonts w:ascii="Arial" w:hAnsi="Arial" w:cs="Arial"/>
          <w:b/>
          <w:sz w:val="24"/>
          <w:szCs w:val="24"/>
        </w:rPr>
      </w:pPr>
    </w:p>
    <w:p w:rsidR="001021D0" w:rsidRPr="00BD7530" w:rsidRDefault="001021D0" w:rsidP="007934A3">
      <w:pPr>
        <w:widowControl w:val="0"/>
        <w:tabs>
          <w:tab w:val="left" w:pos="540"/>
          <w:tab w:val="left" w:pos="851"/>
          <w:tab w:val="left" w:pos="993"/>
          <w:tab w:val="left" w:pos="1134"/>
          <w:tab w:val="left" w:pos="1620"/>
        </w:tabs>
        <w:jc w:val="both"/>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.2.2.1.</w:t>
      </w:r>
      <w:r w:rsidRPr="00BD7530">
        <w:rPr>
          <w:rFonts w:ascii="Arial" w:hAnsi="Arial" w:cs="Arial"/>
          <w:sz w:val="24"/>
          <w:szCs w:val="24"/>
        </w:rPr>
        <w:tab/>
        <w:t>Não retirar Nota de Empenho ou instrumento equivalente ou ainda, não assinar o Contrato dentro do prazo de validade da sua proposta, quando convocada;</w:t>
      </w:r>
    </w:p>
    <w:p w:rsidR="001021D0" w:rsidRPr="00BD7530" w:rsidRDefault="001021D0" w:rsidP="007934A3">
      <w:pPr>
        <w:widowControl w:val="0"/>
        <w:tabs>
          <w:tab w:val="left" w:pos="540"/>
          <w:tab w:val="left" w:pos="851"/>
          <w:tab w:val="left" w:pos="900"/>
          <w:tab w:val="left" w:pos="993"/>
          <w:tab w:val="left" w:pos="1134"/>
          <w:tab w:val="left" w:pos="1620"/>
        </w:tabs>
        <w:jc w:val="both"/>
        <w:rPr>
          <w:rFonts w:ascii="Arial" w:hAnsi="Arial" w:cs="Arial"/>
          <w:sz w:val="24"/>
          <w:szCs w:val="24"/>
        </w:rPr>
      </w:pPr>
    </w:p>
    <w:p w:rsidR="001021D0" w:rsidRPr="00BD7530" w:rsidRDefault="001021D0" w:rsidP="007934A3">
      <w:pPr>
        <w:widowControl w:val="0"/>
        <w:tabs>
          <w:tab w:val="left" w:pos="540"/>
          <w:tab w:val="left" w:pos="851"/>
          <w:tab w:val="left" w:pos="993"/>
          <w:tab w:val="left" w:pos="1134"/>
          <w:tab w:val="left" w:pos="1620"/>
        </w:tabs>
        <w:jc w:val="both"/>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.2.2.2.</w:t>
      </w:r>
      <w:r w:rsidRPr="00BD7530">
        <w:rPr>
          <w:rFonts w:ascii="Arial" w:hAnsi="Arial" w:cs="Arial"/>
          <w:sz w:val="24"/>
          <w:szCs w:val="24"/>
        </w:rPr>
        <w:tab/>
        <w:t>Deixar de entregar ou apresentar documentação falsa;</w:t>
      </w:r>
    </w:p>
    <w:p w:rsidR="001021D0" w:rsidRPr="00BD7530" w:rsidRDefault="001021D0" w:rsidP="007934A3">
      <w:pPr>
        <w:widowControl w:val="0"/>
        <w:tabs>
          <w:tab w:val="left" w:pos="540"/>
          <w:tab w:val="left" w:pos="851"/>
          <w:tab w:val="left" w:pos="900"/>
          <w:tab w:val="left" w:pos="993"/>
          <w:tab w:val="left" w:pos="1134"/>
          <w:tab w:val="left" w:pos="1620"/>
        </w:tabs>
        <w:jc w:val="both"/>
        <w:rPr>
          <w:rFonts w:ascii="Arial" w:hAnsi="Arial" w:cs="Arial"/>
          <w:sz w:val="24"/>
          <w:szCs w:val="24"/>
        </w:rPr>
      </w:pPr>
    </w:p>
    <w:p w:rsidR="001021D0" w:rsidRPr="00BD7530" w:rsidRDefault="001021D0" w:rsidP="007934A3">
      <w:pPr>
        <w:tabs>
          <w:tab w:val="left" w:pos="540"/>
          <w:tab w:val="left" w:pos="851"/>
          <w:tab w:val="left" w:pos="900"/>
          <w:tab w:val="left" w:pos="993"/>
          <w:tab w:val="left" w:pos="1134"/>
          <w:tab w:val="left" w:pos="1620"/>
        </w:tabs>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.2.2.3.</w:t>
      </w:r>
      <w:r w:rsidRPr="00BD7530">
        <w:rPr>
          <w:rFonts w:ascii="Arial" w:hAnsi="Arial" w:cs="Arial"/>
          <w:sz w:val="24"/>
          <w:szCs w:val="24"/>
        </w:rPr>
        <w:tab/>
        <w:t>Não mantiver a proposta dentro do prazo de validade;</w:t>
      </w:r>
    </w:p>
    <w:p w:rsidR="001021D0" w:rsidRPr="00BD7530" w:rsidRDefault="001021D0" w:rsidP="007934A3">
      <w:pPr>
        <w:tabs>
          <w:tab w:val="left" w:pos="540"/>
          <w:tab w:val="left" w:pos="851"/>
          <w:tab w:val="left" w:pos="900"/>
          <w:tab w:val="left" w:pos="993"/>
          <w:tab w:val="left" w:pos="1134"/>
          <w:tab w:val="left" w:pos="1620"/>
        </w:tabs>
        <w:ind w:firstLine="708"/>
        <w:rPr>
          <w:rFonts w:ascii="Arial" w:hAnsi="Arial" w:cs="Arial"/>
          <w:sz w:val="24"/>
          <w:szCs w:val="24"/>
        </w:rPr>
      </w:pPr>
    </w:p>
    <w:p w:rsidR="001021D0" w:rsidRPr="00BD7530" w:rsidRDefault="001021D0" w:rsidP="007934A3">
      <w:pPr>
        <w:tabs>
          <w:tab w:val="left" w:pos="540"/>
          <w:tab w:val="left" w:pos="851"/>
          <w:tab w:val="left" w:pos="993"/>
          <w:tab w:val="left" w:pos="1134"/>
          <w:tab w:val="left" w:pos="1620"/>
        </w:tabs>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.2.2.4.</w:t>
      </w:r>
      <w:r w:rsidRPr="00BD7530">
        <w:rPr>
          <w:rFonts w:ascii="Arial" w:hAnsi="Arial" w:cs="Arial"/>
          <w:sz w:val="24"/>
          <w:szCs w:val="24"/>
        </w:rPr>
        <w:tab/>
        <w:t>Comportar-se de modo inidôneo;</w:t>
      </w:r>
    </w:p>
    <w:p w:rsidR="001021D0" w:rsidRPr="00BD7530" w:rsidRDefault="001021D0" w:rsidP="00887527">
      <w:pPr>
        <w:tabs>
          <w:tab w:val="left" w:pos="540"/>
          <w:tab w:val="left" w:pos="851"/>
          <w:tab w:val="left" w:pos="993"/>
          <w:tab w:val="left" w:pos="1134"/>
          <w:tab w:val="left" w:pos="1620"/>
        </w:tabs>
        <w:rPr>
          <w:rFonts w:ascii="Arial" w:hAnsi="Arial" w:cs="Arial"/>
          <w:sz w:val="24"/>
          <w:szCs w:val="24"/>
        </w:rPr>
      </w:pPr>
    </w:p>
    <w:p w:rsidR="001021D0" w:rsidRPr="00BD7530" w:rsidRDefault="001021D0" w:rsidP="00887527">
      <w:pPr>
        <w:tabs>
          <w:tab w:val="left" w:pos="540"/>
          <w:tab w:val="left" w:pos="851"/>
          <w:tab w:val="left" w:pos="993"/>
          <w:tab w:val="left" w:pos="1134"/>
          <w:tab w:val="left" w:pos="1620"/>
        </w:tabs>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.2.2.5.</w:t>
      </w:r>
      <w:r w:rsidRPr="00BD7530">
        <w:rPr>
          <w:rFonts w:ascii="Arial" w:hAnsi="Arial" w:cs="Arial"/>
          <w:sz w:val="24"/>
          <w:szCs w:val="24"/>
        </w:rPr>
        <w:tab/>
        <w:t>Cometer fraude fiscal;</w:t>
      </w:r>
    </w:p>
    <w:p w:rsidR="001021D0" w:rsidRPr="00BD7530" w:rsidRDefault="001021D0" w:rsidP="00887527">
      <w:pPr>
        <w:tabs>
          <w:tab w:val="left" w:pos="540"/>
          <w:tab w:val="left" w:pos="851"/>
          <w:tab w:val="left" w:pos="900"/>
          <w:tab w:val="left" w:pos="993"/>
          <w:tab w:val="left" w:pos="1134"/>
          <w:tab w:val="left" w:pos="1620"/>
        </w:tabs>
        <w:ind w:firstLine="708"/>
        <w:rPr>
          <w:rFonts w:ascii="Arial" w:hAnsi="Arial" w:cs="Arial"/>
          <w:sz w:val="24"/>
          <w:szCs w:val="24"/>
        </w:rPr>
      </w:pPr>
    </w:p>
    <w:p w:rsidR="001021D0" w:rsidRPr="00BD7530" w:rsidRDefault="001021D0" w:rsidP="00887527">
      <w:pPr>
        <w:tabs>
          <w:tab w:val="left" w:pos="540"/>
          <w:tab w:val="left" w:pos="851"/>
          <w:tab w:val="left" w:pos="993"/>
          <w:tab w:val="left" w:pos="1134"/>
          <w:tab w:val="left" w:pos="1620"/>
        </w:tabs>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.2.2.6.</w:t>
      </w:r>
      <w:r w:rsidRPr="00BD7530">
        <w:rPr>
          <w:rFonts w:ascii="Arial" w:hAnsi="Arial" w:cs="Arial"/>
          <w:sz w:val="24"/>
          <w:szCs w:val="24"/>
        </w:rPr>
        <w:tab/>
        <w:t>Ensejar o retardamento da execução de seu objeto;</w:t>
      </w:r>
    </w:p>
    <w:p w:rsidR="001021D0" w:rsidRPr="00BD7530" w:rsidRDefault="001021D0" w:rsidP="00887527">
      <w:pPr>
        <w:tabs>
          <w:tab w:val="left" w:pos="540"/>
          <w:tab w:val="left" w:pos="851"/>
          <w:tab w:val="left" w:pos="900"/>
          <w:tab w:val="left" w:pos="993"/>
          <w:tab w:val="left" w:pos="1134"/>
          <w:tab w:val="left" w:pos="1620"/>
        </w:tabs>
        <w:ind w:firstLine="708"/>
        <w:rPr>
          <w:rFonts w:ascii="Arial" w:hAnsi="Arial" w:cs="Arial"/>
          <w:sz w:val="24"/>
          <w:szCs w:val="24"/>
        </w:rPr>
      </w:pPr>
    </w:p>
    <w:p w:rsidR="001021D0" w:rsidRPr="00BD7530" w:rsidRDefault="001021D0" w:rsidP="00887527">
      <w:pPr>
        <w:tabs>
          <w:tab w:val="left" w:pos="540"/>
          <w:tab w:val="left" w:pos="851"/>
          <w:tab w:val="left" w:pos="993"/>
          <w:tab w:val="left" w:pos="1134"/>
          <w:tab w:val="left" w:pos="1620"/>
        </w:tabs>
        <w:rPr>
          <w:rFonts w:ascii="Arial" w:hAnsi="Arial" w:cs="Arial"/>
          <w:sz w:val="24"/>
          <w:szCs w:val="24"/>
        </w:rPr>
      </w:pPr>
      <w:r w:rsidRPr="00BD7530">
        <w:rPr>
          <w:rFonts w:ascii="Arial" w:hAnsi="Arial" w:cs="Arial"/>
          <w:sz w:val="24"/>
          <w:szCs w:val="24"/>
        </w:rPr>
        <w:t>1</w:t>
      </w:r>
      <w:r w:rsidR="00904F43" w:rsidRPr="00BD7530">
        <w:rPr>
          <w:rFonts w:ascii="Arial" w:hAnsi="Arial" w:cs="Arial"/>
          <w:sz w:val="24"/>
          <w:szCs w:val="24"/>
        </w:rPr>
        <w:t>1</w:t>
      </w:r>
      <w:r w:rsidRPr="00BD7530">
        <w:rPr>
          <w:rFonts w:ascii="Arial" w:hAnsi="Arial" w:cs="Arial"/>
          <w:sz w:val="24"/>
          <w:szCs w:val="24"/>
        </w:rPr>
        <w:t>.2.2.7.</w:t>
      </w:r>
      <w:r w:rsidRPr="00BD7530">
        <w:rPr>
          <w:rFonts w:ascii="Arial" w:hAnsi="Arial" w:cs="Arial"/>
          <w:sz w:val="24"/>
          <w:szCs w:val="24"/>
        </w:rPr>
        <w:tab/>
        <w:t>Falhar ou fraudar na execução do instrumento contratual.</w:t>
      </w:r>
    </w:p>
    <w:p w:rsidR="001021D0" w:rsidRPr="00BD7530" w:rsidRDefault="001021D0" w:rsidP="007934A3">
      <w:pPr>
        <w:widowControl w:val="0"/>
        <w:tabs>
          <w:tab w:val="left" w:pos="720"/>
          <w:tab w:val="left" w:pos="851"/>
          <w:tab w:val="left" w:pos="993"/>
          <w:tab w:val="left" w:pos="1134"/>
          <w:tab w:val="left" w:pos="1620"/>
        </w:tabs>
        <w:jc w:val="both"/>
        <w:rPr>
          <w:rFonts w:ascii="Arial" w:hAnsi="Arial" w:cs="Arial"/>
          <w:sz w:val="24"/>
          <w:szCs w:val="24"/>
        </w:rPr>
      </w:pPr>
    </w:p>
    <w:p w:rsidR="001021D0" w:rsidRPr="00BD7530" w:rsidRDefault="001021D0" w:rsidP="006F7626">
      <w:pPr>
        <w:tabs>
          <w:tab w:val="left" w:pos="851"/>
        </w:tabs>
        <w:jc w:val="both"/>
        <w:rPr>
          <w:rFonts w:ascii="Arial" w:hAnsi="Arial" w:cs="Arial"/>
          <w:sz w:val="24"/>
          <w:szCs w:val="24"/>
        </w:rPr>
      </w:pPr>
      <w:r w:rsidRPr="00BD7530">
        <w:rPr>
          <w:rFonts w:ascii="Arial" w:hAnsi="Arial" w:cs="Arial"/>
          <w:b/>
          <w:sz w:val="24"/>
          <w:szCs w:val="24"/>
        </w:rPr>
        <w:t>1</w:t>
      </w:r>
      <w:r w:rsidR="00904F43" w:rsidRPr="00BD7530">
        <w:rPr>
          <w:rFonts w:ascii="Arial" w:hAnsi="Arial" w:cs="Arial"/>
          <w:b/>
          <w:sz w:val="24"/>
          <w:szCs w:val="24"/>
        </w:rPr>
        <w:t>1</w:t>
      </w:r>
      <w:r w:rsidRPr="00BD7530">
        <w:rPr>
          <w:rFonts w:ascii="Arial" w:hAnsi="Arial" w:cs="Arial"/>
          <w:b/>
          <w:sz w:val="24"/>
          <w:szCs w:val="24"/>
        </w:rPr>
        <w:t>.3.</w:t>
      </w:r>
      <w:r w:rsidRPr="00BD7530">
        <w:rPr>
          <w:rFonts w:ascii="Arial" w:hAnsi="Arial" w:cs="Arial"/>
          <w:b/>
          <w:sz w:val="24"/>
          <w:szCs w:val="24"/>
        </w:rPr>
        <w:tab/>
      </w:r>
      <w:r w:rsidRPr="00BD7530">
        <w:rPr>
          <w:rFonts w:ascii="Arial" w:hAnsi="Arial" w:cs="Arial"/>
          <w:sz w:val="24"/>
          <w:szCs w:val="24"/>
        </w:rPr>
        <w:t>As penalidades de multa poderão ser aplicadas juntamente com as demais sanções e deverão ser pagas através de boleto bancário emitido pelo</w:t>
      </w:r>
      <w:r w:rsidRPr="000C6062">
        <w:rPr>
          <w:rFonts w:ascii="Arial" w:hAnsi="Arial" w:cs="Arial"/>
          <w:sz w:val="24"/>
          <w:szCs w:val="24"/>
        </w:rPr>
        <w:t xml:space="preserve"> IPREVILLE, </w:t>
      </w:r>
      <w:r w:rsidRPr="00BD7530">
        <w:rPr>
          <w:rFonts w:ascii="Arial" w:hAnsi="Arial" w:cs="Arial"/>
          <w:sz w:val="24"/>
          <w:szCs w:val="24"/>
        </w:rPr>
        <w:t xml:space="preserve">até o dia de pagamento que o </w:t>
      </w:r>
      <w:r w:rsidRPr="00BD7530">
        <w:rPr>
          <w:rFonts w:ascii="Arial" w:hAnsi="Arial" w:cs="Arial"/>
          <w:b/>
          <w:sz w:val="24"/>
          <w:szCs w:val="24"/>
        </w:rPr>
        <w:t>Proponente/Contratado</w:t>
      </w:r>
      <w:r w:rsidRPr="00BD7530">
        <w:rPr>
          <w:rFonts w:ascii="Arial" w:hAnsi="Arial" w:cs="Arial"/>
          <w:sz w:val="24"/>
          <w:szCs w:val="24"/>
        </w:rPr>
        <w:t xml:space="preserve"> tiver direito ou poderão ser cobradas judicialmente após 30 (trinta) dias da notificação. </w:t>
      </w:r>
    </w:p>
    <w:p w:rsidR="001021D0" w:rsidRPr="00BD7530" w:rsidRDefault="001021D0" w:rsidP="006F7626">
      <w:pPr>
        <w:tabs>
          <w:tab w:val="left" w:pos="720"/>
          <w:tab w:val="left" w:pos="851"/>
          <w:tab w:val="left" w:pos="1134"/>
          <w:tab w:val="left" w:pos="1620"/>
        </w:tabs>
        <w:rPr>
          <w:rFonts w:ascii="Arial" w:hAnsi="Arial" w:cs="Arial"/>
          <w:sz w:val="24"/>
          <w:szCs w:val="24"/>
        </w:rPr>
      </w:pPr>
    </w:p>
    <w:p w:rsidR="001021D0" w:rsidRPr="00BD7530" w:rsidRDefault="001021D0" w:rsidP="006F7626">
      <w:pPr>
        <w:tabs>
          <w:tab w:val="left" w:pos="709"/>
          <w:tab w:val="left" w:pos="851"/>
          <w:tab w:val="left" w:pos="1134"/>
          <w:tab w:val="left" w:pos="1620"/>
        </w:tabs>
        <w:autoSpaceDE w:val="0"/>
        <w:autoSpaceDN w:val="0"/>
        <w:adjustRightInd w:val="0"/>
        <w:jc w:val="both"/>
        <w:rPr>
          <w:rFonts w:ascii="Arial" w:hAnsi="Arial" w:cs="Arial"/>
          <w:sz w:val="24"/>
          <w:szCs w:val="24"/>
        </w:rPr>
      </w:pPr>
      <w:r w:rsidRPr="00BD7530">
        <w:rPr>
          <w:rFonts w:ascii="Arial" w:hAnsi="Arial" w:cs="Arial"/>
          <w:b/>
          <w:sz w:val="24"/>
          <w:szCs w:val="24"/>
        </w:rPr>
        <w:t>1</w:t>
      </w:r>
      <w:r w:rsidR="00904F43" w:rsidRPr="00BD7530">
        <w:rPr>
          <w:rFonts w:ascii="Arial" w:hAnsi="Arial" w:cs="Arial"/>
          <w:b/>
          <w:sz w:val="24"/>
          <w:szCs w:val="24"/>
        </w:rPr>
        <w:t>1</w:t>
      </w:r>
      <w:r w:rsidRPr="00BD7530">
        <w:rPr>
          <w:rFonts w:ascii="Arial" w:hAnsi="Arial" w:cs="Arial"/>
          <w:b/>
          <w:sz w:val="24"/>
          <w:szCs w:val="24"/>
        </w:rPr>
        <w:t>.4.</w:t>
      </w:r>
      <w:r w:rsidRPr="00BD7530">
        <w:rPr>
          <w:rFonts w:ascii="Arial" w:hAnsi="Arial" w:cs="Arial"/>
          <w:b/>
          <w:sz w:val="24"/>
          <w:szCs w:val="24"/>
        </w:rPr>
        <w:tab/>
      </w:r>
      <w:r w:rsidR="00904F43" w:rsidRPr="00BD7530">
        <w:rPr>
          <w:rFonts w:ascii="Arial" w:hAnsi="Arial" w:cs="Arial"/>
          <w:b/>
          <w:sz w:val="24"/>
          <w:szCs w:val="24"/>
        </w:rPr>
        <w:tab/>
      </w:r>
      <w:r w:rsidRPr="00BD7530">
        <w:rPr>
          <w:rFonts w:ascii="Arial" w:hAnsi="Arial" w:cs="Arial"/>
          <w:sz w:val="24"/>
          <w:szCs w:val="24"/>
        </w:rPr>
        <w:t xml:space="preserve">Nas sanções previstas neste Contrato, a Administração considerará, motivadamente, a gravidade da falta, seus efeitos, bem como os antecedentes do </w:t>
      </w:r>
      <w:r w:rsidRPr="00BD7530">
        <w:rPr>
          <w:rFonts w:ascii="Arial" w:hAnsi="Arial" w:cs="Arial"/>
          <w:b/>
          <w:sz w:val="24"/>
          <w:szCs w:val="24"/>
        </w:rPr>
        <w:t>Proponente/Contratado</w:t>
      </w:r>
      <w:r w:rsidRPr="00BD7530">
        <w:rPr>
          <w:rFonts w:ascii="Arial" w:hAnsi="Arial" w:cs="Arial"/>
          <w:sz w:val="24"/>
          <w:szCs w:val="24"/>
        </w:rPr>
        <w:t xml:space="preserve">, graduando-as e podendo deixar de aplicá-las, se admitidas as justificativas do </w:t>
      </w:r>
      <w:r w:rsidRPr="00BD7530">
        <w:rPr>
          <w:rFonts w:ascii="Arial" w:hAnsi="Arial" w:cs="Arial"/>
          <w:b/>
          <w:sz w:val="24"/>
          <w:szCs w:val="24"/>
        </w:rPr>
        <w:t>Proponente/Contratado</w:t>
      </w:r>
      <w:r w:rsidRPr="00BD7530">
        <w:rPr>
          <w:rFonts w:ascii="Arial" w:hAnsi="Arial" w:cs="Arial"/>
          <w:sz w:val="24"/>
          <w:szCs w:val="24"/>
        </w:rPr>
        <w:t>, observando o que dispõe o art. 7º, da Lei nº 10.520/2002.</w:t>
      </w:r>
    </w:p>
    <w:p w:rsidR="001021D0" w:rsidRPr="00BD7530" w:rsidRDefault="001021D0" w:rsidP="006F7626">
      <w:pPr>
        <w:tabs>
          <w:tab w:val="left" w:pos="709"/>
          <w:tab w:val="left" w:pos="851"/>
        </w:tabs>
        <w:autoSpaceDE w:val="0"/>
        <w:autoSpaceDN w:val="0"/>
        <w:adjustRightInd w:val="0"/>
        <w:jc w:val="both"/>
        <w:rPr>
          <w:rFonts w:ascii="Arial" w:hAnsi="Arial" w:cs="Arial"/>
          <w:b/>
          <w:sz w:val="24"/>
          <w:szCs w:val="24"/>
        </w:rPr>
      </w:pPr>
    </w:p>
    <w:p w:rsidR="00362B4E" w:rsidRPr="00BD7530" w:rsidRDefault="00313E6D" w:rsidP="00887527">
      <w:pPr>
        <w:tabs>
          <w:tab w:val="left" w:pos="851"/>
        </w:tabs>
        <w:jc w:val="both"/>
        <w:rPr>
          <w:rFonts w:ascii="Arial" w:hAnsi="Arial" w:cs="Arial"/>
          <w:b/>
          <w:sz w:val="24"/>
          <w:szCs w:val="24"/>
          <w:u w:val="single"/>
        </w:rPr>
      </w:pPr>
      <w:r w:rsidRPr="00BD7530">
        <w:rPr>
          <w:rFonts w:ascii="Arial" w:hAnsi="Arial" w:cs="Arial"/>
          <w:b/>
          <w:sz w:val="24"/>
          <w:szCs w:val="24"/>
          <w:u w:val="single"/>
        </w:rPr>
        <w:t xml:space="preserve">CLÁUSULA </w:t>
      </w:r>
      <w:r w:rsidR="00925EBA" w:rsidRPr="00BD7530">
        <w:rPr>
          <w:rFonts w:ascii="Arial" w:hAnsi="Arial" w:cs="Arial"/>
          <w:b/>
          <w:sz w:val="24"/>
          <w:szCs w:val="24"/>
          <w:u w:val="single"/>
        </w:rPr>
        <w:t xml:space="preserve">DOZE </w:t>
      </w:r>
      <w:r w:rsidRPr="00BD7530">
        <w:rPr>
          <w:rFonts w:ascii="Arial" w:hAnsi="Arial" w:cs="Arial"/>
          <w:b/>
          <w:sz w:val="24"/>
          <w:szCs w:val="24"/>
          <w:u w:val="single"/>
        </w:rPr>
        <w:t>-</w:t>
      </w:r>
      <w:r w:rsidR="007934A3" w:rsidRPr="00BD7530">
        <w:rPr>
          <w:rFonts w:ascii="Arial" w:hAnsi="Arial" w:cs="Arial"/>
          <w:b/>
          <w:sz w:val="24"/>
          <w:szCs w:val="24"/>
          <w:u w:val="single"/>
        </w:rPr>
        <w:t xml:space="preserve"> </w:t>
      </w:r>
      <w:r w:rsidR="00362B4E" w:rsidRPr="00BD7530">
        <w:rPr>
          <w:rFonts w:ascii="Arial" w:hAnsi="Arial" w:cs="Arial"/>
          <w:b/>
          <w:sz w:val="24"/>
          <w:szCs w:val="24"/>
          <w:u w:val="single"/>
        </w:rPr>
        <w:t>Legislação Aplicável</w:t>
      </w:r>
    </w:p>
    <w:p w:rsidR="00362B4E" w:rsidRPr="00BD7530" w:rsidRDefault="00362B4E" w:rsidP="00887527">
      <w:pPr>
        <w:tabs>
          <w:tab w:val="left" w:pos="851"/>
        </w:tabs>
        <w:jc w:val="both"/>
        <w:rPr>
          <w:rFonts w:ascii="Arial" w:hAnsi="Arial" w:cs="Arial"/>
          <w:b/>
          <w:sz w:val="24"/>
          <w:szCs w:val="24"/>
          <w:u w:val="single"/>
        </w:rPr>
      </w:pPr>
    </w:p>
    <w:p w:rsidR="00362B4E" w:rsidRPr="00BD7530" w:rsidRDefault="00362B4E" w:rsidP="00887527">
      <w:pPr>
        <w:tabs>
          <w:tab w:val="left" w:pos="709"/>
          <w:tab w:val="left" w:pos="851"/>
        </w:tabs>
        <w:jc w:val="both"/>
        <w:rPr>
          <w:rFonts w:ascii="Arial" w:hAnsi="Arial" w:cs="Arial"/>
          <w:sz w:val="24"/>
          <w:szCs w:val="24"/>
        </w:rPr>
      </w:pPr>
      <w:r w:rsidRPr="00BD7530">
        <w:rPr>
          <w:rFonts w:ascii="Arial" w:hAnsi="Arial" w:cs="Arial"/>
          <w:b/>
          <w:sz w:val="24"/>
          <w:szCs w:val="24"/>
        </w:rPr>
        <w:lastRenderedPageBreak/>
        <w:t>1</w:t>
      </w:r>
      <w:r w:rsidR="00925EBA" w:rsidRPr="00BD7530">
        <w:rPr>
          <w:rFonts w:ascii="Arial" w:hAnsi="Arial" w:cs="Arial"/>
          <w:b/>
          <w:sz w:val="24"/>
          <w:szCs w:val="24"/>
        </w:rPr>
        <w:t>2</w:t>
      </w:r>
      <w:r w:rsidRPr="00BD7530">
        <w:rPr>
          <w:rFonts w:ascii="Arial" w:hAnsi="Arial" w:cs="Arial"/>
          <w:b/>
          <w:sz w:val="24"/>
          <w:szCs w:val="24"/>
        </w:rPr>
        <w:t>.1</w:t>
      </w:r>
      <w:r w:rsidR="00904F43" w:rsidRPr="00BD7530">
        <w:rPr>
          <w:rFonts w:ascii="Arial" w:hAnsi="Arial" w:cs="Arial"/>
          <w:b/>
          <w:sz w:val="24"/>
          <w:szCs w:val="24"/>
        </w:rPr>
        <w:t xml:space="preserve">.  </w:t>
      </w:r>
      <w:r w:rsidRPr="00BD7530">
        <w:rPr>
          <w:rFonts w:ascii="Arial" w:hAnsi="Arial" w:cs="Arial"/>
          <w:sz w:val="24"/>
          <w:szCs w:val="24"/>
        </w:rPr>
        <w:t xml:space="preserve"> Nos termos do previsto no artigo 55, inciso XII, aplica-se ao presente Contrato a presente legislação:</w:t>
      </w:r>
    </w:p>
    <w:p w:rsidR="00362B4E" w:rsidRPr="00BD7530" w:rsidRDefault="00362B4E" w:rsidP="00887527">
      <w:pPr>
        <w:tabs>
          <w:tab w:val="left" w:pos="851"/>
        </w:tabs>
        <w:jc w:val="both"/>
        <w:rPr>
          <w:rFonts w:ascii="Arial" w:hAnsi="Arial" w:cs="Arial"/>
          <w:sz w:val="24"/>
          <w:szCs w:val="24"/>
        </w:rPr>
      </w:pP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Lei nº 8.666/93;</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Código de Defesa do Consumidor;</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Código Civil;</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Código Penal;</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Código de Processo Civil;</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Código de Processo Penal;</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Legislação Trabalhista e Previdenciária;</w:t>
      </w:r>
    </w:p>
    <w:p w:rsidR="00362B4E" w:rsidRPr="00BD7530" w:rsidRDefault="00362B4E" w:rsidP="00887527">
      <w:pPr>
        <w:pStyle w:val="PargrafodaLista"/>
        <w:numPr>
          <w:ilvl w:val="0"/>
          <w:numId w:val="3"/>
        </w:numPr>
        <w:tabs>
          <w:tab w:val="left" w:pos="851"/>
        </w:tabs>
        <w:jc w:val="both"/>
        <w:rPr>
          <w:rFonts w:ascii="Arial" w:hAnsi="Arial" w:cs="Arial"/>
          <w:sz w:val="24"/>
          <w:szCs w:val="24"/>
        </w:rPr>
      </w:pPr>
      <w:r w:rsidRPr="00BD7530">
        <w:rPr>
          <w:rFonts w:ascii="Arial" w:hAnsi="Arial" w:cs="Arial"/>
          <w:sz w:val="24"/>
          <w:szCs w:val="24"/>
        </w:rPr>
        <w:t>Demais normas aplicáveis.</w:t>
      </w:r>
    </w:p>
    <w:p w:rsidR="005444F8" w:rsidRPr="00BD7530" w:rsidRDefault="005444F8" w:rsidP="005444F8">
      <w:pPr>
        <w:tabs>
          <w:tab w:val="left" w:pos="851"/>
        </w:tabs>
        <w:jc w:val="both"/>
        <w:rPr>
          <w:rFonts w:ascii="Arial" w:hAnsi="Arial" w:cs="Arial"/>
          <w:sz w:val="24"/>
          <w:szCs w:val="24"/>
        </w:rPr>
      </w:pPr>
    </w:p>
    <w:p w:rsidR="005444F8" w:rsidRPr="00BD7530" w:rsidRDefault="005444F8" w:rsidP="005444F8">
      <w:pPr>
        <w:tabs>
          <w:tab w:val="left" w:pos="709"/>
          <w:tab w:val="left" w:pos="851"/>
        </w:tabs>
        <w:jc w:val="both"/>
        <w:rPr>
          <w:rFonts w:ascii="Arial" w:hAnsi="Arial" w:cs="Arial"/>
          <w:color w:val="000000" w:themeColor="text1"/>
          <w:sz w:val="24"/>
          <w:szCs w:val="24"/>
        </w:rPr>
      </w:pPr>
      <w:r w:rsidRPr="00BD7530">
        <w:rPr>
          <w:rFonts w:ascii="Arial" w:hAnsi="Arial" w:cs="Arial"/>
          <w:b/>
          <w:sz w:val="24"/>
          <w:szCs w:val="24"/>
        </w:rPr>
        <w:t>12.2.</w:t>
      </w:r>
      <w:r w:rsidRPr="00BD7530">
        <w:rPr>
          <w:rFonts w:ascii="Arial" w:hAnsi="Arial" w:cs="Arial"/>
          <w:b/>
          <w:sz w:val="24"/>
          <w:szCs w:val="24"/>
        </w:rPr>
        <w:tab/>
      </w:r>
      <w:r w:rsidRPr="00BD7530">
        <w:rPr>
          <w:rFonts w:ascii="Arial" w:hAnsi="Arial" w:cs="Arial"/>
          <w:b/>
          <w:sz w:val="24"/>
          <w:szCs w:val="24"/>
        </w:rPr>
        <w:tab/>
      </w:r>
      <w:r w:rsidRPr="00BD7530">
        <w:rPr>
          <w:rFonts w:ascii="Arial" w:hAnsi="Arial" w:cs="Arial"/>
          <w:sz w:val="24"/>
          <w:szCs w:val="24"/>
        </w:rPr>
        <w:t xml:space="preserve">Fica ainda este Termo Contratual vinculado as condições do Edital e seus anexos, e à proposta da </w:t>
      </w:r>
      <w:r w:rsidRPr="000C6062">
        <w:rPr>
          <w:rFonts w:ascii="Arial" w:hAnsi="Arial" w:cs="Arial"/>
          <w:sz w:val="24"/>
          <w:szCs w:val="24"/>
        </w:rPr>
        <w:t>CONTRATADA</w:t>
      </w:r>
      <w:r w:rsidRPr="00BD7530">
        <w:rPr>
          <w:rFonts w:ascii="Arial" w:hAnsi="Arial" w:cs="Arial"/>
          <w:b/>
          <w:sz w:val="24"/>
          <w:szCs w:val="24"/>
        </w:rPr>
        <w:t xml:space="preserve"> </w:t>
      </w:r>
      <w:r w:rsidRPr="00BD7530">
        <w:rPr>
          <w:rFonts w:ascii="Arial" w:hAnsi="Arial" w:cs="Arial"/>
          <w:sz w:val="24"/>
          <w:szCs w:val="24"/>
        </w:rPr>
        <w:t xml:space="preserve">no processo licitatória </w:t>
      </w:r>
      <w:r w:rsidRPr="00BD7530">
        <w:rPr>
          <w:rFonts w:ascii="Arial" w:hAnsi="Arial" w:cs="Arial"/>
          <w:color w:val="000000" w:themeColor="text1"/>
          <w:sz w:val="24"/>
          <w:szCs w:val="24"/>
        </w:rPr>
        <w:t xml:space="preserve">Pregão Presencial nº </w:t>
      </w:r>
      <w:r w:rsidR="00745E29" w:rsidRPr="00BD7530">
        <w:rPr>
          <w:rFonts w:ascii="Arial" w:hAnsi="Arial" w:cs="Arial"/>
          <w:color w:val="000000" w:themeColor="text1"/>
          <w:sz w:val="24"/>
          <w:szCs w:val="24"/>
        </w:rPr>
        <w:t>015/2019.</w:t>
      </w:r>
    </w:p>
    <w:p w:rsidR="005444F8" w:rsidRPr="00BD7530" w:rsidRDefault="005444F8" w:rsidP="005444F8">
      <w:pPr>
        <w:tabs>
          <w:tab w:val="left" w:pos="851"/>
        </w:tabs>
        <w:jc w:val="both"/>
        <w:rPr>
          <w:rFonts w:ascii="Arial" w:hAnsi="Arial" w:cs="Arial"/>
          <w:sz w:val="24"/>
          <w:szCs w:val="24"/>
        </w:rPr>
      </w:pPr>
    </w:p>
    <w:p w:rsidR="00362B4E" w:rsidRPr="00BD7530" w:rsidRDefault="00362B4E" w:rsidP="00887527">
      <w:pPr>
        <w:widowControl w:val="0"/>
        <w:tabs>
          <w:tab w:val="left" w:pos="567"/>
          <w:tab w:val="left" w:pos="851"/>
        </w:tabs>
        <w:jc w:val="both"/>
        <w:rPr>
          <w:rFonts w:ascii="Arial" w:hAnsi="Arial" w:cs="Arial"/>
          <w:b/>
          <w:sz w:val="24"/>
          <w:szCs w:val="24"/>
          <w:u w:val="single"/>
        </w:rPr>
      </w:pPr>
      <w:r w:rsidRPr="00BD7530">
        <w:rPr>
          <w:rFonts w:ascii="Arial" w:hAnsi="Arial" w:cs="Arial"/>
          <w:b/>
          <w:sz w:val="24"/>
          <w:szCs w:val="24"/>
          <w:u w:val="single"/>
        </w:rPr>
        <w:t xml:space="preserve">CLÁUSULA </w:t>
      </w:r>
      <w:r w:rsidR="00A006DC" w:rsidRPr="00BD7530">
        <w:rPr>
          <w:rFonts w:ascii="Arial" w:hAnsi="Arial" w:cs="Arial"/>
          <w:b/>
          <w:sz w:val="24"/>
          <w:szCs w:val="24"/>
          <w:u w:val="single"/>
        </w:rPr>
        <w:t>TREZE</w:t>
      </w:r>
      <w:r w:rsidRPr="00BD7530">
        <w:rPr>
          <w:rFonts w:ascii="Arial" w:hAnsi="Arial" w:cs="Arial"/>
          <w:b/>
          <w:sz w:val="24"/>
          <w:szCs w:val="24"/>
          <w:u w:val="single"/>
        </w:rPr>
        <w:t xml:space="preserve"> - Rescisão</w:t>
      </w:r>
    </w:p>
    <w:p w:rsidR="00362B4E" w:rsidRPr="00BD7530" w:rsidRDefault="00362B4E" w:rsidP="00887527">
      <w:pPr>
        <w:tabs>
          <w:tab w:val="left" w:pos="567"/>
          <w:tab w:val="left" w:pos="851"/>
        </w:tabs>
        <w:jc w:val="both"/>
        <w:rPr>
          <w:rFonts w:ascii="Arial" w:hAnsi="Arial" w:cs="Arial"/>
          <w:b/>
          <w:sz w:val="24"/>
          <w:szCs w:val="24"/>
        </w:rPr>
      </w:pPr>
    </w:p>
    <w:p w:rsidR="00A006DC" w:rsidRPr="00BD7530" w:rsidRDefault="00A006DC" w:rsidP="006F7626">
      <w:pPr>
        <w:widowControl w:val="0"/>
        <w:tabs>
          <w:tab w:val="left" w:pos="851"/>
        </w:tabs>
        <w:ind w:right="-284"/>
        <w:jc w:val="both"/>
        <w:rPr>
          <w:rFonts w:ascii="Arial" w:hAnsi="Arial" w:cs="Arial"/>
          <w:sz w:val="24"/>
          <w:szCs w:val="24"/>
        </w:rPr>
      </w:pPr>
      <w:r w:rsidRPr="00BD7530">
        <w:rPr>
          <w:rFonts w:ascii="Arial" w:hAnsi="Arial" w:cs="Arial"/>
          <w:b/>
          <w:sz w:val="24"/>
          <w:szCs w:val="24"/>
        </w:rPr>
        <w:t>1</w:t>
      </w:r>
      <w:r w:rsidR="00925EBA" w:rsidRPr="00BD7530">
        <w:rPr>
          <w:rFonts w:ascii="Arial" w:hAnsi="Arial" w:cs="Arial"/>
          <w:b/>
          <w:sz w:val="24"/>
          <w:szCs w:val="24"/>
        </w:rPr>
        <w:t>3</w:t>
      </w:r>
      <w:r w:rsidRPr="00BD7530">
        <w:rPr>
          <w:rFonts w:ascii="Arial" w:hAnsi="Arial" w:cs="Arial"/>
          <w:b/>
          <w:sz w:val="24"/>
          <w:szCs w:val="24"/>
        </w:rPr>
        <w:t>.1.</w:t>
      </w:r>
      <w:r w:rsidR="00904F43" w:rsidRPr="00BD7530">
        <w:rPr>
          <w:rFonts w:ascii="Arial" w:hAnsi="Arial" w:cs="Arial"/>
          <w:sz w:val="24"/>
          <w:szCs w:val="24"/>
        </w:rPr>
        <w:tab/>
      </w:r>
      <w:r w:rsidRPr="00BD7530">
        <w:rPr>
          <w:rFonts w:ascii="Arial" w:hAnsi="Arial" w:cs="Arial"/>
          <w:sz w:val="24"/>
          <w:szCs w:val="24"/>
        </w:rPr>
        <w:t>A rescisão do presente Contrato:</w:t>
      </w:r>
    </w:p>
    <w:p w:rsidR="00A006DC" w:rsidRPr="00BD7530" w:rsidRDefault="00A006DC" w:rsidP="006F7626">
      <w:pPr>
        <w:widowControl w:val="0"/>
        <w:tabs>
          <w:tab w:val="left" w:pos="851"/>
        </w:tabs>
        <w:ind w:right="-284"/>
        <w:jc w:val="both"/>
        <w:rPr>
          <w:rFonts w:ascii="Arial" w:hAnsi="Arial" w:cs="Arial"/>
          <w:color w:val="7030A0"/>
          <w:sz w:val="24"/>
          <w:szCs w:val="24"/>
        </w:rPr>
      </w:pPr>
    </w:p>
    <w:p w:rsidR="00A006DC" w:rsidRPr="00BD7530" w:rsidRDefault="00A006DC" w:rsidP="006F7626">
      <w:pPr>
        <w:widowControl w:val="0"/>
        <w:tabs>
          <w:tab w:val="left" w:pos="851"/>
          <w:tab w:val="left" w:pos="1418"/>
        </w:tabs>
        <w:ind w:right="-32"/>
        <w:jc w:val="both"/>
        <w:rPr>
          <w:rFonts w:ascii="Arial" w:hAnsi="Arial" w:cs="Arial"/>
          <w:sz w:val="24"/>
          <w:szCs w:val="24"/>
        </w:rPr>
      </w:pPr>
      <w:r w:rsidRPr="00BD7530">
        <w:rPr>
          <w:rFonts w:ascii="Arial" w:hAnsi="Arial" w:cs="Arial"/>
          <w:sz w:val="24"/>
          <w:szCs w:val="24"/>
        </w:rPr>
        <w:t>1</w:t>
      </w:r>
      <w:r w:rsidR="00925EBA" w:rsidRPr="00BD7530">
        <w:rPr>
          <w:rFonts w:ascii="Arial" w:hAnsi="Arial" w:cs="Arial"/>
          <w:sz w:val="24"/>
          <w:szCs w:val="24"/>
        </w:rPr>
        <w:t>3</w:t>
      </w:r>
      <w:r w:rsidRPr="00BD7530">
        <w:rPr>
          <w:rFonts w:ascii="Arial" w:hAnsi="Arial" w:cs="Arial"/>
          <w:sz w:val="24"/>
          <w:szCs w:val="24"/>
        </w:rPr>
        <w:t xml:space="preserve">.1.1. </w:t>
      </w:r>
      <w:r w:rsidR="00904F43" w:rsidRPr="00BD7530">
        <w:rPr>
          <w:rFonts w:ascii="Arial" w:hAnsi="Arial" w:cs="Arial"/>
          <w:sz w:val="24"/>
          <w:szCs w:val="24"/>
        </w:rPr>
        <w:tab/>
      </w:r>
      <w:r w:rsidRPr="00BD7530">
        <w:rPr>
          <w:rFonts w:ascii="Arial" w:hAnsi="Arial" w:cs="Arial"/>
          <w:sz w:val="24"/>
          <w:szCs w:val="24"/>
        </w:rPr>
        <w:t xml:space="preserve">Poderá ser determinada por ato unilateral e escrito do </w:t>
      </w:r>
      <w:r w:rsidRPr="000C6062">
        <w:rPr>
          <w:rFonts w:ascii="Arial" w:hAnsi="Arial" w:cs="Arial"/>
          <w:sz w:val="24"/>
          <w:szCs w:val="24"/>
        </w:rPr>
        <w:t>IPREVILLE,</w:t>
      </w:r>
      <w:r w:rsidRPr="00BD7530">
        <w:rPr>
          <w:rFonts w:ascii="Arial" w:hAnsi="Arial" w:cs="Arial"/>
          <w:sz w:val="24"/>
          <w:szCs w:val="24"/>
        </w:rPr>
        <w:t xml:space="preserve"> nos casos enumerados nos incisos I a XII e XVII do art. 78 da Lei nº 8.666/93 e suas alterações, bem como, rescindido amigavelmente, a qualquer momento, mediante condição determinada no inc. II do art. 79 da Lei 8.666/93 e com aviso prévio de 30 (trinta) dias;</w:t>
      </w:r>
    </w:p>
    <w:p w:rsidR="00A006DC" w:rsidRPr="00BD7530" w:rsidRDefault="00A006DC" w:rsidP="006F7626">
      <w:pPr>
        <w:widowControl w:val="0"/>
        <w:tabs>
          <w:tab w:val="left" w:pos="851"/>
          <w:tab w:val="left" w:pos="1418"/>
        </w:tabs>
        <w:ind w:right="-32"/>
        <w:jc w:val="both"/>
        <w:rPr>
          <w:rFonts w:ascii="Arial" w:hAnsi="Arial" w:cs="Arial"/>
          <w:i/>
          <w:color w:val="7030A0"/>
          <w:sz w:val="24"/>
          <w:szCs w:val="24"/>
        </w:rPr>
      </w:pPr>
    </w:p>
    <w:p w:rsidR="00A006DC" w:rsidRPr="00BD7530" w:rsidRDefault="00925EBA" w:rsidP="006F7626">
      <w:pPr>
        <w:widowControl w:val="0"/>
        <w:tabs>
          <w:tab w:val="left" w:pos="851"/>
          <w:tab w:val="left" w:pos="1418"/>
        </w:tabs>
        <w:ind w:right="-32"/>
        <w:jc w:val="both"/>
        <w:rPr>
          <w:rFonts w:ascii="Arial" w:hAnsi="Arial" w:cs="Arial"/>
          <w:sz w:val="24"/>
          <w:szCs w:val="24"/>
        </w:rPr>
      </w:pPr>
      <w:r w:rsidRPr="00BD7530">
        <w:rPr>
          <w:rFonts w:ascii="Arial" w:hAnsi="Arial" w:cs="Arial"/>
          <w:sz w:val="24"/>
          <w:szCs w:val="24"/>
        </w:rPr>
        <w:t>13</w:t>
      </w:r>
      <w:r w:rsidR="00A006DC" w:rsidRPr="00BD7530">
        <w:rPr>
          <w:rFonts w:ascii="Arial" w:hAnsi="Arial" w:cs="Arial"/>
          <w:sz w:val="24"/>
          <w:szCs w:val="24"/>
        </w:rPr>
        <w:t xml:space="preserve">.1.2. </w:t>
      </w:r>
      <w:r w:rsidR="00904F43" w:rsidRPr="00BD7530">
        <w:rPr>
          <w:rFonts w:ascii="Arial" w:hAnsi="Arial" w:cs="Arial"/>
          <w:sz w:val="24"/>
          <w:szCs w:val="24"/>
        </w:rPr>
        <w:tab/>
      </w:r>
      <w:r w:rsidR="00A006DC" w:rsidRPr="00BD7530">
        <w:rPr>
          <w:rFonts w:ascii="Arial" w:hAnsi="Arial" w:cs="Arial"/>
          <w:sz w:val="24"/>
          <w:szCs w:val="24"/>
        </w:rPr>
        <w:t xml:space="preserve">No que trata o inciso I do art. 78, acarretará as </w:t>
      </w:r>
      <w:r w:rsidR="00234313" w:rsidRPr="00BD7530">
        <w:rPr>
          <w:rFonts w:ascii="Arial" w:hAnsi="Arial" w:cs="Arial"/>
          <w:sz w:val="24"/>
          <w:szCs w:val="24"/>
        </w:rPr>
        <w:t>conseqüências</w:t>
      </w:r>
      <w:r w:rsidR="00A006DC" w:rsidRPr="00BD7530">
        <w:rPr>
          <w:rFonts w:ascii="Arial" w:hAnsi="Arial" w:cs="Arial"/>
          <w:sz w:val="24"/>
          <w:szCs w:val="24"/>
        </w:rPr>
        <w:t xml:space="preserve"> previstas no art. 80, incisos I a IV, ambos da Lei nº 8.666/93 e suas alterações.</w:t>
      </w:r>
    </w:p>
    <w:p w:rsidR="00A006DC" w:rsidRPr="00BD7530" w:rsidRDefault="00A006DC" w:rsidP="006F7626">
      <w:pPr>
        <w:widowControl w:val="0"/>
        <w:tabs>
          <w:tab w:val="left" w:pos="851"/>
          <w:tab w:val="left" w:pos="1418"/>
        </w:tabs>
        <w:ind w:right="-32"/>
        <w:jc w:val="both"/>
        <w:rPr>
          <w:rFonts w:ascii="Arial" w:hAnsi="Arial" w:cs="Arial"/>
          <w:sz w:val="24"/>
          <w:szCs w:val="24"/>
        </w:rPr>
      </w:pPr>
    </w:p>
    <w:p w:rsidR="00230E8B" w:rsidRPr="00BD7530" w:rsidRDefault="00A006DC" w:rsidP="006F7626">
      <w:pPr>
        <w:tabs>
          <w:tab w:val="left" w:pos="851"/>
        </w:tabs>
        <w:ind w:right="-284"/>
        <w:jc w:val="both"/>
        <w:rPr>
          <w:rFonts w:ascii="Arial" w:hAnsi="Arial" w:cs="Arial"/>
          <w:sz w:val="24"/>
          <w:szCs w:val="24"/>
        </w:rPr>
      </w:pPr>
      <w:r w:rsidRPr="00BD7530">
        <w:rPr>
          <w:rFonts w:ascii="Arial" w:hAnsi="Arial" w:cs="Arial"/>
          <w:sz w:val="24"/>
          <w:szCs w:val="24"/>
        </w:rPr>
        <w:t>1</w:t>
      </w:r>
      <w:r w:rsidR="00925EBA" w:rsidRPr="00BD7530">
        <w:rPr>
          <w:rFonts w:ascii="Arial" w:hAnsi="Arial" w:cs="Arial"/>
          <w:sz w:val="24"/>
          <w:szCs w:val="24"/>
        </w:rPr>
        <w:t>3</w:t>
      </w:r>
      <w:r w:rsidRPr="00BD7530">
        <w:rPr>
          <w:rFonts w:ascii="Arial" w:hAnsi="Arial" w:cs="Arial"/>
          <w:sz w:val="24"/>
          <w:szCs w:val="24"/>
        </w:rPr>
        <w:t>.1.3. Ficarão resguardados os direitos da Administração, em caso de rescisão administrativa prevista no art.77 da Lei nº 8.666/93</w:t>
      </w:r>
    </w:p>
    <w:p w:rsidR="00230E8B" w:rsidRPr="00BD7530" w:rsidRDefault="00230E8B" w:rsidP="00887527">
      <w:pPr>
        <w:tabs>
          <w:tab w:val="left" w:pos="851"/>
        </w:tabs>
        <w:ind w:right="-284"/>
        <w:jc w:val="both"/>
        <w:rPr>
          <w:rFonts w:ascii="Arial" w:hAnsi="Arial" w:cs="Arial"/>
          <w:sz w:val="24"/>
          <w:szCs w:val="24"/>
        </w:rPr>
      </w:pPr>
    </w:p>
    <w:p w:rsidR="00313E6D" w:rsidRPr="00BD7530" w:rsidRDefault="009E03EF" w:rsidP="00887527">
      <w:pPr>
        <w:tabs>
          <w:tab w:val="left" w:pos="851"/>
        </w:tabs>
        <w:jc w:val="both"/>
        <w:rPr>
          <w:rFonts w:ascii="Arial" w:hAnsi="Arial" w:cs="Arial"/>
          <w:b/>
          <w:sz w:val="24"/>
          <w:szCs w:val="24"/>
          <w:u w:val="single"/>
        </w:rPr>
      </w:pPr>
      <w:r w:rsidRPr="00BD7530">
        <w:rPr>
          <w:rFonts w:ascii="Arial" w:hAnsi="Arial" w:cs="Arial"/>
          <w:b/>
          <w:sz w:val="24"/>
          <w:szCs w:val="24"/>
          <w:u w:val="single"/>
        </w:rPr>
        <w:t>CLÁUSULA QUATORZE</w:t>
      </w:r>
      <w:r w:rsidR="00313E6D" w:rsidRPr="00BD7530">
        <w:rPr>
          <w:rFonts w:ascii="Arial" w:hAnsi="Arial" w:cs="Arial"/>
          <w:b/>
          <w:sz w:val="24"/>
          <w:szCs w:val="24"/>
          <w:u w:val="single"/>
        </w:rPr>
        <w:t xml:space="preserve"> – Foro</w:t>
      </w:r>
    </w:p>
    <w:p w:rsidR="00313E6D" w:rsidRPr="00BD7530" w:rsidRDefault="00313E6D" w:rsidP="00887527">
      <w:pPr>
        <w:tabs>
          <w:tab w:val="left" w:pos="851"/>
        </w:tabs>
        <w:jc w:val="both"/>
        <w:rPr>
          <w:rFonts w:ascii="Arial" w:hAnsi="Arial" w:cs="Arial"/>
          <w:b/>
          <w:sz w:val="24"/>
          <w:szCs w:val="24"/>
        </w:rPr>
      </w:pPr>
    </w:p>
    <w:p w:rsidR="00313E6D" w:rsidRPr="00BD7530" w:rsidRDefault="00313E6D" w:rsidP="00887527">
      <w:pPr>
        <w:tabs>
          <w:tab w:val="left" w:pos="851"/>
        </w:tabs>
        <w:jc w:val="both"/>
        <w:rPr>
          <w:rFonts w:ascii="Arial" w:hAnsi="Arial" w:cs="Arial"/>
          <w:sz w:val="24"/>
          <w:szCs w:val="24"/>
        </w:rPr>
      </w:pPr>
      <w:r w:rsidRPr="00BD7530">
        <w:rPr>
          <w:rFonts w:ascii="Arial" w:hAnsi="Arial" w:cs="Arial"/>
          <w:b/>
          <w:sz w:val="24"/>
          <w:szCs w:val="24"/>
        </w:rPr>
        <w:t>1</w:t>
      </w:r>
      <w:r w:rsidR="00A006DC" w:rsidRPr="00BD7530">
        <w:rPr>
          <w:rFonts w:ascii="Arial" w:hAnsi="Arial" w:cs="Arial"/>
          <w:b/>
          <w:sz w:val="24"/>
          <w:szCs w:val="24"/>
        </w:rPr>
        <w:t>4</w:t>
      </w:r>
      <w:r w:rsidR="00904F43" w:rsidRPr="00BD7530">
        <w:rPr>
          <w:rFonts w:ascii="Arial" w:hAnsi="Arial" w:cs="Arial"/>
          <w:b/>
          <w:sz w:val="24"/>
          <w:szCs w:val="24"/>
        </w:rPr>
        <w:t>.1.</w:t>
      </w:r>
      <w:r w:rsidR="00904F43" w:rsidRPr="00BD7530">
        <w:rPr>
          <w:rFonts w:ascii="Arial" w:hAnsi="Arial" w:cs="Arial"/>
          <w:b/>
          <w:sz w:val="24"/>
          <w:szCs w:val="24"/>
        </w:rPr>
        <w:tab/>
      </w:r>
      <w:r w:rsidRPr="00BD7530">
        <w:rPr>
          <w:rFonts w:ascii="Arial" w:hAnsi="Arial" w:cs="Arial"/>
          <w:sz w:val="24"/>
          <w:szCs w:val="24"/>
        </w:rPr>
        <w:t>Fica eleito o foro da Comarca de Joinville/SC para dirimir quaisquer dúvidas ou questões pro</w:t>
      </w:r>
      <w:r w:rsidR="000C6062">
        <w:rPr>
          <w:rFonts w:ascii="Arial" w:hAnsi="Arial" w:cs="Arial"/>
          <w:sz w:val="24"/>
          <w:szCs w:val="24"/>
        </w:rPr>
        <w:t>venientes da execução desta Ata.</w:t>
      </w:r>
    </w:p>
    <w:p w:rsidR="00313E6D" w:rsidRPr="00BD7530" w:rsidRDefault="00313E6D" w:rsidP="00887527">
      <w:pPr>
        <w:tabs>
          <w:tab w:val="left" w:pos="851"/>
        </w:tabs>
        <w:jc w:val="both"/>
        <w:rPr>
          <w:rFonts w:ascii="Arial" w:hAnsi="Arial" w:cs="Arial"/>
          <w:sz w:val="24"/>
          <w:szCs w:val="24"/>
        </w:rPr>
      </w:pPr>
    </w:p>
    <w:p w:rsidR="00A94A06" w:rsidRPr="00BD7530" w:rsidRDefault="00175F25" w:rsidP="00887527">
      <w:pPr>
        <w:pStyle w:val="Corpodetexto2"/>
        <w:tabs>
          <w:tab w:val="left" w:pos="851"/>
        </w:tabs>
        <w:spacing w:after="0" w:line="240" w:lineRule="auto"/>
        <w:jc w:val="both"/>
        <w:rPr>
          <w:rFonts w:ascii="Arial" w:hAnsi="Arial" w:cs="Arial"/>
          <w:b/>
          <w:sz w:val="24"/>
          <w:szCs w:val="24"/>
        </w:rPr>
      </w:pPr>
      <w:r w:rsidRPr="00BD7530">
        <w:rPr>
          <w:rFonts w:ascii="Arial" w:hAnsi="Arial" w:cs="Arial"/>
          <w:sz w:val="24"/>
          <w:szCs w:val="24"/>
        </w:rPr>
        <w:t>E, por estarem assim justas e acertadas, firmam a</w:t>
      </w:r>
      <w:r w:rsidR="007934A3" w:rsidRPr="00BD7530">
        <w:rPr>
          <w:rFonts w:ascii="Arial" w:hAnsi="Arial" w:cs="Arial"/>
          <w:sz w:val="24"/>
          <w:szCs w:val="24"/>
        </w:rPr>
        <w:t>s partes o presente instrumento</w:t>
      </w:r>
      <w:r w:rsidRPr="00BD7530">
        <w:rPr>
          <w:rFonts w:ascii="Arial" w:hAnsi="Arial" w:cs="Arial"/>
          <w:sz w:val="24"/>
          <w:szCs w:val="24"/>
        </w:rPr>
        <w:t>, em meio eletrônico, através do Sistema Eletrônico de Informação (SEI) do Contratante.</w:t>
      </w:r>
    </w:p>
    <w:p w:rsidR="00042BC4" w:rsidRPr="00BD7530" w:rsidRDefault="00042BC4" w:rsidP="00887527">
      <w:pPr>
        <w:pStyle w:val="Corpodetexto2"/>
        <w:tabs>
          <w:tab w:val="left" w:pos="851"/>
        </w:tabs>
        <w:spacing w:after="0" w:line="240" w:lineRule="auto"/>
        <w:jc w:val="both"/>
        <w:rPr>
          <w:rFonts w:ascii="Arial" w:hAnsi="Arial" w:cs="Arial"/>
          <w:b/>
          <w:sz w:val="24"/>
          <w:szCs w:val="24"/>
        </w:rPr>
      </w:pPr>
    </w:p>
    <w:p w:rsidR="007934A3" w:rsidRPr="00BD7530" w:rsidRDefault="007934A3" w:rsidP="007934A3">
      <w:pPr>
        <w:pStyle w:val="Corpodetexto2"/>
        <w:widowControl w:val="0"/>
        <w:tabs>
          <w:tab w:val="left" w:pos="851"/>
        </w:tabs>
        <w:spacing w:after="0" w:line="240" w:lineRule="auto"/>
        <w:rPr>
          <w:rFonts w:ascii="Arial" w:hAnsi="Arial" w:cs="Arial"/>
          <w:sz w:val="24"/>
          <w:szCs w:val="24"/>
        </w:rPr>
      </w:pPr>
      <w:r w:rsidRPr="00BD7530">
        <w:rPr>
          <w:rFonts w:ascii="Arial" w:hAnsi="Arial" w:cs="Arial"/>
          <w:sz w:val="24"/>
          <w:szCs w:val="24"/>
        </w:rPr>
        <w:t>Joinville,  ................. de ............................ de .....</w:t>
      </w:r>
    </w:p>
    <w:p w:rsidR="00313E6D" w:rsidRPr="00BD7530" w:rsidRDefault="00313E6D" w:rsidP="00887527">
      <w:pPr>
        <w:pStyle w:val="Corpodetexto2"/>
        <w:tabs>
          <w:tab w:val="left" w:pos="851"/>
        </w:tabs>
        <w:spacing w:after="0" w:line="240" w:lineRule="auto"/>
        <w:jc w:val="both"/>
        <w:rPr>
          <w:rFonts w:ascii="Arial" w:hAnsi="Arial" w:cs="Arial"/>
          <w:sz w:val="24"/>
          <w:szCs w:val="24"/>
        </w:rPr>
      </w:pPr>
    </w:p>
    <w:p w:rsidR="00E7091E" w:rsidRPr="00BD7530" w:rsidRDefault="00E7091E" w:rsidP="00887527">
      <w:pPr>
        <w:keepNext/>
        <w:tabs>
          <w:tab w:val="left" w:pos="851"/>
        </w:tabs>
        <w:jc w:val="center"/>
        <w:outlineLvl w:val="0"/>
        <w:rPr>
          <w:rFonts w:ascii="Arial" w:hAnsi="Arial" w:cs="Arial"/>
          <w:b/>
          <w:sz w:val="24"/>
          <w:szCs w:val="24"/>
        </w:rPr>
      </w:pPr>
    </w:p>
    <w:p w:rsidR="00EC3148" w:rsidRDefault="00EC3148" w:rsidP="00887527">
      <w:pPr>
        <w:keepNext/>
        <w:tabs>
          <w:tab w:val="left" w:pos="851"/>
        </w:tabs>
        <w:jc w:val="center"/>
        <w:outlineLvl w:val="0"/>
        <w:rPr>
          <w:rFonts w:ascii="Arial" w:hAnsi="Arial" w:cs="Arial"/>
          <w:b/>
          <w:sz w:val="24"/>
          <w:szCs w:val="24"/>
        </w:rPr>
      </w:pPr>
    </w:p>
    <w:p w:rsidR="00EC3148" w:rsidRDefault="00EC3148" w:rsidP="00887527">
      <w:pPr>
        <w:keepNext/>
        <w:tabs>
          <w:tab w:val="left" w:pos="851"/>
        </w:tabs>
        <w:jc w:val="center"/>
        <w:outlineLvl w:val="0"/>
        <w:rPr>
          <w:rFonts w:ascii="Arial" w:hAnsi="Arial" w:cs="Arial"/>
          <w:b/>
          <w:sz w:val="24"/>
          <w:szCs w:val="24"/>
        </w:rPr>
      </w:pPr>
    </w:p>
    <w:p w:rsidR="00A006DC" w:rsidRPr="00BD7530" w:rsidRDefault="00A006DC" w:rsidP="00887527">
      <w:pPr>
        <w:keepNext/>
        <w:tabs>
          <w:tab w:val="left" w:pos="851"/>
        </w:tabs>
        <w:jc w:val="center"/>
        <w:outlineLvl w:val="0"/>
        <w:rPr>
          <w:rFonts w:ascii="Arial" w:hAnsi="Arial" w:cs="Arial"/>
          <w:b/>
          <w:sz w:val="24"/>
          <w:szCs w:val="24"/>
        </w:rPr>
      </w:pPr>
      <w:r w:rsidRPr="00BD7530">
        <w:rPr>
          <w:rFonts w:ascii="Arial" w:hAnsi="Arial" w:cs="Arial"/>
          <w:b/>
          <w:sz w:val="24"/>
          <w:szCs w:val="24"/>
        </w:rPr>
        <w:t>INSTITUTO DE PREVIDÊNCIA SOCIAL DOS SERVIDORES PÚBLICOS DO MUNICÍPIO DE JOINVILLE – IPREVILLE</w:t>
      </w:r>
    </w:p>
    <w:p w:rsidR="00A006DC" w:rsidRPr="00BD7530" w:rsidRDefault="00A006DC" w:rsidP="00887527">
      <w:pPr>
        <w:tabs>
          <w:tab w:val="left" w:pos="851"/>
        </w:tabs>
        <w:outlineLvl w:val="0"/>
        <w:rPr>
          <w:rFonts w:ascii="Arial" w:hAnsi="Arial" w:cs="Arial"/>
          <w:b/>
          <w:color w:val="7030A0"/>
          <w:sz w:val="24"/>
          <w:szCs w:val="24"/>
          <w:lang w:val="es-ES_tradnl"/>
        </w:rPr>
      </w:pPr>
    </w:p>
    <w:p w:rsidR="00A006DC" w:rsidRPr="00BD7530" w:rsidRDefault="00A006DC" w:rsidP="00887527">
      <w:pPr>
        <w:tabs>
          <w:tab w:val="left" w:pos="851"/>
        </w:tabs>
        <w:outlineLvl w:val="0"/>
        <w:rPr>
          <w:rFonts w:ascii="Arial" w:hAnsi="Arial" w:cs="Arial"/>
          <w:color w:val="7030A0"/>
          <w:sz w:val="24"/>
          <w:szCs w:val="24"/>
          <w:lang w:val="es-ES_tradnl"/>
        </w:rPr>
      </w:pPr>
    </w:p>
    <w:p w:rsidR="00A006DC" w:rsidRPr="00BD7530" w:rsidRDefault="00A006DC" w:rsidP="00EC3148">
      <w:pPr>
        <w:widowControl w:val="0"/>
        <w:tabs>
          <w:tab w:val="left" w:pos="567"/>
          <w:tab w:val="left" w:pos="851"/>
        </w:tabs>
        <w:jc w:val="center"/>
        <w:rPr>
          <w:rFonts w:ascii="Arial" w:hAnsi="Arial" w:cs="Arial"/>
          <w:color w:val="7030A0"/>
          <w:sz w:val="24"/>
          <w:szCs w:val="24"/>
        </w:rPr>
      </w:pPr>
    </w:p>
    <w:tbl>
      <w:tblPr>
        <w:tblW w:w="0" w:type="auto"/>
        <w:jc w:val="center"/>
        <w:tblLook w:val="04A0"/>
      </w:tblPr>
      <w:tblGrid>
        <w:gridCol w:w="4606"/>
        <w:gridCol w:w="4606"/>
      </w:tblGrid>
      <w:tr w:rsidR="00A006DC" w:rsidRPr="00BD7530" w:rsidTr="00A006DC">
        <w:trPr>
          <w:jc w:val="center"/>
        </w:trPr>
        <w:tc>
          <w:tcPr>
            <w:tcW w:w="4606" w:type="dxa"/>
            <w:hideMark/>
          </w:tcPr>
          <w:p w:rsidR="00A006DC" w:rsidRPr="00BD7530" w:rsidRDefault="00A006DC" w:rsidP="00EC3148">
            <w:pPr>
              <w:widowControl w:val="0"/>
              <w:tabs>
                <w:tab w:val="left" w:pos="567"/>
                <w:tab w:val="left" w:pos="851"/>
              </w:tabs>
              <w:jc w:val="center"/>
              <w:rPr>
                <w:rFonts w:ascii="Arial" w:hAnsi="Arial" w:cs="Arial"/>
                <w:b/>
                <w:sz w:val="24"/>
                <w:szCs w:val="24"/>
              </w:rPr>
            </w:pPr>
            <w:r w:rsidRPr="00BD7530">
              <w:rPr>
                <w:rFonts w:ascii="Arial" w:hAnsi="Arial" w:cs="Arial"/>
                <w:b/>
                <w:sz w:val="24"/>
                <w:szCs w:val="24"/>
              </w:rPr>
              <w:t>Luiz Carlos da Silva Januário</w:t>
            </w:r>
          </w:p>
        </w:tc>
        <w:tc>
          <w:tcPr>
            <w:tcW w:w="4606" w:type="dxa"/>
            <w:hideMark/>
          </w:tcPr>
          <w:p w:rsidR="00A006DC" w:rsidRPr="00BD7530" w:rsidRDefault="00A006DC" w:rsidP="00EC3148">
            <w:pPr>
              <w:widowControl w:val="0"/>
              <w:tabs>
                <w:tab w:val="left" w:pos="567"/>
                <w:tab w:val="left" w:pos="851"/>
              </w:tabs>
              <w:jc w:val="center"/>
              <w:rPr>
                <w:rFonts w:ascii="Arial" w:hAnsi="Arial" w:cs="Arial"/>
                <w:b/>
                <w:sz w:val="24"/>
                <w:szCs w:val="24"/>
              </w:rPr>
            </w:pPr>
            <w:r w:rsidRPr="00BD7530">
              <w:rPr>
                <w:rFonts w:ascii="Arial" w:hAnsi="Arial" w:cs="Arial"/>
                <w:b/>
                <w:sz w:val="24"/>
                <w:szCs w:val="24"/>
              </w:rPr>
              <w:t>Sérgio Luiz Miers</w:t>
            </w:r>
          </w:p>
        </w:tc>
      </w:tr>
      <w:tr w:rsidR="00A006DC" w:rsidRPr="00BD7530" w:rsidTr="00A006DC">
        <w:trPr>
          <w:jc w:val="center"/>
        </w:trPr>
        <w:tc>
          <w:tcPr>
            <w:tcW w:w="4606" w:type="dxa"/>
            <w:hideMark/>
          </w:tcPr>
          <w:p w:rsidR="00A006DC" w:rsidRPr="00BD7530" w:rsidRDefault="00A006DC" w:rsidP="00EC3148">
            <w:pPr>
              <w:widowControl w:val="0"/>
              <w:tabs>
                <w:tab w:val="left" w:pos="567"/>
                <w:tab w:val="left" w:pos="851"/>
              </w:tabs>
              <w:jc w:val="center"/>
              <w:rPr>
                <w:rFonts w:ascii="Arial" w:hAnsi="Arial" w:cs="Arial"/>
                <w:sz w:val="24"/>
                <w:szCs w:val="24"/>
              </w:rPr>
            </w:pPr>
            <w:r w:rsidRPr="00BD7530">
              <w:rPr>
                <w:rFonts w:ascii="Arial" w:hAnsi="Arial" w:cs="Arial"/>
                <w:sz w:val="24"/>
                <w:szCs w:val="24"/>
              </w:rPr>
              <w:t>Gerente Administrativo</w:t>
            </w:r>
          </w:p>
        </w:tc>
        <w:tc>
          <w:tcPr>
            <w:tcW w:w="4606" w:type="dxa"/>
            <w:hideMark/>
          </w:tcPr>
          <w:p w:rsidR="00A006DC" w:rsidRPr="00BD7530" w:rsidRDefault="00A006DC" w:rsidP="00EC3148">
            <w:pPr>
              <w:widowControl w:val="0"/>
              <w:tabs>
                <w:tab w:val="left" w:pos="567"/>
                <w:tab w:val="left" w:pos="851"/>
              </w:tabs>
              <w:jc w:val="center"/>
              <w:rPr>
                <w:rFonts w:ascii="Arial" w:hAnsi="Arial" w:cs="Arial"/>
                <w:sz w:val="24"/>
                <w:szCs w:val="24"/>
              </w:rPr>
            </w:pPr>
            <w:r w:rsidRPr="00BD7530">
              <w:rPr>
                <w:rFonts w:ascii="Arial" w:hAnsi="Arial" w:cs="Arial"/>
                <w:sz w:val="24"/>
                <w:szCs w:val="24"/>
              </w:rPr>
              <w:t>Diretor-Presidente</w:t>
            </w:r>
          </w:p>
        </w:tc>
      </w:tr>
    </w:tbl>
    <w:p w:rsidR="00A006DC" w:rsidRPr="00BD7530" w:rsidRDefault="00A006DC" w:rsidP="00EC3148">
      <w:pPr>
        <w:tabs>
          <w:tab w:val="left" w:pos="851"/>
        </w:tabs>
        <w:jc w:val="center"/>
        <w:outlineLvl w:val="0"/>
        <w:rPr>
          <w:rFonts w:ascii="Arial" w:hAnsi="Arial" w:cs="Arial"/>
          <w:color w:val="7030A0"/>
          <w:sz w:val="24"/>
          <w:szCs w:val="24"/>
          <w:lang w:val="es-ES_tradnl"/>
        </w:rPr>
      </w:pPr>
    </w:p>
    <w:p w:rsidR="00A006DC" w:rsidRPr="00BD7530" w:rsidRDefault="00A006DC" w:rsidP="00887527">
      <w:pPr>
        <w:tabs>
          <w:tab w:val="left" w:pos="851"/>
        </w:tabs>
        <w:outlineLvl w:val="0"/>
        <w:rPr>
          <w:rFonts w:ascii="Arial" w:hAnsi="Arial" w:cs="Arial"/>
          <w:color w:val="7030A0"/>
          <w:sz w:val="24"/>
          <w:szCs w:val="24"/>
          <w:lang w:val="es-ES_tradnl"/>
        </w:rPr>
      </w:pPr>
    </w:p>
    <w:p w:rsidR="007118BE" w:rsidRDefault="007118BE" w:rsidP="00887527">
      <w:pPr>
        <w:tabs>
          <w:tab w:val="left" w:pos="851"/>
        </w:tabs>
        <w:jc w:val="center"/>
        <w:outlineLvl w:val="0"/>
        <w:rPr>
          <w:rFonts w:ascii="Arial" w:hAnsi="Arial" w:cs="Arial"/>
          <w:b/>
          <w:sz w:val="24"/>
          <w:szCs w:val="24"/>
          <w:lang w:val="es-ES_tradnl"/>
        </w:rPr>
      </w:pPr>
    </w:p>
    <w:p w:rsidR="007118BE" w:rsidRDefault="00A006DC" w:rsidP="00887527">
      <w:pPr>
        <w:tabs>
          <w:tab w:val="left" w:pos="851"/>
        </w:tabs>
        <w:jc w:val="center"/>
        <w:outlineLvl w:val="0"/>
        <w:rPr>
          <w:rFonts w:ascii="Arial" w:hAnsi="Arial" w:cs="Arial"/>
          <w:sz w:val="24"/>
          <w:szCs w:val="24"/>
          <w:lang w:val="es-ES_tradnl"/>
        </w:rPr>
      </w:pPr>
      <w:r w:rsidRPr="00BD7530">
        <w:rPr>
          <w:rFonts w:ascii="Arial" w:hAnsi="Arial" w:cs="Arial"/>
          <w:b/>
          <w:sz w:val="24"/>
          <w:szCs w:val="24"/>
          <w:lang w:val="es-ES_tradnl"/>
        </w:rPr>
        <w:t>EMPRESA</w:t>
      </w:r>
    </w:p>
    <w:p w:rsidR="00A006DC" w:rsidRPr="00BD7530" w:rsidRDefault="00A006DC" w:rsidP="00887527">
      <w:pPr>
        <w:tabs>
          <w:tab w:val="left" w:pos="851"/>
        </w:tabs>
        <w:jc w:val="center"/>
        <w:outlineLvl w:val="0"/>
        <w:rPr>
          <w:rFonts w:ascii="Arial" w:hAnsi="Arial" w:cs="Arial"/>
          <w:sz w:val="24"/>
          <w:szCs w:val="24"/>
          <w:lang w:val="es-ES_tradnl"/>
        </w:rPr>
      </w:pPr>
      <w:r w:rsidRPr="00BD7530">
        <w:rPr>
          <w:rFonts w:ascii="Arial" w:hAnsi="Arial" w:cs="Arial"/>
          <w:sz w:val="24"/>
          <w:szCs w:val="24"/>
          <w:lang w:val="es-ES_tradnl"/>
        </w:rPr>
        <w:t>REPRESENTANTE</w:t>
      </w:r>
    </w:p>
    <w:p w:rsidR="00A006DC" w:rsidRPr="00BD7530" w:rsidRDefault="00A006DC" w:rsidP="00887527">
      <w:pPr>
        <w:tabs>
          <w:tab w:val="left" w:pos="851"/>
        </w:tabs>
        <w:jc w:val="center"/>
        <w:outlineLvl w:val="0"/>
        <w:rPr>
          <w:rFonts w:ascii="Arial" w:hAnsi="Arial" w:cs="Arial"/>
          <w:sz w:val="24"/>
          <w:szCs w:val="24"/>
          <w:lang w:val="es-ES_tradnl"/>
        </w:rPr>
      </w:pPr>
    </w:p>
    <w:p w:rsidR="00A006DC" w:rsidRPr="00BD7530" w:rsidRDefault="00A006DC" w:rsidP="00887527">
      <w:pPr>
        <w:tabs>
          <w:tab w:val="left" w:pos="851"/>
        </w:tabs>
        <w:jc w:val="center"/>
        <w:outlineLvl w:val="0"/>
        <w:rPr>
          <w:rFonts w:ascii="Arial" w:hAnsi="Arial" w:cs="Arial"/>
          <w:sz w:val="24"/>
          <w:szCs w:val="24"/>
          <w:lang w:val="es-ES_tradnl"/>
        </w:rPr>
      </w:pPr>
      <w:r w:rsidRPr="00BD7530">
        <w:rPr>
          <w:rFonts w:ascii="Arial" w:hAnsi="Arial" w:cs="Arial"/>
          <w:sz w:val="24"/>
          <w:szCs w:val="24"/>
          <w:lang w:val="es-ES_tradnl"/>
        </w:rPr>
        <w:t xml:space="preserve">CPF </w:t>
      </w:r>
    </w:p>
    <w:p w:rsidR="00A006DC" w:rsidRPr="00BD7530" w:rsidRDefault="00A006DC" w:rsidP="00887527">
      <w:pPr>
        <w:tabs>
          <w:tab w:val="left" w:pos="851"/>
        </w:tabs>
        <w:outlineLvl w:val="0"/>
        <w:rPr>
          <w:rFonts w:ascii="Arial" w:hAnsi="Arial" w:cs="Arial"/>
          <w:sz w:val="24"/>
          <w:szCs w:val="24"/>
          <w:lang w:val="es-ES_tradnl"/>
        </w:rPr>
      </w:pPr>
    </w:p>
    <w:p w:rsidR="00EC3148" w:rsidRDefault="00EC3148" w:rsidP="00887527">
      <w:pPr>
        <w:widowControl w:val="0"/>
        <w:tabs>
          <w:tab w:val="left" w:pos="851"/>
          <w:tab w:val="right" w:leader="underscore" w:pos="8505"/>
        </w:tabs>
        <w:rPr>
          <w:rFonts w:ascii="Arial" w:hAnsi="Arial" w:cs="Arial"/>
          <w:b/>
          <w:sz w:val="24"/>
          <w:szCs w:val="24"/>
        </w:rPr>
      </w:pPr>
    </w:p>
    <w:p w:rsidR="00A006DC" w:rsidRPr="00BD7530" w:rsidRDefault="00A006DC" w:rsidP="00887527">
      <w:pPr>
        <w:widowControl w:val="0"/>
        <w:tabs>
          <w:tab w:val="left" w:pos="851"/>
          <w:tab w:val="right" w:leader="underscore" w:pos="8505"/>
        </w:tabs>
        <w:rPr>
          <w:rFonts w:ascii="Arial" w:hAnsi="Arial" w:cs="Arial"/>
          <w:b/>
          <w:sz w:val="24"/>
          <w:szCs w:val="24"/>
        </w:rPr>
      </w:pPr>
      <w:r w:rsidRPr="00BD7530">
        <w:rPr>
          <w:rFonts w:ascii="Arial" w:hAnsi="Arial" w:cs="Arial"/>
          <w:b/>
          <w:sz w:val="24"/>
          <w:szCs w:val="24"/>
        </w:rPr>
        <w:t>Testemunhas:</w:t>
      </w:r>
    </w:p>
    <w:p w:rsidR="00A006DC" w:rsidRPr="00BD7530" w:rsidRDefault="00A006DC" w:rsidP="00887527">
      <w:pPr>
        <w:widowControl w:val="0"/>
        <w:tabs>
          <w:tab w:val="left" w:pos="851"/>
          <w:tab w:val="right" w:leader="underscore" w:pos="8505"/>
        </w:tabs>
        <w:rPr>
          <w:rFonts w:ascii="Arial" w:hAnsi="Arial" w:cs="Arial"/>
          <w:b/>
          <w:color w:val="7030A0"/>
          <w:sz w:val="24"/>
          <w:szCs w:val="24"/>
        </w:rPr>
      </w:pPr>
    </w:p>
    <w:tbl>
      <w:tblPr>
        <w:tblW w:w="0" w:type="auto"/>
        <w:tblLook w:val="04A0"/>
      </w:tblPr>
      <w:tblGrid>
        <w:gridCol w:w="4606"/>
        <w:gridCol w:w="4606"/>
      </w:tblGrid>
      <w:tr w:rsidR="00A006DC" w:rsidRPr="00BD7530" w:rsidTr="00A006DC">
        <w:tc>
          <w:tcPr>
            <w:tcW w:w="4606" w:type="dxa"/>
            <w:hideMark/>
          </w:tcPr>
          <w:p w:rsidR="00A006DC" w:rsidRPr="00BD7530" w:rsidRDefault="00A006DC" w:rsidP="00887527">
            <w:pPr>
              <w:widowControl w:val="0"/>
              <w:tabs>
                <w:tab w:val="left" w:pos="851"/>
                <w:tab w:val="right" w:leader="underscore" w:pos="8505"/>
              </w:tabs>
              <w:rPr>
                <w:rFonts w:ascii="Arial" w:hAnsi="Arial" w:cs="Arial"/>
                <w:sz w:val="24"/>
                <w:szCs w:val="24"/>
              </w:rPr>
            </w:pPr>
            <w:r w:rsidRPr="00BD7530">
              <w:rPr>
                <w:rFonts w:ascii="Arial" w:hAnsi="Arial" w:cs="Arial"/>
                <w:sz w:val="24"/>
                <w:szCs w:val="24"/>
              </w:rPr>
              <w:t>Nome</w:t>
            </w:r>
          </w:p>
        </w:tc>
        <w:tc>
          <w:tcPr>
            <w:tcW w:w="4606" w:type="dxa"/>
            <w:hideMark/>
          </w:tcPr>
          <w:p w:rsidR="00A006DC" w:rsidRPr="00BD7530" w:rsidRDefault="00A006DC" w:rsidP="00887527">
            <w:pPr>
              <w:widowControl w:val="0"/>
              <w:tabs>
                <w:tab w:val="left" w:pos="851"/>
                <w:tab w:val="right" w:leader="underscore" w:pos="8505"/>
              </w:tabs>
              <w:rPr>
                <w:rFonts w:ascii="Arial" w:hAnsi="Arial" w:cs="Arial"/>
                <w:sz w:val="24"/>
                <w:szCs w:val="24"/>
              </w:rPr>
            </w:pPr>
            <w:r w:rsidRPr="00BD7530">
              <w:rPr>
                <w:rFonts w:ascii="Arial" w:hAnsi="Arial" w:cs="Arial"/>
                <w:sz w:val="24"/>
                <w:szCs w:val="24"/>
              </w:rPr>
              <w:t>Nome</w:t>
            </w:r>
          </w:p>
        </w:tc>
      </w:tr>
      <w:tr w:rsidR="00A006DC" w:rsidRPr="0033702E" w:rsidTr="00A006DC">
        <w:tc>
          <w:tcPr>
            <w:tcW w:w="4606" w:type="dxa"/>
            <w:hideMark/>
          </w:tcPr>
          <w:p w:rsidR="00A006DC" w:rsidRPr="00BD7530" w:rsidRDefault="00A006DC" w:rsidP="00887527">
            <w:pPr>
              <w:widowControl w:val="0"/>
              <w:tabs>
                <w:tab w:val="left" w:pos="851"/>
                <w:tab w:val="right" w:leader="underscore" w:pos="8505"/>
              </w:tabs>
              <w:rPr>
                <w:rFonts w:ascii="Arial" w:hAnsi="Arial" w:cs="Arial"/>
                <w:sz w:val="24"/>
                <w:szCs w:val="24"/>
              </w:rPr>
            </w:pPr>
            <w:r w:rsidRPr="00BD7530">
              <w:rPr>
                <w:rFonts w:ascii="Arial" w:hAnsi="Arial" w:cs="Arial"/>
                <w:sz w:val="24"/>
                <w:szCs w:val="24"/>
              </w:rPr>
              <w:t>CPF</w:t>
            </w:r>
          </w:p>
        </w:tc>
        <w:tc>
          <w:tcPr>
            <w:tcW w:w="4606" w:type="dxa"/>
            <w:hideMark/>
          </w:tcPr>
          <w:p w:rsidR="0068484C" w:rsidRPr="0033702E" w:rsidRDefault="00A006DC" w:rsidP="00E7091E">
            <w:pPr>
              <w:widowControl w:val="0"/>
              <w:tabs>
                <w:tab w:val="left" w:pos="851"/>
                <w:tab w:val="right" w:leader="underscore" w:pos="8505"/>
              </w:tabs>
              <w:rPr>
                <w:rFonts w:ascii="Arial" w:hAnsi="Arial" w:cs="Arial"/>
                <w:sz w:val="24"/>
                <w:szCs w:val="24"/>
              </w:rPr>
            </w:pPr>
            <w:r w:rsidRPr="00BD7530">
              <w:rPr>
                <w:rFonts w:ascii="Arial" w:hAnsi="Arial" w:cs="Arial"/>
                <w:sz w:val="24"/>
                <w:szCs w:val="24"/>
              </w:rPr>
              <w:t>CPF</w:t>
            </w:r>
          </w:p>
        </w:tc>
      </w:tr>
    </w:tbl>
    <w:p w:rsidR="001514F6" w:rsidRPr="0033702E" w:rsidRDefault="001514F6" w:rsidP="00887527">
      <w:pPr>
        <w:widowControl w:val="0"/>
        <w:tabs>
          <w:tab w:val="left" w:pos="851"/>
          <w:tab w:val="right" w:leader="underscore" w:pos="8505"/>
        </w:tabs>
        <w:rPr>
          <w:rFonts w:ascii="Arial" w:hAnsi="Arial" w:cs="Arial"/>
          <w:b/>
          <w:color w:val="7030A0"/>
          <w:sz w:val="24"/>
          <w:szCs w:val="24"/>
        </w:rPr>
      </w:pPr>
    </w:p>
    <w:p w:rsidR="001514F6" w:rsidRDefault="001514F6" w:rsidP="00887527">
      <w:pPr>
        <w:widowControl w:val="0"/>
        <w:tabs>
          <w:tab w:val="left" w:pos="851"/>
          <w:tab w:val="right" w:leader="underscore" w:pos="8505"/>
        </w:tabs>
        <w:rPr>
          <w:rFonts w:ascii="Arial" w:hAnsi="Arial" w:cs="Arial"/>
          <w:b/>
          <w:color w:val="7030A0"/>
          <w:sz w:val="24"/>
          <w:szCs w:val="24"/>
        </w:rPr>
      </w:pPr>
    </w:p>
    <w:p w:rsidR="008231AA" w:rsidRDefault="008231AA"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7118BE" w:rsidRDefault="007118BE" w:rsidP="008231AA">
      <w:pPr>
        <w:tabs>
          <w:tab w:val="left" w:pos="851"/>
        </w:tabs>
        <w:jc w:val="center"/>
        <w:rPr>
          <w:rFonts w:ascii="Arial" w:hAnsi="Arial" w:cs="Arial"/>
          <w:b/>
          <w:sz w:val="24"/>
          <w:szCs w:val="24"/>
        </w:rPr>
      </w:pPr>
    </w:p>
    <w:p w:rsidR="00C85074" w:rsidRDefault="00C85074" w:rsidP="008231AA">
      <w:pPr>
        <w:tabs>
          <w:tab w:val="left" w:pos="851"/>
        </w:tabs>
        <w:jc w:val="center"/>
        <w:rPr>
          <w:rFonts w:ascii="Arial" w:hAnsi="Arial" w:cs="Arial"/>
          <w:b/>
          <w:sz w:val="24"/>
          <w:szCs w:val="24"/>
        </w:rPr>
      </w:pPr>
    </w:p>
    <w:p w:rsidR="004C6C50" w:rsidRDefault="004C6C50" w:rsidP="008231AA">
      <w:pPr>
        <w:tabs>
          <w:tab w:val="left" w:pos="851"/>
        </w:tabs>
        <w:jc w:val="center"/>
        <w:rPr>
          <w:rFonts w:ascii="Arial" w:hAnsi="Arial" w:cs="Arial"/>
          <w:b/>
          <w:sz w:val="24"/>
          <w:szCs w:val="24"/>
        </w:rPr>
      </w:pPr>
    </w:p>
    <w:p w:rsidR="004C6C50" w:rsidRDefault="004C6C50" w:rsidP="008231AA">
      <w:pPr>
        <w:tabs>
          <w:tab w:val="left" w:pos="851"/>
        </w:tabs>
        <w:jc w:val="center"/>
        <w:rPr>
          <w:rFonts w:ascii="Arial" w:hAnsi="Arial" w:cs="Arial"/>
          <w:b/>
          <w:sz w:val="24"/>
          <w:szCs w:val="24"/>
        </w:rPr>
      </w:pPr>
    </w:p>
    <w:p w:rsidR="004C6C50" w:rsidRDefault="004C6C50" w:rsidP="008231AA">
      <w:pPr>
        <w:tabs>
          <w:tab w:val="left" w:pos="851"/>
        </w:tabs>
        <w:jc w:val="center"/>
        <w:rPr>
          <w:rFonts w:ascii="Arial" w:hAnsi="Arial" w:cs="Arial"/>
          <w:b/>
          <w:sz w:val="24"/>
          <w:szCs w:val="24"/>
        </w:rPr>
      </w:pPr>
    </w:p>
    <w:p w:rsidR="008231AA" w:rsidRPr="00A41CBE" w:rsidRDefault="008231AA" w:rsidP="008231AA">
      <w:pPr>
        <w:tabs>
          <w:tab w:val="left" w:pos="851"/>
        </w:tabs>
        <w:jc w:val="center"/>
        <w:rPr>
          <w:rFonts w:ascii="Arial" w:hAnsi="Arial" w:cs="Arial"/>
          <w:b/>
          <w:sz w:val="24"/>
          <w:szCs w:val="24"/>
        </w:rPr>
      </w:pPr>
      <w:r w:rsidRPr="00A41CBE">
        <w:rPr>
          <w:rFonts w:ascii="Arial" w:hAnsi="Arial" w:cs="Arial"/>
          <w:b/>
          <w:sz w:val="24"/>
          <w:szCs w:val="24"/>
        </w:rPr>
        <w:t>ANEXO I – DO CONTRATO Nº XXX/XXXX</w:t>
      </w:r>
    </w:p>
    <w:p w:rsidR="008231AA" w:rsidRPr="00A41CBE" w:rsidRDefault="008231AA" w:rsidP="008231AA">
      <w:pPr>
        <w:tabs>
          <w:tab w:val="left" w:pos="851"/>
        </w:tabs>
        <w:jc w:val="center"/>
        <w:rPr>
          <w:rFonts w:ascii="Arial" w:hAnsi="Arial" w:cs="Arial"/>
          <w:b/>
          <w:sz w:val="24"/>
          <w:szCs w:val="24"/>
        </w:rPr>
      </w:pPr>
    </w:p>
    <w:p w:rsidR="008231AA" w:rsidRPr="00A41CBE" w:rsidRDefault="008231AA" w:rsidP="008231AA">
      <w:pPr>
        <w:tabs>
          <w:tab w:val="left" w:pos="851"/>
        </w:tabs>
        <w:jc w:val="center"/>
        <w:rPr>
          <w:rFonts w:ascii="Arial" w:hAnsi="Arial" w:cs="Arial"/>
          <w:b/>
          <w:sz w:val="24"/>
          <w:szCs w:val="24"/>
        </w:rPr>
      </w:pPr>
    </w:p>
    <w:p w:rsidR="008231AA" w:rsidRPr="00A41CBE" w:rsidRDefault="008231AA" w:rsidP="008231AA">
      <w:pPr>
        <w:tabs>
          <w:tab w:val="left" w:pos="851"/>
        </w:tabs>
        <w:jc w:val="center"/>
        <w:rPr>
          <w:rFonts w:ascii="Arial" w:hAnsi="Arial" w:cs="Arial"/>
          <w:b/>
          <w:sz w:val="24"/>
          <w:szCs w:val="24"/>
        </w:rPr>
      </w:pPr>
      <w:r w:rsidRPr="00A41CBE">
        <w:rPr>
          <w:rFonts w:ascii="Arial" w:hAnsi="Arial" w:cs="Arial"/>
          <w:b/>
          <w:sz w:val="24"/>
          <w:szCs w:val="24"/>
        </w:rPr>
        <w:t>MODELO DE DECLARAÇÃO DE COMPROMISSO</w:t>
      </w:r>
    </w:p>
    <w:p w:rsidR="008231AA" w:rsidRPr="00A41CBE" w:rsidRDefault="008231AA" w:rsidP="008231AA">
      <w:pPr>
        <w:tabs>
          <w:tab w:val="left" w:pos="851"/>
        </w:tabs>
        <w:jc w:val="center"/>
        <w:rPr>
          <w:rFonts w:ascii="Arial" w:hAnsi="Arial" w:cs="Arial"/>
          <w:b/>
          <w:sz w:val="24"/>
          <w:szCs w:val="24"/>
        </w:rPr>
      </w:pPr>
    </w:p>
    <w:p w:rsidR="008231AA" w:rsidRDefault="008231AA" w:rsidP="008231AA">
      <w:pPr>
        <w:tabs>
          <w:tab w:val="left" w:pos="851"/>
        </w:tabs>
        <w:jc w:val="center"/>
        <w:rPr>
          <w:rFonts w:ascii="Arial" w:hAnsi="Arial" w:cs="Arial"/>
          <w:b/>
          <w:sz w:val="24"/>
          <w:szCs w:val="24"/>
        </w:rPr>
      </w:pPr>
    </w:p>
    <w:p w:rsidR="008231AA" w:rsidRPr="00A41CBE" w:rsidRDefault="008231AA" w:rsidP="008231AA">
      <w:pPr>
        <w:tabs>
          <w:tab w:val="left" w:pos="851"/>
        </w:tabs>
        <w:jc w:val="center"/>
        <w:rPr>
          <w:rFonts w:ascii="Arial" w:hAnsi="Arial" w:cs="Arial"/>
          <w:b/>
          <w:sz w:val="24"/>
          <w:szCs w:val="24"/>
        </w:rPr>
      </w:pPr>
    </w:p>
    <w:p w:rsidR="008231AA" w:rsidRPr="00A41CBE" w:rsidRDefault="008231AA" w:rsidP="008231AA">
      <w:pPr>
        <w:tabs>
          <w:tab w:val="left" w:pos="851"/>
          <w:tab w:val="right" w:leader="underscore" w:pos="8789"/>
          <w:tab w:val="left" w:pos="9923"/>
        </w:tabs>
        <w:spacing w:line="360" w:lineRule="auto"/>
        <w:jc w:val="both"/>
        <w:rPr>
          <w:rFonts w:ascii="Arial" w:hAnsi="Arial" w:cs="Arial"/>
          <w:color w:val="000000"/>
          <w:sz w:val="24"/>
          <w:szCs w:val="24"/>
          <w:u w:val="single"/>
        </w:rPr>
      </w:pPr>
      <w:r w:rsidRPr="00A41CBE">
        <w:rPr>
          <w:rFonts w:ascii="Arial" w:hAnsi="Arial" w:cs="Arial"/>
          <w:sz w:val="24"/>
          <w:szCs w:val="24"/>
          <w:vertAlign w:val="superscript"/>
        </w:rPr>
        <w:t xml:space="preserve">(nome da empresa) _____________________________________________________________________, </w:t>
      </w:r>
      <w:r w:rsidRPr="00A41CBE">
        <w:rPr>
          <w:rFonts w:ascii="Arial" w:hAnsi="Arial" w:cs="Arial"/>
          <w:sz w:val="24"/>
          <w:szCs w:val="24"/>
        </w:rPr>
        <w:t xml:space="preserve">inscrita no CNPJ/MF sob o nº ____________), declara, por meio de seu representante legal infra-assinado, Sr. ____________ inscrito no CNPJ n° _____________, conhecer dos princípios, os valores éticos e as normas estabelecidas pelo </w:t>
      </w:r>
      <w:r w:rsidRPr="00A41CBE">
        <w:rPr>
          <w:rFonts w:ascii="Arial" w:hAnsi="Arial" w:cs="Arial"/>
          <w:b/>
          <w:sz w:val="24"/>
          <w:szCs w:val="24"/>
        </w:rPr>
        <w:t>Código de Ética do IPREVILLE</w:t>
      </w:r>
      <w:r w:rsidRPr="00A41CBE">
        <w:rPr>
          <w:rFonts w:ascii="Arial" w:hAnsi="Arial" w:cs="Arial"/>
          <w:sz w:val="24"/>
          <w:szCs w:val="24"/>
        </w:rPr>
        <w:t xml:space="preserve">,  comprometendo-se, com sua observância e acatamento, sendo que todos os profissionais envolvidos na execução na fase de contratação e execução o objeto licitado, pautando seu comportamento e a sua atuação na condução dos negócios, nas ações e nos relacionamentos com os interlocutores internos e externos, pelos princípios e pelos valores neles constantes, com vistas à erradicar as praticas ilegais, imorais e antiéticas. </w:t>
      </w:r>
    </w:p>
    <w:p w:rsidR="008231AA" w:rsidRPr="00A41CBE" w:rsidRDefault="008231AA" w:rsidP="008231AA">
      <w:pPr>
        <w:widowControl w:val="0"/>
        <w:tabs>
          <w:tab w:val="left" w:pos="851"/>
          <w:tab w:val="left" w:pos="9923"/>
        </w:tabs>
        <w:jc w:val="both"/>
        <w:rPr>
          <w:rFonts w:ascii="Arial" w:hAnsi="Arial" w:cs="Arial"/>
          <w:color w:val="000000"/>
          <w:sz w:val="24"/>
          <w:szCs w:val="24"/>
          <w:u w:val="single"/>
        </w:rPr>
      </w:pPr>
    </w:p>
    <w:p w:rsidR="008231AA" w:rsidRPr="00A41CBE" w:rsidRDefault="008231AA" w:rsidP="008231AA">
      <w:pPr>
        <w:widowControl w:val="0"/>
        <w:tabs>
          <w:tab w:val="left" w:pos="851"/>
          <w:tab w:val="left" w:pos="9923"/>
        </w:tabs>
        <w:jc w:val="both"/>
        <w:rPr>
          <w:rFonts w:ascii="Arial" w:hAnsi="Arial" w:cs="Arial"/>
          <w:color w:val="000000"/>
          <w:sz w:val="24"/>
          <w:szCs w:val="24"/>
          <w:u w:val="single"/>
        </w:rPr>
      </w:pPr>
    </w:p>
    <w:p w:rsidR="008231AA" w:rsidRPr="00A41CBE" w:rsidRDefault="008231AA" w:rsidP="008231AA">
      <w:pPr>
        <w:widowControl w:val="0"/>
        <w:tabs>
          <w:tab w:val="left" w:pos="851"/>
          <w:tab w:val="left" w:pos="9923"/>
        </w:tabs>
        <w:jc w:val="both"/>
        <w:rPr>
          <w:rFonts w:ascii="Arial" w:hAnsi="Arial" w:cs="Arial"/>
          <w:color w:val="000000"/>
          <w:sz w:val="24"/>
          <w:szCs w:val="24"/>
          <w:u w:val="single"/>
        </w:rPr>
      </w:pPr>
    </w:p>
    <w:p w:rsidR="008231AA" w:rsidRPr="00A41CBE" w:rsidRDefault="008231AA" w:rsidP="008231AA">
      <w:pPr>
        <w:widowControl w:val="0"/>
        <w:tabs>
          <w:tab w:val="left" w:pos="851"/>
          <w:tab w:val="left" w:pos="9923"/>
        </w:tabs>
        <w:jc w:val="both"/>
        <w:rPr>
          <w:rFonts w:ascii="Arial" w:hAnsi="Arial" w:cs="Arial"/>
          <w:color w:val="000000"/>
          <w:sz w:val="24"/>
          <w:szCs w:val="24"/>
          <w:u w:val="single"/>
        </w:rPr>
      </w:pPr>
    </w:p>
    <w:p w:rsidR="008231AA" w:rsidRPr="00A41CBE" w:rsidRDefault="008231AA" w:rsidP="008231AA">
      <w:pPr>
        <w:widowControl w:val="0"/>
        <w:tabs>
          <w:tab w:val="left" w:pos="851"/>
          <w:tab w:val="left" w:pos="9923"/>
        </w:tabs>
        <w:jc w:val="both"/>
        <w:rPr>
          <w:rFonts w:ascii="Arial" w:hAnsi="Arial" w:cs="Arial"/>
          <w:color w:val="000000"/>
          <w:sz w:val="24"/>
          <w:szCs w:val="24"/>
          <w:u w:val="single"/>
        </w:rPr>
      </w:pPr>
    </w:p>
    <w:p w:rsidR="008231AA" w:rsidRPr="00A41CBE" w:rsidRDefault="008231AA" w:rsidP="008231AA">
      <w:pPr>
        <w:widowControl w:val="0"/>
        <w:tabs>
          <w:tab w:val="left" w:pos="851"/>
        </w:tabs>
        <w:jc w:val="both"/>
        <w:rPr>
          <w:rFonts w:ascii="Arial" w:hAnsi="Arial" w:cs="Arial"/>
          <w:color w:val="7030A0"/>
          <w:sz w:val="24"/>
          <w:szCs w:val="24"/>
        </w:rPr>
      </w:pPr>
    </w:p>
    <w:p w:rsidR="008231AA" w:rsidRPr="00A41CBE" w:rsidRDefault="008231AA" w:rsidP="008231AA">
      <w:pPr>
        <w:tabs>
          <w:tab w:val="left" w:pos="851"/>
        </w:tabs>
        <w:jc w:val="both"/>
        <w:rPr>
          <w:rFonts w:ascii="Arial" w:hAnsi="Arial" w:cs="Arial"/>
          <w:sz w:val="24"/>
          <w:szCs w:val="24"/>
        </w:rPr>
      </w:pPr>
      <w:r w:rsidRPr="00A41CBE">
        <w:rPr>
          <w:rFonts w:ascii="Arial" w:hAnsi="Arial" w:cs="Arial"/>
          <w:sz w:val="24"/>
          <w:szCs w:val="24"/>
        </w:rPr>
        <w:t xml:space="preserve">Em </w:t>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rPr>
        <w:t xml:space="preserve"> de </w:t>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rPr>
        <w:t xml:space="preserve"> de </w:t>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u w:val="single"/>
        </w:rPr>
        <w:tab/>
      </w:r>
      <w:r w:rsidRPr="00A41CBE">
        <w:rPr>
          <w:rFonts w:ascii="Arial" w:hAnsi="Arial" w:cs="Arial"/>
          <w:sz w:val="24"/>
          <w:szCs w:val="24"/>
        </w:rPr>
        <w:t>.</w:t>
      </w: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A41CBE" w:rsidRDefault="008231AA" w:rsidP="008231AA">
      <w:pPr>
        <w:widowControl w:val="0"/>
        <w:tabs>
          <w:tab w:val="left" w:pos="851"/>
          <w:tab w:val="right" w:leader="underscore" w:pos="8505"/>
        </w:tabs>
        <w:rPr>
          <w:rFonts w:ascii="Arial" w:hAnsi="Arial" w:cs="Arial"/>
          <w:b/>
          <w:color w:val="7030A0"/>
          <w:sz w:val="24"/>
          <w:szCs w:val="24"/>
        </w:rPr>
      </w:pPr>
    </w:p>
    <w:p w:rsidR="008231AA" w:rsidRPr="00D04502" w:rsidRDefault="008231AA" w:rsidP="008231AA">
      <w:pPr>
        <w:widowControl w:val="0"/>
        <w:tabs>
          <w:tab w:val="left" w:pos="851"/>
          <w:tab w:val="right" w:leader="underscore" w:pos="8505"/>
        </w:tabs>
        <w:rPr>
          <w:rFonts w:ascii="Arial" w:hAnsi="Arial" w:cs="Arial"/>
          <w:b/>
          <w:color w:val="000000" w:themeColor="text1"/>
        </w:rPr>
      </w:pPr>
      <w:r w:rsidRPr="00A41CBE">
        <w:rPr>
          <w:rFonts w:ascii="Arial" w:hAnsi="Arial" w:cs="Arial"/>
          <w:b/>
          <w:color w:val="000000" w:themeColor="text1"/>
        </w:rPr>
        <w:t>Este documento deverá ser assinado eletronicamente no Sistema Eletrônico de Informação (SEI), da Contratada junto com a assinatura do Contrato.</w:t>
      </w:r>
    </w:p>
    <w:p w:rsidR="008231AA" w:rsidRPr="0033702E" w:rsidRDefault="008231AA" w:rsidP="00887527">
      <w:pPr>
        <w:widowControl w:val="0"/>
        <w:tabs>
          <w:tab w:val="left" w:pos="851"/>
          <w:tab w:val="right" w:leader="underscore" w:pos="8505"/>
        </w:tabs>
        <w:rPr>
          <w:rFonts w:ascii="Arial" w:hAnsi="Arial" w:cs="Arial"/>
          <w:b/>
          <w:color w:val="7030A0"/>
          <w:sz w:val="24"/>
          <w:szCs w:val="24"/>
        </w:rPr>
      </w:pPr>
    </w:p>
    <w:sectPr w:rsidR="008231AA" w:rsidRPr="0033702E" w:rsidSect="00904F43">
      <w:headerReference w:type="even" r:id="rId13"/>
      <w:headerReference w:type="default" r:id="rId14"/>
      <w:footerReference w:type="even" r:id="rId15"/>
      <w:footerReference w:type="default" r:id="rId16"/>
      <w:headerReference w:type="first" r:id="rId17"/>
      <w:footerReference w:type="first" r:id="rId18"/>
      <w:pgSz w:w="11907" w:h="16840" w:code="9"/>
      <w:pgMar w:top="1673" w:right="1134" w:bottom="1134" w:left="1701"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FA" w:rsidRDefault="009F03FA">
      <w:r>
        <w:separator/>
      </w:r>
    </w:p>
  </w:endnote>
  <w:endnote w:type="continuationSeparator" w:id="0">
    <w:p w:rsidR="009F03FA" w:rsidRDefault="009F0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A" w:rsidRDefault="00682A1A" w:rsidP="0060164F">
    <w:pPr>
      <w:pStyle w:val="Rodap"/>
      <w:framePr w:wrap="around" w:vAnchor="text" w:hAnchor="margin" w:xAlign="right" w:y="1"/>
      <w:rPr>
        <w:rStyle w:val="Nmerodepgina"/>
      </w:rPr>
    </w:pPr>
    <w:r>
      <w:rPr>
        <w:rStyle w:val="Nmerodepgina"/>
      </w:rPr>
      <w:fldChar w:fldCharType="begin"/>
    </w:r>
    <w:r w:rsidR="009F03FA">
      <w:rPr>
        <w:rStyle w:val="Nmerodepgina"/>
      </w:rPr>
      <w:instrText xml:space="preserve">PAGE  </w:instrText>
    </w:r>
    <w:r>
      <w:rPr>
        <w:rStyle w:val="Nmerodepgina"/>
      </w:rPr>
      <w:fldChar w:fldCharType="end"/>
    </w:r>
  </w:p>
  <w:p w:rsidR="009F03FA" w:rsidRDefault="009F03FA" w:rsidP="006016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A" w:rsidRDefault="00682A1A" w:rsidP="0060164F">
    <w:pPr>
      <w:pStyle w:val="Rodap"/>
      <w:framePr w:wrap="around" w:vAnchor="text" w:hAnchor="margin" w:xAlign="right" w:y="1"/>
      <w:rPr>
        <w:rStyle w:val="Nmerodepgina"/>
      </w:rPr>
    </w:pPr>
    <w:r>
      <w:rPr>
        <w:rStyle w:val="Nmerodepgina"/>
      </w:rPr>
      <w:fldChar w:fldCharType="begin"/>
    </w:r>
    <w:r w:rsidR="009F03FA">
      <w:rPr>
        <w:rStyle w:val="Nmerodepgina"/>
      </w:rPr>
      <w:instrText xml:space="preserve">PAGE  </w:instrText>
    </w:r>
    <w:r>
      <w:rPr>
        <w:rStyle w:val="Nmerodepgina"/>
      </w:rPr>
      <w:fldChar w:fldCharType="separate"/>
    </w:r>
    <w:r w:rsidR="00353FFA">
      <w:rPr>
        <w:rStyle w:val="Nmerodepgina"/>
        <w:noProof/>
      </w:rPr>
      <w:t>53</w:t>
    </w:r>
    <w:r>
      <w:rPr>
        <w:rStyle w:val="Nmerodepgina"/>
      </w:rPr>
      <w:fldChar w:fldCharType="end"/>
    </w:r>
  </w:p>
  <w:p w:rsidR="009F03FA" w:rsidRPr="006745FF" w:rsidRDefault="009F03FA" w:rsidP="007F7DCD">
    <w:pPr>
      <w:pStyle w:val="Rodap"/>
      <w:jc w:val="center"/>
      <w:rPr>
        <w:rFonts w:ascii="Arial" w:hAnsi="Arial" w:cs="Arial"/>
        <w:sz w:val="18"/>
        <w:szCs w:val="18"/>
      </w:rPr>
    </w:pPr>
    <w:r w:rsidRPr="006745FF">
      <w:rPr>
        <w:rFonts w:ascii="Arial" w:hAnsi="Arial" w:cs="Arial"/>
        <w:sz w:val="18"/>
        <w:szCs w:val="18"/>
      </w:rPr>
      <w:t>Praça Nereu Ramos, 372 – Centro – 89201-170</w:t>
    </w:r>
  </w:p>
  <w:p w:rsidR="009F03FA" w:rsidRPr="006745FF" w:rsidRDefault="009F03FA" w:rsidP="007F7DCD">
    <w:pPr>
      <w:pStyle w:val="Rodap"/>
      <w:jc w:val="center"/>
      <w:rPr>
        <w:rFonts w:ascii="Arial" w:hAnsi="Arial" w:cs="Arial"/>
        <w:sz w:val="18"/>
        <w:szCs w:val="18"/>
      </w:rPr>
    </w:pPr>
    <w:r w:rsidRPr="006745FF">
      <w:rPr>
        <w:rFonts w:ascii="Arial" w:hAnsi="Arial" w:cs="Arial"/>
        <w:sz w:val="18"/>
        <w:szCs w:val="18"/>
      </w:rPr>
      <w:t xml:space="preserve">Contato: (47) 3423-1900 │ </w:t>
    </w:r>
    <w:hyperlink r:id="rId1" w:history="1">
      <w:r w:rsidRPr="006745FF">
        <w:rPr>
          <w:rStyle w:val="Hyperlink"/>
          <w:rFonts w:ascii="Arial" w:hAnsi="Arial" w:cs="Arial"/>
          <w:color w:val="000000"/>
          <w:sz w:val="18"/>
          <w:szCs w:val="18"/>
        </w:rPr>
        <w:t>presidente@ipreville.sc.gov.br</w:t>
      </w:r>
    </w:hyperlink>
  </w:p>
  <w:p w:rsidR="009F03FA" w:rsidRPr="006745FF" w:rsidRDefault="009F03FA" w:rsidP="007F7DCD">
    <w:pPr>
      <w:pStyle w:val="Rodap"/>
      <w:jc w:val="center"/>
      <w:rPr>
        <w:rFonts w:ascii="Arial" w:hAnsi="Arial" w:cs="Arial"/>
        <w:sz w:val="18"/>
        <w:szCs w:val="18"/>
      </w:rPr>
    </w:pPr>
    <w:r w:rsidRPr="006745FF">
      <w:rPr>
        <w:rFonts w:ascii="Arial" w:hAnsi="Arial" w:cs="Arial"/>
        <w:sz w:val="18"/>
        <w:szCs w:val="18"/>
      </w:rPr>
      <w:t>www.ipreville.sc.gov.br</w:t>
    </w:r>
  </w:p>
  <w:p w:rsidR="009F03FA" w:rsidRDefault="009F03FA" w:rsidP="007F7DCD">
    <w:pPr>
      <w:pStyle w:val="Rodap"/>
      <w:ind w:right="360"/>
      <w:jc w:val="center"/>
    </w:pPr>
  </w:p>
  <w:p w:rsidR="009F03FA" w:rsidRDefault="009F03FA" w:rsidP="007F7DCD">
    <w:pPr>
      <w:pStyle w:val="Rodap"/>
      <w:tabs>
        <w:tab w:val="clear" w:pos="4419"/>
        <w:tab w:val="clear" w:pos="8838"/>
        <w:tab w:val="left" w:pos="3705"/>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A" w:rsidRDefault="009F03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FA" w:rsidRDefault="009F03FA">
      <w:r>
        <w:separator/>
      </w:r>
    </w:p>
  </w:footnote>
  <w:footnote w:type="continuationSeparator" w:id="0">
    <w:p w:rsidR="009F03FA" w:rsidRDefault="009F0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A" w:rsidRDefault="009F03F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A" w:rsidRPr="00322A0B" w:rsidRDefault="009F03FA" w:rsidP="00457EDE">
    <w:pPr>
      <w:pStyle w:val="Cabealho"/>
      <w:tabs>
        <w:tab w:val="right" w:pos="9212"/>
      </w:tabs>
      <w:ind w:left="-709"/>
      <w:rPr>
        <w:rFonts w:ascii="Arial Black" w:hAnsi="Arial Black"/>
        <w:sz w:val="26"/>
        <w:szCs w:val="26"/>
      </w:rPr>
    </w:pPr>
    <w:r>
      <w:rPr>
        <w:rFonts w:ascii="Arial Black" w:hAnsi="Arial Black"/>
        <w:noProof/>
        <w:sz w:val="26"/>
        <w:szCs w:val="26"/>
      </w:rPr>
      <w:drawing>
        <wp:anchor distT="0" distB="0" distL="114300" distR="114300" simplePos="0" relativeHeight="251658240" behindDoc="1" locked="0" layoutInCell="1" allowOverlap="1">
          <wp:simplePos x="0" y="0"/>
          <wp:positionH relativeFrom="column">
            <wp:posOffset>4250690</wp:posOffset>
          </wp:positionH>
          <wp:positionV relativeFrom="paragraph">
            <wp:posOffset>-203835</wp:posOffset>
          </wp:positionV>
          <wp:extent cx="1666875" cy="922655"/>
          <wp:effectExtent l="19050" t="0" r="9525" b="0"/>
          <wp:wrapNone/>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666875" cy="922655"/>
                  </a:xfrm>
                  <a:prstGeom prst="rect">
                    <a:avLst/>
                  </a:prstGeom>
                  <a:noFill/>
                  <a:ln w="9525">
                    <a:noFill/>
                    <a:miter lim="800000"/>
                    <a:headEnd/>
                    <a:tailEnd/>
                  </a:ln>
                </pic:spPr>
              </pic:pic>
            </a:graphicData>
          </a:graphic>
        </wp:anchor>
      </w:drawing>
    </w:r>
    <w:r w:rsidRPr="00322A0B">
      <w:rPr>
        <w:rFonts w:ascii="Arial Black" w:hAnsi="Arial Black"/>
        <w:sz w:val="26"/>
        <w:szCs w:val="26"/>
      </w:rPr>
      <w:t>Instituto de Previdência Social dos</w:t>
    </w:r>
    <w:r w:rsidRPr="00322A0B">
      <w:rPr>
        <w:rFonts w:ascii="Arial Black" w:hAnsi="Arial Black"/>
        <w:sz w:val="26"/>
        <w:szCs w:val="26"/>
      </w:rPr>
      <w:tab/>
    </w:r>
  </w:p>
  <w:p w:rsidR="009F03FA" w:rsidRPr="00322A0B" w:rsidRDefault="00682A1A" w:rsidP="00457EDE">
    <w:pPr>
      <w:pStyle w:val="Cabealho"/>
      <w:ind w:left="-709"/>
      <w:rPr>
        <w:rFonts w:ascii="Arial Black" w:hAnsi="Arial Black"/>
        <w:sz w:val="26"/>
        <w:szCs w:val="26"/>
      </w:rPr>
    </w:pPr>
    <w:r>
      <w:rPr>
        <w:rFonts w:ascii="Arial Black" w:hAnsi="Arial Black"/>
        <w:noProof/>
        <w:sz w:val="26"/>
        <w:szCs w:val="26"/>
      </w:rPr>
      <w:pict>
        <v:shapetype id="_x0000_t32" coordsize="21600,21600" o:spt="32" o:oned="t" path="m,l21600,21600e" filled="f">
          <v:path arrowok="t" fillok="f" o:connecttype="none"/>
          <o:lock v:ext="edit" shapetype="t"/>
        </v:shapetype>
        <v:shape id="AutoShape 13" o:spid="_x0000_s4097" type="#_x0000_t32" style="position:absolute;left:0;text-align:left;margin-left:-45.05pt;margin-top:37.5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" strokecolor="#bfbfbf"/>
      </w:pict>
    </w:r>
    <w:r w:rsidR="009F03FA" w:rsidRPr="00322A0B">
      <w:rPr>
        <w:rFonts w:ascii="Arial Black" w:hAnsi="Arial Black"/>
        <w:sz w:val="26"/>
        <w:szCs w:val="26"/>
      </w:rPr>
      <w:t>Servidores Públicos do Município de Joinville</w:t>
    </w:r>
  </w:p>
  <w:p w:rsidR="009F03FA" w:rsidRDefault="009F03FA" w:rsidP="00457EDE">
    <w:pPr>
      <w:pStyle w:val="Cabealho"/>
    </w:pPr>
  </w:p>
  <w:p w:rsidR="009F03FA" w:rsidRDefault="009F03F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A" w:rsidRDefault="009F03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55"/>
    <w:multiLevelType w:val="multilevel"/>
    <w:tmpl w:val="42B806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365BA"/>
    <w:multiLevelType w:val="multilevel"/>
    <w:tmpl w:val="ACEA15FE"/>
    <w:lvl w:ilvl="0">
      <w:start w:val="4"/>
      <w:numFmt w:val="decimal"/>
      <w:lvlText w:val="%1."/>
      <w:lvlJc w:val="left"/>
      <w:pPr>
        <w:ind w:left="360" w:hanging="360"/>
      </w:pPr>
      <w:rPr>
        <w:rFonts w:cs="Times New Roman" w:hint="default"/>
      </w:rPr>
    </w:lvl>
    <w:lvl w:ilvl="1">
      <w:start w:val="1"/>
      <w:numFmt w:val="none"/>
      <w:lvlText w:val="2.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B26F15"/>
    <w:multiLevelType w:val="hybridMultilevel"/>
    <w:tmpl w:val="A0460898"/>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196A3F"/>
    <w:multiLevelType w:val="multilevel"/>
    <w:tmpl w:val="AE4889A6"/>
    <w:styleLink w:val="Estilo3"/>
    <w:lvl w:ilvl="0">
      <w:start w:val="4"/>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C5F17C0"/>
    <w:multiLevelType w:val="multilevel"/>
    <w:tmpl w:val="CDD03C18"/>
    <w:styleLink w:val="Estilo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4D3884"/>
    <w:multiLevelType w:val="multilevel"/>
    <w:tmpl w:val="50A2B8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
    <w:nsid w:val="34961A47"/>
    <w:multiLevelType w:val="multilevel"/>
    <w:tmpl w:val="746241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C810DE"/>
    <w:multiLevelType w:val="multilevel"/>
    <w:tmpl w:val="D1A670EE"/>
    <w:lvl w:ilvl="0">
      <w:start w:val="9"/>
      <w:numFmt w:val="decimal"/>
      <w:lvlText w:val="%1."/>
      <w:lvlJc w:val="left"/>
      <w:pPr>
        <w:ind w:left="525" w:hanging="525"/>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8A3F73"/>
    <w:multiLevelType w:val="multilevel"/>
    <w:tmpl w:val="D2A6B13E"/>
    <w:lvl w:ilvl="0">
      <w:start w:val="17"/>
      <w:numFmt w:val="decimal"/>
      <w:lvlText w:val="%1."/>
      <w:lvlJc w:val="left"/>
      <w:pPr>
        <w:ind w:left="840" w:hanging="840"/>
      </w:pPr>
      <w:rPr>
        <w:rFonts w:hint="default"/>
      </w:rPr>
    </w:lvl>
    <w:lvl w:ilvl="1">
      <w:start w:val="2"/>
      <w:numFmt w:val="decimal"/>
      <w:lvlText w:val="%1.%2."/>
      <w:lvlJc w:val="left"/>
      <w:pPr>
        <w:ind w:left="1478" w:hanging="840"/>
      </w:pPr>
      <w:rPr>
        <w:rFonts w:hint="default"/>
      </w:rPr>
    </w:lvl>
    <w:lvl w:ilvl="2">
      <w:start w:val="1"/>
      <w:numFmt w:val="decimal"/>
      <w:lvlText w:val="%1.%2.%3."/>
      <w:lvlJc w:val="left"/>
      <w:pPr>
        <w:ind w:left="2116" w:hanging="840"/>
      </w:pPr>
      <w:rPr>
        <w:rFonts w:hint="default"/>
      </w:rPr>
    </w:lvl>
    <w:lvl w:ilvl="3">
      <w:start w:val="1"/>
      <w:numFmt w:val="decimal"/>
      <w:lvlText w:val="%1.%2.%3.%4."/>
      <w:lvlJc w:val="left"/>
      <w:pPr>
        <w:ind w:left="2754" w:hanging="84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nsid w:val="38CD4C07"/>
    <w:multiLevelType w:val="multilevel"/>
    <w:tmpl w:val="AE4889A6"/>
    <w:styleLink w:val="Estilo1"/>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4D720B9"/>
    <w:multiLevelType w:val="multilevel"/>
    <w:tmpl w:val="0416001F"/>
    <w:styleLink w:val="Estilo5"/>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380DAB"/>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AA135A"/>
    <w:multiLevelType w:val="hybridMultilevel"/>
    <w:tmpl w:val="41CC835E"/>
    <w:lvl w:ilvl="0" w:tplc="5464E4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456375"/>
    <w:multiLevelType w:val="multilevel"/>
    <w:tmpl w:val="4DB2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51303F"/>
    <w:multiLevelType w:val="multilevel"/>
    <w:tmpl w:val="55AC2D8E"/>
    <w:lvl w:ilvl="0">
      <w:start w:val="1"/>
      <w:numFmt w:val="decimal"/>
      <w:lvlText w:val="%1."/>
      <w:lvlJc w:val="left"/>
      <w:pPr>
        <w:ind w:left="360" w:hanging="360"/>
      </w:pPr>
      <w:rPr>
        <w:b/>
        <w:color w:val="auto"/>
      </w:rPr>
    </w:lvl>
    <w:lvl w:ilvl="1">
      <w:start w:val="1"/>
      <w:numFmt w:val="decimal"/>
      <w:lvlText w:val="%1.%2."/>
      <w:lvlJc w:val="left"/>
      <w:pPr>
        <w:ind w:left="716" w:hanging="432"/>
      </w:pPr>
      <w:rPr>
        <w:rFonts w:ascii="Arial" w:hAnsi="Arial" w:cs="Arial" w:hint="default"/>
        <w:b/>
        <w:color w:val="auto"/>
        <w:sz w:val="24"/>
        <w:szCs w:val="24"/>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DB270D"/>
    <w:multiLevelType w:val="hybridMultilevel"/>
    <w:tmpl w:val="36B4FF00"/>
    <w:lvl w:ilvl="0" w:tplc="6F766402">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F66882"/>
    <w:multiLevelType w:val="multilevel"/>
    <w:tmpl w:val="833AD638"/>
    <w:lvl w:ilvl="0">
      <w:start w:val="10"/>
      <w:numFmt w:val="decimal"/>
      <w:lvlText w:val="%1."/>
      <w:lvlJc w:val="left"/>
      <w:pPr>
        <w:ind w:left="525" w:hanging="525"/>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582F4977"/>
    <w:multiLevelType w:val="multilevel"/>
    <w:tmpl w:val="0416001F"/>
    <w:styleLink w:val="Estilo2"/>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13060C"/>
    <w:multiLevelType w:val="multilevel"/>
    <w:tmpl w:val="893C6AAE"/>
    <w:styleLink w:val="Estilo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784EB3"/>
    <w:multiLevelType w:val="multilevel"/>
    <w:tmpl w:val="AD426864"/>
    <w:styleLink w:val="Estilo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C84E41"/>
    <w:multiLevelType w:val="multilevel"/>
    <w:tmpl w:val="9124A384"/>
    <w:styleLink w:val="Estilo9"/>
    <w:lvl w:ilvl="0">
      <w:start w:val="11"/>
      <w:numFmt w:val="decimal"/>
      <w:lvlText w:val="9.%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065EE8"/>
    <w:multiLevelType w:val="multilevel"/>
    <w:tmpl w:val="0416001D"/>
    <w:styleLink w:val="Estilo7"/>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5F2D4E"/>
    <w:multiLevelType w:val="multilevel"/>
    <w:tmpl w:val="760C27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00F395F"/>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C23E7E"/>
    <w:multiLevelType w:val="multilevel"/>
    <w:tmpl w:val="49386812"/>
    <w:lvl w:ilvl="0">
      <w:start w:val="11"/>
      <w:numFmt w:val="decimal"/>
      <w:lvlText w:val="%1."/>
      <w:lvlJc w:val="left"/>
      <w:pPr>
        <w:ind w:left="555" w:hanging="555"/>
      </w:pPr>
      <w:rPr>
        <w:rFonts w:hint="default"/>
      </w:rPr>
    </w:lvl>
    <w:lvl w:ilvl="1">
      <w:start w:val="2"/>
      <w:numFmt w:val="decimal"/>
      <w:lvlText w:val="%1.%2."/>
      <w:lvlJc w:val="left"/>
      <w:pPr>
        <w:ind w:left="555" w:hanging="55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7"/>
  </w:num>
  <w:num w:numId="3">
    <w:abstractNumId w:val="2"/>
  </w:num>
  <w:num w:numId="4">
    <w:abstractNumId w:val="1"/>
  </w:num>
  <w:num w:numId="5">
    <w:abstractNumId w:val="0"/>
  </w:num>
  <w:num w:numId="6">
    <w:abstractNumId w:val="9"/>
  </w:num>
  <w:num w:numId="7">
    <w:abstractNumId w:val="3"/>
  </w:num>
  <w:num w:numId="8">
    <w:abstractNumId w:val="19"/>
  </w:num>
  <w:num w:numId="9">
    <w:abstractNumId w:val="10"/>
  </w:num>
  <w:num w:numId="10">
    <w:abstractNumId w:val="20"/>
  </w:num>
  <w:num w:numId="11">
    <w:abstractNumId w:val="22"/>
  </w:num>
  <w:num w:numId="12">
    <w:abstractNumId w:val="11"/>
  </w:num>
  <w:num w:numId="13">
    <w:abstractNumId w:val="21"/>
  </w:num>
  <w:num w:numId="14">
    <w:abstractNumId w:val="24"/>
  </w:num>
  <w:num w:numId="15">
    <w:abstractNumId w:val="4"/>
  </w:num>
  <w:num w:numId="16">
    <w:abstractNumId w:val="7"/>
  </w:num>
  <w:num w:numId="17">
    <w:abstractNumId w:val="25"/>
  </w:num>
  <w:num w:numId="18">
    <w:abstractNumId w:val="8"/>
  </w:num>
  <w:num w:numId="19">
    <w:abstractNumId w:val="18"/>
  </w:num>
  <w:num w:numId="20">
    <w:abstractNumId w:val="16"/>
  </w:num>
  <w:num w:numId="21">
    <w:abstractNumId w:val="12"/>
  </w:num>
  <w:num w:numId="22">
    <w:abstractNumId w:val="14"/>
  </w:num>
  <w:num w:numId="23">
    <w:abstractNumId w:val="13"/>
  </w:num>
  <w:num w:numId="24">
    <w:abstractNumId w:val="6"/>
  </w:num>
  <w:num w:numId="25">
    <w:abstractNumId w:val="23"/>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hdrShapeDefaults>
    <o:shapedefaults v:ext="edit" spidmax="4098"/>
    <o:shapelayout v:ext="edit">
      <o:idmap v:ext="edit" data="4"/>
      <o:rules v:ext="edit">
        <o:r id="V:Rule2" type="connector" idref="#AutoShape 13"/>
      </o:rules>
    </o:shapelayout>
  </w:hdrShapeDefaults>
  <w:footnotePr>
    <w:footnote w:id="-1"/>
    <w:footnote w:id="0"/>
  </w:footnotePr>
  <w:endnotePr>
    <w:endnote w:id="-1"/>
    <w:endnote w:id="0"/>
  </w:endnotePr>
  <w:compat/>
  <w:rsids>
    <w:rsidRoot w:val="00B93D4C"/>
    <w:rsid w:val="000007FB"/>
    <w:rsid w:val="00001AB6"/>
    <w:rsid w:val="00001BA4"/>
    <w:rsid w:val="00001DCB"/>
    <w:rsid w:val="000030F0"/>
    <w:rsid w:val="00003CDD"/>
    <w:rsid w:val="00005E14"/>
    <w:rsid w:val="00007608"/>
    <w:rsid w:val="0001090C"/>
    <w:rsid w:val="0001136F"/>
    <w:rsid w:val="00015CCF"/>
    <w:rsid w:val="000162FC"/>
    <w:rsid w:val="000174CC"/>
    <w:rsid w:val="00021228"/>
    <w:rsid w:val="00022CCD"/>
    <w:rsid w:val="00023FB3"/>
    <w:rsid w:val="00024FA9"/>
    <w:rsid w:val="00030691"/>
    <w:rsid w:val="00031379"/>
    <w:rsid w:val="000318B7"/>
    <w:rsid w:val="00034C47"/>
    <w:rsid w:val="000351A9"/>
    <w:rsid w:val="00037635"/>
    <w:rsid w:val="00037F08"/>
    <w:rsid w:val="00042380"/>
    <w:rsid w:val="00042BC4"/>
    <w:rsid w:val="000446C2"/>
    <w:rsid w:val="00045B68"/>
    <w:rsid w:val="000545E8"/>
    <w:rsid w:val="000604D6"/>
    <w:rsid w:val="0006169F"/>
    <w:rsid w:val="00062532"/>
    <w:rsid w:val="00062838"/>
    <w:rsid w:val="00062C98"/>
    <w:rsid w:val="0006465E"/>
    <w:rsid w:val="00064D3E"/>
    <w:rsid w:val="00065947"/>
    <w:rsid w:val="000662BF"/>
    <w:rsid w:val="000713BD"/>
    <w:rsid w:val="00073894"/>
    <w:rsid w:val="00074B8C"/>
    <w:rsid w:val="000770C7"/>
    <w:rsid w:val="00077137"/>
    <w:rsid w:val="0008057E"/>
    <w:rsid w:val="00080CD5"/>
    <w:rsid w:val="000816DF"/>
    <w:rsid w:val="0008198F"/>
    <w:rsid w:val="00083F85"/>
    <w:rsid w:val="00086A6A"/>
    <w:rsid w:val="00086BE0"/>
    <w:rsid w:val="00087103"/>
    <w:rsid w:val="00087FF3"/>
    <w:rsid w:val="00091A6F"/>
    <w:rsid w:val="00092ABD"/>
    <w:rsid w:val="000971D3"/>
    <w:rsid w:val="000A0F45"/>
    <w:rsid w:val="000B0D45"/>
    <w:rsid w:val="000B12E6"/>
    <w:rsid w:val="000B1CDB"/>
    <w:rsid w:val="000B3D7F"/>
    <w:rsid w:val="000B4860"/>
    <w:rsid w:val="000B718F"/>
    <w:rsid w:val="000B72C1"/>
    <w:rsid w:val="000C0EDA"/>
    <w:rsid w:val="000C6062"/>
    <w:rsid w:val="000D038A"/>
    <w:rsid w:val="000D0A59"/>
    <w:rsid w:val="000D15C9"/>
    <w:rsid w:val="000D2EC6"/>
    <w:rsid w:val="000D3C05"/>
    <w:rsid w:val="000D657B"/>
    <w:rsid w:val="000D7090"/>
    <w:rsid w:val="000E3191"/>
    <w:rsid w:val="000E3A1F"/>
    <w:rsid w:val="000E5197"/>
    <w:rsid w:val="000E5B46"/>
    <w:rsid w:val="000E6D5D"/>
    <w:rsid w:val="000F0A86"/>
    <w:rsid w:val="000F3B37"/>
    <w:rsid w:val="000F41C4"/>
    <w:rsid w:val="000F423B"/>
    <w:rsid w:val="000F4620"/>
    <w:rsid w:val="000F4DB3"/>
    <w:rsid w:val="000F6218"/>
    <w:rsid w:val="000F7533"/>
    <w:rsid w:val="001021D0"/>
    <w:rsid w:val="0010231A"/>
    <w:rsid w:val="00105DAE"/>
    <w:rsid w:val="00105DC1"/>
    <w:rsid w:val="00107897"/>
    <w:rsid w:val="00111066"/>
    <w:rsid w:val="001124A6"/>
    <w:rsid w:val="00112AB7"/>
    <w:rsid w:val="0011379C"/>
    <w:rsid w:val="0011546C"/>
    <w:rsid w:val="00115F28"/>
    <w:rsid w:val="00115FF0"/>
    <w:rsid w:val="0011665B"/>
    <w:rsid w:val="00132AF3"/>
    <w:rsid w:val="0013657E"/>
    <w:rsid w:val="001373CB"/>
    <w:rsid w:val="0013790D"/>
    <w:rsid w:val="00137FA2"/>
    <w:rsid w:val="00141507"/>
    <w:rsid w:val="00141BF9"/>
    <w:rsid w:val="00142C6C"/>
    <w:rsid w:val="00142EF8"/>
    <w:rsid w:val="001430ED"/>
    <w:rsid w:val="00143344"/>
    <w:rsid w:val="001464F4"/>
    <w:rsid w:val="0014652D"/>
    <w:rsid w:val="00147B44"/>
    <w:rsid w:val="00150861"/>
    <w:rsid w:val="001514F6"/>
    <w:rsid w:val="001517FF"/>
    <w:rsid w:val="00151F04"/>
    <w:rsid w:val="00151F6D"/>
    <w:rsid w:val="001528A6"/>
    <w:rsid w:val="0015293C"/>
    <w:rsid w:val="00153385"/>
    <w:rsid w:val="001549D9"/>
    <w:rsid w:val="00157C96"/>
    <w:rsid w:val="00160CE3"/>
    <w:rsid w:val="00163886"/>
    <w:rsid w:val="00164051"/>
    <w:rsid w:val="001711F7"/>
    <w:rsid w:val="00171D47"/>
    <w:rsid w:val="001734BC"/>
    <w:rsid w:val="00175B3D"/>
    <w:rsid w:val="00175F25"/>
    <w:rsid w:val="0018381D"/>
    <w:rsid w:val="001854B8"/>
    <w:rsid w:val="00185FE9"/>
    <w:rsid w:val="00191EC8"/>
    <w:rsid w:val="001927F2"/>
    <w:rsid w:val="00192BE3"/>
    <w:rsid w:val="0019422D"/>
    <w:rsid w:val="00194C97"/>
    <w:rsid w:val="001A102E"/>
    <w:rsid w:val="001A1F42"/>
    <w:rsid w:val="001A40DA"/>
    <w:rsid w:val="001B23F3"/>
    <w:rsid w:val="001B4672"/>
    <w:rsid w:val="001B5770"/>
    <w:rsid w:val="001B7E0F"/>
    <w:rsid w:val="001C0227"/>
    <w:rsid w:val="001C1899"/>
    <w:rsid w:val="001C1CE7"/>
    <w:rsid w:val="001C39B5"/>
    <w:rsid w:val="001C4994"/>
    <w:rsid w:val="001C502F"/>
    <w:rsid w:val="001C7120"/>
    <w:rsid w:val="001D13AD"/>
    <w:rsid w:val="001D4509"/>
    <w:rsid w:val="001D5856"/>
    <w:rsid w:val="001D5E10"/>
    <w:rsid w:val="001D7A8C"/>
    <w:rsid w:val="001E0E89"/>
    <w:rsid w:val="001E23DF"/>
    <w:rsid w:val="001E5482"/>
    <w:rsid w:val="001E7154"/>
    <w:rsid w:val="001F0120"/>
    <w:rsid w:val="001F0F91"/>
    <w:rsid w:val="001F439E"/>
    <w:rsid w:val="001F5B13"/>
    <w:rsid w:val="002025B0"/>
    <w:rsid w:val="00202CD7"/>
    <w:rsid w:val="002041E8"/>
    <w:rsid w:val="002046B9"/>
    <w:rsid w:val="002049BD"/>
    <w:rsid w:val="00206A81"/>
    <w:rsid w:val="00210165"/>
    <w:rsid w:val="00210EB2"/>
    <w:rsid w:val="002121B8"/>
    <w:rsid w:val="00212BFC"/>
    <w:rsid w:val="00214801"/>
    <w:rsid w:val="00214B3E"/>
    <w:rsid w:val="002163E1"/>
    <w:rsid w:val="00220C66"/>
    <w:rsid w:val="0022264C"/>
    <w:rsid w:val="00222B89"/>
    <w:rsid w:val="00224DA4"/>
    <w:rsid w:val="00225FBF"/>
    <w:rsid w:val="00227968"/>
    <w:rsid w:val="00230E8B"/>
    <w:rsid w:val="00231F0C"/>
    <w:rsid w:val="00234313"/>
    <w:rsid w:val="002349C0"/>
    <w:rsid w:val="0023558B"/>
    <w:rsid w:val="00235EBB"/>
    <w:rsid w:val="0024009B"/>
    <w:rsid w:val="00240892"/>
    <w:rsid w:val="002428C4"/>
    <w:rsid w:val="00242D97"/>
    <w:rsid w:val="00246032"/>
    <w:rsid w:val="0024674D"/>
    <w:rsid w:val="00250A6C"/>
    <w:rsid w:val="00251547"/>
    <w:rsid w:val="002515AD"/>
    <w:rsid w:val="00251831"/>
    <w:rsid w:val="00251B79"/>
    <w:rsid w:val="00254B27"/>
    <w:rsid w:val="00257751"/>
    <w:rsid w:val="002600F9"/>
    <w:rsid w:val="00260AB4"/>
    <w:rsid w:val="002619C9"/>
    <w:rsid w:val="0026396E"/>
    <w:rsid w:val="0026729D"/>
    <w:rsid w:val="0026762F"/>
    <w:rsid w:val="00271CFA"/>
    <w:rsid w:val="00273E04"/>
    <w:rsid w:val="002814A6"/>
    <w:rsid w:val="00281CD4"/>
    <w:rsid w:val="00282AE4"/>
    <w:rsid w:val="00292BAF"/>
    <w:rsid w:val="00295141"/>
    <w:rsid w:val="0029709F"/>
    <w:rsid w:val="002A41C4"/>
    <w:rsid w:val="002A482E"/>
    <w:rsid w:val="002A66E2"/>
    <w:rsid w:val="002B1B2B"/>
    <w:rsid w:val="002C564A"/>
    <w:rsid w:val="002C656C"/>
    <w:rsid w:val="002D0D59"/>
    <w:rsid w:val="002D1EDA"/>
    <w:rsid w:val="002D4B31"/>
    <w:rsid w:val="002E12E7"/>
    <w:rsid w:val="002E32F2"/>
    <w:rsid w:val="002F08FB"/>
    <w:rsid w:val="002F2180"/>
    <w:rsid w:val="002F2A0C"/>
    <w:rsid w:val="002F5EE9"/>
    <w:rsid w:val="00300A55"/>
    <w:rsid w:val="00310861"/>
    <w:rsid w:val="00310F8B"/>
    <w:rsid w:val="003131D9"/>
    <w:rsid w:val="00313E6D"/>
    <w:rsid w:val="00315462"/>
    <w:rsid w:val="003161F7"/>
    <w:rsid w:val="00317190"/>
    <w:rsid w:val="00321C0A"/>
    <w:rsid w:val="00322CFE"/>
    <w:rsid w:val="00323B91"/>
    <w:rsid w:val="003275C8"/>
    <w:rsid w:val="0033010A"/>
    <w:rsid w:val="0033134A"/>
    <w:rsid w:val="0033336B"/>
    <w:rsid w:val="00334363"/>
    <w:rsid w:val="0033702E"/>
    <w:rsid w:val="003405AD"/>
    <w:rsid w:val="003405DC"/>
    <w:rsid w:val="00342B6C"/>
    <w:rsid w:val="00343E31"/>
    <w:rsid w:val="00344AC4"/>
    <w:rsid w:val="0035016E"/>
    <w:rsid w:val="0035075B"/>
    <w:rsid w:val="00350C70"/>
    <w:rsid w:val="0035131A"/>
    <w:rsid w:val="00352CC9"/>
    <w:rsid w:val="00353FFA"/>
    <w:rsid w:val="003572AC"/>
    <w:rsid w:val="00362B4E"/>
    <w:rsid w:val="00363C5C"/>
    <w:rsid w:val="0036568B"/>
    <w:rsid w:val="00366E93"/>
    <w:rsid w:val="003677C8"/>
    <w:rsid w:val="00374C73"/>
    <w:rsid w:val="00381D29"/>
    <w:rsid w:val="00385A20"/>
    <w:rsid w:val="003913D0"/>
    <w:rsid w:val="00397AAA"/>
    <w:rsid w:val="003A0B11"/>
    <w:rsid w:val="003A0C7C"/>
    <w:rsid w:val="003A16D5"/>
    <w:rsid w:val="003A3ECC"/>
    <w:rsid w:val="003A4EB9"/>
    <w:rsid w:val="003A512E"/>
    <w:rsid w:val="003A54A5"/>
    <w:rsid w:val="003B06CF"/>
    <w:rsid w:val="003B3D09"/>
    <w:rsid w:val="003B56E0"/>
    <w:rsid w:val="003B7E1D"/>
    <w:rsid w:val="003C3346"/>
    <w:rsid w:val="003C7314"/>
    <w:rsid w:val="003D0202"/>
    <w:rsid w:val="003D08F5"/>
    <w:rsid w:val="003D3ACA"/>
    <w:rsid w:val="003D4DF5"/>
    <w:rsid w:val="003D559B"/>
    <w:rsid w:val="003E3473"/>
    <w:rsid w:val="003E45AE"/>
    <w:rsid w:val="003E5C73"/>
    <w:rsid w:val="003F7E2A"/>
    <w:rsid w:val="00403AEB"/>
    <w:rsid w:val="00403F8F"/>
    <w:rsid w:val="00405942"/>
    <w:rsid w:val="0040650E"/>
    <w:rsid w:val="00406E31"/>
    <w:rsid w:val="00410D0A"/>
    <w:rsid w:val="00411316"/>
    <w:rsid w:val="00411E82"/>
    <w:rsid w:val="0041692B"/>
    <w:rsid w:val="004179A3"/>
    <w:rsid w:val="00420341"/>
    <w:rsid w:val="004257F9"/>
    <w:rsid w:val="0043190F"/>
    <w:rsid w:val="00440F0D"/>
    <w:rsid w:val="00441E14"/>
    <w:rsid w:val="00441F05"/>
    <w:rsid w:val="00443AC1"/>
    <w:rsid w:val="004446D4"/>
    <w:rsid w:val="00444C39"/>
    <w:rsid w:val="00446436"/>
    <w:rsid w:val="0044656A"/>
    <w:rsid w:val="00447DE8"/>
    <w:rsid w:val="00450EA9"/>
    <w:rsid w:val="0045363C"/>
    <w:rsid w:val="00453F19"/>
    <w:rsid w:val="00457EDE"/>
    <w:rsid w:val="004611CE"/>
    <w:rsid w:val="00461969"/>
    <w:rsid w:val="00461D70"/>
    <w:rsid w:val="00463436"/>
    <w:rsid w:val="00463977"/>
    <w:rsid w:val="00464B85"/>
    <w:rsid w:val="00466827"/>
    <w:rsid w:val="00467FEB"/>
    <w:rsid w:val="00470FB6"/>
    <w:rsid w:val="00476074"/>
    <w:rsid w:val="00476263"/>
    <w:rsid w:val="00477762"/>
    <w:rsid w:val="00477B8A"/>
    <w:rsid w:val="00491DE2"/>
    <w:rsid w:val="00496C29"/>
    <w:rsid w:val="004A29DA"/>
    <w:rsid w:val="004A3368"/>
    <w:rsid w:val="004A3EDF"/>
    <w:rsid w:val="004A57E6"/>
    <w:rsid w:val="004B11CD"/>
    <w:rsid w:val="004B1638"/>
    <w:rsid w:val="004B1F36"/>
    <w:rsid w:val="004B256F"/>
    <w:rsid w:val="004B5B9D"/>
    <w:rsid w:val="004B70CA"/>
    <w:rsid w:val="004B784B"/>
    <w:rsid w:val="004C06C9"/>
    <w:rsid w:val="004C3F34"/>
    <w:rsid w:val="004C42B3"/>
    <w:rsid w:val="004C453D"/>
    <w:rsid w:val="004C6C50"/>
    <w:rsid w:val="004C76D8"/>
    <w:rsid w:val="004D1A0C"/>
    <w:rsid w:val="004E2A08"/>
    <w:rsid w:val="004E2EF0"/>
    <w:rsid w:val="004E39BC"/>
    <w:rsid w:val="004F03F7"/>
    <w:rsid w:val="004F076E"/>
    <w:rsid w:val="004F1106"/>
    <w:rsid w:val="004F16C8"/>
    <w:rsid w:val="004F5CB4"/>
    <w:rsid w:val="00502145"/>
    <w:rsid w:val="00503DEC"/>
    <w:rsid w:val="005040B2"/>
    <w:rsid w:val="00511291"/>
    <w:rsid w:val="00513F33"/>
    <w:rsid w:val="00514A17"/>
    <w:rsid w:val="00514ADC"/>
    <w:rsid w:val="005220DD"/>
    <w:rsid w:val="005225C4"/>
    <w:rsid w:val="005228C1"/>
    <w:rsid w:val="00525282"/>
    <w:rsid w:val="005265C5"/>
    <w:rsid w:val="005324A7"/>
    <w:rsid w:val="00532E8E"/>
    <w:rsid w:val="00535E1D"/>
    <w:rsid w:val="0053620B"/>
    <w:rsid w:val="005368A3"/>
    <w:rsid w:val="005404A4"/>
    <w:rsid w:val="00540B69"/>
    <w:rsid w:val="00543EAC"/>
    <w:rsid w:val="005444F8"/>
    <w:rsid w:val="00545738"/>
    <w:rsid w:val="00545869"/>
    <w:rsid w:val="005467B8"/>
    <w:rsid w:val="00547292"/>
    <w:rsid w:val="0055009C"/>
    <w:rsid w:val="005509A7"/>
    <w:rsid w:val="00551109"/>
    <w:rsid w:val="00552841"/>
    <w:rsid w:val="00553857"/>
    <w:rsid w:val="0055479C"/>
    <w:rsid w:val="00555029"/>
    <w:rsid w:val="00555665"/>
    <w:rsid w:val="00555740"/>
    <w:rsid w:val="00561FCF"/>
    <w:rsid w:val="00563291"/>
    <w:rsid w:val="00564E14"/>
    <w:rsid w:val="005658DA"/>
    <w:rsid w:val="00572768"/>
    <w:rsid w:val="005731D3"/>
    <w:rsid w:val="005733BC"/>
    <w:rsid w:val="00573C5B"/>
    <w:rsid w:val="00576F86"/>
    <w:rsid w:val="00581F7E"/>
    <w:rsid w:val="00583A93"/>
    <w:rsid w:val="00583AF6"/>
    <w:rsid w:val="00584171"/>
    <w:rsid w:val="00592D05"/>
    <w:rsid w:val="0059646E"/>
    <w:rsid w:val="005A0C53"/>
    <w:rsid w:val="005A1CC6"/>
    <w:rsid w:val="005A3E6B"/>
    <w:rsid w:val="005A492F"/>
    <w:rsid w:val="005A4A71"/>
    <w:rsid w:val="005A6561"/>
    <w:rsid w:val="005A6C9E"/>
    <w:rsid w:val="005A7B40"/>
    <w:rsid w:val="005B49D8"/>
    <w:rsid w:val="005B68A1"/>
    <w:rsid w:val="005B6F56"/>
    <w:rsid w:val="005C16E9"/>
    <w:rsid w:val="005C4F21"/>
    <w:rsid w:val="005C5778"/>
    <w:rsid w:val="005C61E3"/>
    <w:rsid w:val="005D4183"/>
    <w:rsid w:val="005D50CC"/>
    <w:rsid w:val="005D788F"/>
    <w:rsid w:val="005E27F1"/>
    <w:rsid w:val="005E43C8"/>
    <w:rsid w:val="005E5964"/>
    <w:rsid w:val="005E7C45"/>
    <w:rsid w:val="005F03CC"/>
    <w:rsid w:val="005F123B"/>
    <w:rsid w:val="005F21FA"/>
    <w:rsid w:val="005F49DD"/>
    <w:rsid w:val="00600942"/>
    <w:rsid w:val="0060164F"/>
    <w:rsid w:val="00603ABB"/>
    <w:rsid w:val="006061E7"/>
    <w:rsid w:val="00610E62"/>
    <w:rsid w:val="0061695E"/>
    <w:rsid w:val="00621AF7"/>
    <w:rsid w:val="00626F7E"/>
    <w:rsid w:val="006275A5"/>
    <w:rsid w:val="00631769"/>
    <w:rsid w:val="00634094"/>
    <w:rsid w:val="00634702"/>
    <w:rsid w:val="00637C9C"/>
    <w:rsid w:val="006428E1"/>
    <w:rsid w:val="00642B58"/>
    <w:rsid w:val="00644C6D"/>
    <w:rsid w:val="00645455"/>
    <w:rsid w:val="006457F1"/>
    <w:rsid w:val="0064637A"/>
    <w:rsid w:val="006470BD"/>
    <w:rsid w:val="00650793"/>
    <w:rsid w:val="00651F44"/>
    <w:rsid w:val="00652CDE"/>
    <w:rsid w:val="00657772"/>
    <w:rsid w:val="00660EE6"/>
    <w:rsid w:val="00662FD6"/>
    <w:rsid w:val="00664246"/>
    <w:rsid w:val="00665922"/>
    <w:rsid w:val="00666635"/>
    <w:rsid w:val="006669CD"/>
    <w:rsid w:val="00667EF5"/>
    <w:rsid w:val="00671F4C"/>
    <w:rsid w:val="0067470D"/>
    <w:rsid w:val="006823C3"/>
    <w:rsid w:val="00682A1A"/>
    <w:rsid w:val="00682DA1"/>
    <w:rsid w:val="006843C4"/>
    <w:rsid w:val="0068484C"/>
    <w:rsid w:val="006905CF"/>
    <w:rsid w:val="006928B1"/>
    <w:rsid w:val="00692BD9"/>
    <w:rsid w:val="00692EE0"/>
    <w:rsid w:val="0069324E"/>
    <w:rsid w:val="006933CA"/>
    <w:rsid w:val="006954C5"/>
    <w:rsid w:val="006959C8"/>
    <w:rsid w:val="00695A9A"/>
    <w:rsid w:val="00695B5E"/>
    <w:rsid w:val="006A328E"/>
    <w:rsid w:val="006A4AD7"/>
    <w:rsid w:val="006B33B3"/>
    <w:rsid w:val="006B4055"/>
    <w:rsid w:val="006B429E"/>
    <w:rsid w:val="006B47E1"/>
    <w:rsid w:val="006B6AB9"/>
    <w:rsid w:val="006B71C2"/>
    <w:rsid w:val="006C2968"/>
    <w:rsid w:val="006C2DC9"/>
    <w:rsid w:val="006D1634"/>
    <w:rsid w:val="006D501E"/>
    <w:rsid w:val="006D5A71"/>
    <w:rsid w:val="006D66E7"/>
    <w:rsid w:val="006D6B73"/>
    <w:rsid w:val="006D776C"/>
    <w:rsid w:val="006E011F"/>
    <w:rsid w:val="006E17CC"/>
    <w:rsid w:val="006E1DF1"/>
    <w:rsid w:val="006E24E5"/>
    <w:rsid w:val="006E3124"/>
    <w:rsid w:val="006E41D9"/>
    <w:rsid w:val="006E50AF"/>
    <w:rsid w:val="006E6EA6"/>
    <w:rsid w:val="006F1DF8"/>
    <w:rsid w:val="006F5CF4"/>
    <w:rsid w:val="006F6313"/>
    <w:rsid w:val="006F7626"/>
    <w:rsid w:val="00701F22"/>
    <w:rsid w:val="00702060"/>
    <w:rsid w:val="00704188"/>
    <w:rsid w:val="00705FB3"/>
    <w:rsid w:val="007118BE"/>
    <w:rsid w:val="00713073"/>
    <w:rsid w:val="00713506"/>
    <w:rsid w:val="00714A90"/>
    <w:rsid w:val="00717B4C"/>
    <w:rsid w:val="00717C75"/>
    <w:rsid w:val="00720476"/>
    <w:rsid w:val="007217A6"/>
    <w:rsid w:val="00724670"/>
    <w:rsid w:val="00725590"/>
    <w:rsid w:val="0072581C"/>
    <w:rsid w:val="007266F2"/>
    <w:rsid w:val="00726FD4"/>
    <w:rsid w:val="00727170"/>
    <w:rsid w:val="0073014F"/>
    <w:rsid w:val="00730D27"/>
    <w:rsid w:val="0073484F"/>
    <w:rsid w:val="007375AA"/>
    <w:rsid w:val="007377D1"/>
    <w:rsid w:val="00744ACD"/>
    <w:rsid w:val="00745E29"/>
    <w:rsid w:val="007507F7"/>
    <w:rsid w:val="0075513F"/>
    <w:rsid w:val="00755902"/>
    <w:rsid w:val="00755968"/>
    <w:rsid w:val="00760B35"/>
    <w:rsid w:val="007617E0"/>
    <w:rsid w:val="0076385D"/>
    <w:rsid w:val="00764AD8"/>
    <w:rsid w:val="00764E82"/>
    <w:rsid w:val="00766360"/>
    <w:rsid w:val="00767D02"/>
    <w:rsid w:val="00773189"/>
    <w:rsid w:val="0077319C"/>
    <w:rsid w:val="007732BF"/>
    <w:rsid w:val="00774038"/>
    <w:rsid w:val="007740D3"/>
    <w:rsid w:val="00775ACC"/>
    <w:rsid w:val="007760AC"/>
    <w:rsid w:val="007761B6"/>
    <w:rsid w:val="007765C3"/>
    <w:rsid w:val="0077680B"/>
    <w:rsid w:val="00784A19"/>
    <w:rsid w:val="00784E44"/>
    <w:rsid w:val="00784FA6"/>
    <w:rsid w:val="007862C5"/>
    <w:rsid w:val="007866A7"/>
    <w:rsid w:val="00787835"/>
    <w:rsid w:val="00787F11"/>
    <w:rsid w:val="00787FC7"/>
    <w:rsid w:val="00790C9C"/>
    <w:rsid w:val="007934A3"/>
    <w:rsid w:val="007961FE"/>
    <w:rsid w:val="00797EBD"/>
    <w:rsid w:val="007A65B0"/>
    <w:rsid w:val="007A7778"/>
    <w:rsid w:val="007B08AF"/>
    <w:rsid w:val="007B0F82"/>
    <w:rsid w:val="007B12E5"/>
    <w:rsid w:val="007B5073"/>
    <w:rsid w:val="007B50A4"/>
    <w:rsid w:val="007B5D9C"/>
    <w:rsid w:val="007B7100"/>
    <w:rsid w:val="007C464A"/>
    <w:rsid w:val="007C4704"/>
    <w:rsid w:val="007C5D91"/>
    <w:rsid w:val="007C7A61"/>
    <w:rsid w:val="007D21D9"/>
    <w:rsid w:val="007D277F"/>
    <w:rsid w:val="007D7E7B"/>
    <w:rsid w:val="007E03B9"/>
    <w:rsid w:val="007E1C44"/>
    <w:rsid w:val="007E2447"/>
    <w:rsid w:val="007E41BC"/>
    <w:rsid w:val="007E5DFA"/>
    <w:rsid w:val="007F0D2F"/>
    <w:rsid w:val="007F1126"/>
    <w:rsid w:val="007F480F"/>
    <w:rsid w:val="007F4E04"/>
    <w:rsid w:val="007F5D23"/>
    <w:rsid w:val="007F7DCD"/>
    <w:rsid w:val="007F7DFA"/>
    <w:rsid w:val="00800BEE"/>
    <w:rsid w:val="00802728"/>
    <w:rsid w:val="00803843"/>
    <w:rsid w:val="008044DC"/>
    <w:rsid w:val="008046C2"/>
    <w:rsid w:val="0081078F"/>
    <w:rsid w:val="00814462"/>
    <w:rsid w:val="00817CFE"/>
    <w:rsid w:val="008209E9"/>
    <w:rsid w:val="00821B33"/>
    <w:rsid w:val="008231AA"/>
    <w:rsid w:val="00824A82"/>
    <w:rsid w:val="00831036"/>
    <w:rsid w:val="00834FB1"/>
    <w:rsid w:val="0083571F"/>
    <w:rsid w:val="00836604"/>
    <w:rsid w:val="00837192"/>
    <w:rsid w:val="00840A3E"/>
    <w:rsid w:val="008433DE"/>
    <w:rsid w:val="00844011"/>
    <w:rsid w:val="00847A9B"/>
    <w:rsid w:val="0085537E"/>
    <w:rsid w:val="00862A08"/>
    <w:rsid w:val="00862C11"/>
    <w:rsid w:val="008643FB"/>
    <w:rsid w:val="00867434"/>
    <w:rsid w:val="00867C72"/>
    <w:rsid w:val="008712D8"/>
    <w:rsid w:val="008723C2"/>
    <w:rsid w:val="00872765"/>
    <w:rsid w:val="008729EC"/>
    <w:rsid w:val="00873A5D"/>
    <w:rsid w:val="00875572"/>
    <w:rsid w:val="0087738F"/>
    <w:rsid w:val="0087768F"/>
    <w:rsid w:val="00877F62"/>
    <w:rsid w:val="008804F1"/>
    <w:rsid w:val="00883E99"/>
    <w:rsid w:val="00885B80"/>
    <w:rsid w:val="00887527"/>
    <w:rsid w:val="008907F6"/>
    <w:rsid w:val="0089144A"/>
    <w:rsid w:val="00894C3C"/>
    <w:rsid w:val="00896C29"/>
    <w:rsid w:val="008974F7"/>
    <w:rsid w:val="008A1DDC"/>
    <w:rsid w:val="008A1EBB"/>
    <w:rsid w:val="008A35CA"/>
    <w:rsid w:val="008A373F"/>
    <w:rsid w:val="008B2057"/>
    <w:rsid w:val="008B5493"/>
    <w:rsid w:val="008C163A"/>
    <w:rsid w:val="008C2C80"/>
    <w:rsid w:val="008C3C63"/>
    <w:rsid w:val="008C3CF2"/>
    <w:rsid w:val="008C4531"/>
    <w:rsid w:val="008C4CE9"/>
    <w:rsid w:val="008C60A7"/>
    <w:rsid w:val="008C70F3"/>
    <w:rsid w:val="008C75D5"/>
    <w:rsid w:val="008D4DFF"/>
    <w:rsid w:val="008D5BBB"/>
    <w:rsid w:val="008E0A56"/>
    <w:rsid w:val="008E0DD1"/>
    <w:rsid w:val="008E0E66"/>
    <w:rsid w:val="008E1DC4"/>
    <w:rsid w:val="008E3735"/>
    <w:rsid w:val="008E3ADA"/>
    <w:rsid w:val="008E5DC0"/>
    <w:rsid w:val="008F0860"/>
    <w:rsid w:val="008F0A90"/>
    <w:rsid w:val="008F30E4"/>
    <w:rsid w:val="008F4AA4"/>
    <w:rsid w:val="008F4ECC"/>
    <w:rsid w:val="008F66A0"/>
    <w:rsid w:val="00900449"/>
    <w:rsid w:val="009043F5"/>
    <w:rsid w:val="009044A0"/>
    <w:rsid w:val="00904F43"/>
    <w:rsid w:val="009052FB"/>
    <w:rsid w:val="0091216F"/>
    <w:rsid w:val="00912238"/>
    <w:rsid w:val="00914803"/>
    <w:rsid w:val="00915891"/>
    <w:rsid w:val="009218A4"/>
    <w:rsid w:val="00925EBA"/>
    <w:rsid w:val="0093009A"/>
    <w:rsid w:val="00932D9F"/>
    <w:rsid w:val="00932FA0"/>
    <w:rsid w:val="009371BB"/>
    <w:rsid w:val="00942C60"/>
    <w:rsid w:val="009453F3"/>
    <w:rsid w:val="00946ED2"/>
    <w:rsid w:val="00947E66"/>
    <w:rsid w:val="0095039F"/>
    <w:rsid w:val="009510A7"/>
    <w:rsid w:val="009572E2"/>
    <w:rsid w:val="009637EF"/>
    <w:rsid w:val="00964B5A"/>
    <w:rsid w:val="009664EF"/>
    <w:rsid w:val="00967F1A"/>
    <w:rsid w:val="0097017C"/>
    <w:rsid w:val="00970977"/>
    <w:rsid w:val="009729B1"/>
    <w:rsid w:val="00973577"/>
    <w:rsid w:val="00973BA2"/>
    <w:rsid w:val="00974956"/>
    <w:rsid w:val="00981E57"/>
    <w:rsid w:val="00984FEC"/>
    <w:rsid w:val="009853D0"/>
    <w:rsid w:val="00986E60"/>
    <w:rsid w:val="00992F90"/>
    <w:rsid w:val="009952C8"/>
    <w:rsid w:val="009A1567"/>
    <w:rsid w:val="009A3938"/>
    <w:rsid w:val="009A3984"/>
    <w:rsid w:val="009A7DE5"/>
    <w:rsid w:val="009B0224"/>
    <w:rsid w:val="009B0A65"/>
    <w:rsid w:val="009B146E"/>
    <w:rsid w:val="009B4F8D"/>
    <w:rsid w:val="009B5C57"/>
    <w:rsid w:val="009B74C8"/>
    <w:rsid w:val="009C124B"/>
    <w:rsid w:val="009C19F2"/>
    <w:rsid w:val="009C2EC5"/>
    <w:rsid w:val="009C3A36"/>
    <w:rsid w:val="009C4EC5"/>
    <w:rsid w:val="009C7063"/>
    <w:rsid w:val="009D026D"/>
    <w:rsid w:val="009D3716"/>
    <w:rsid w:val="009D4F2C"/>
    <w:rsid w:val="009D672B"/>
    <w:rsid w:val="009E03EF"/>
    <w:rsid w:val="009E2711"/>
    <w:rsid w:val="009E3E48"/>
    <w:rsid w:val="009E580A"/>
    <w:rsid w:val="009E7621"/>
    <w:rsid w:val="009F03FA"/>
    <w:rsid w:val="009F3190"/>
    <w:rsid w:val="009F4A0F"/>
    <w:rsid w:val="00A006DC"/>
    <w:rsid w:val="00A02C08"/>
    <w:rsid w:val="00A035C9"/>
    <w:rsid w:val="00A04190"/>
    <w:rsid w:val="00A0449A"/>
    <w:rsid w:val="00A047F4"/>
    <w:rsid w:val="00A053E1"/>
    <w:rsid w:val="00A07D6F"/>
    <w:rsid w:val="00A110D7"/>
    <w:rsid w:val="00A13006"/>
    <w:rsid w:val="00A13D75"/>
    <w:rsid w:val="00A146CE"/>
    <w:rsid w:val="00A15112"/>
    <w:rsid w:val="00A15D3F"/>
    <w:rsid w:val="00A1641E"/>
    <w:rsid w:val="00A1748E"/>
    <w:rsid w:val="00A203AE"/>
    <w:rsid w:val="00A2151C"/>
    <w:rsid w:val="00A2518C"/>
    <w:rsid w:val="00A262BF"/>
    <w:rsid w:val="00A26A9A"/>
    <w:rsid w:val="00A272FE"/>
    <w:rsid w:val="00A27A20"/>
    <w:rsid w:val="00A3393D"/>
    <w:rsid w:val="00A344A5"/>
    <w:rsid w:val="00A35D14"/>
    <w:rsid w:val="00A37F0F"/>
    <w:rsid w:val="00A400F5"/>
    <w:rsid w:val="00A410B0"/>
    <w:rsid w:val="00A4198D"/>
    <w:rsid w:val="00A4573A"/>
    <w:rsid w:val="00A46FEB"/>
    <w:rsid w:val="00A50500"/>
    <w:rsid w:val="00A507A0"/>
    <w:rsid w:val="00A516DB"/>
    <w:rsid w:val="00A51E8E"/>
    <w:rsid w:val="00A54690"/>
    <w:rsid w:val="00A56A93"/>
    <w:rsid w:val="00A61D93"/>
    <w:rsid w:val="00A63913"/>
    <w:rsid w:val="00A63DD0"/>
    <w:rsid w:val="00A6539C"/>
    <w:rsid w:val="00A65D0E"/>
    <w:rsid w:val="00A66633"/>
    <w:rsid w:val="00A70EEA"/>
    <w:rsid w:val="00A71759"/>
    <w:rsid w:val="00A7471E"/>
    <w:rsid w:val="00A80AC8"/>
    <w:rsid w:val="00A810C3"/>
    <w:rsid w:val="00A82EC1"/>
    <w:rsid w:val="00A82FCB"/>
    <w:rsid w:val="00A85F83"/>
    <w:rsid w:val="00A86B15"/>
    <w:rsid w:val="00A9085B"/>
    <w:rsid w:val="00A924B0"/>
    <w:rsid w:val="00A94A06"/>
    <w:rsid w:val="00AA0121"/>
    <w:rsid w:val="00AA0858"/>
    <w:rsid w:val="00AA3FB7"/>
    <w:rsid w:val="00AA5FED"/>
    <w:rsid w:val="00AB04C3"/>
    <w:rsid w:val="00AB16F1"/>
    <w:rsid w:val="00AB1C7B"/>
    <w:rsid w:val="00AB598A"/>
    <w:rsid w:val="00AB660F"/>
    <w:rsid w:val="00AB6676"/>
    <w:rsid w:val="00AC4214"/>
    <w:rsid w:val="00AC5FF6"/>
    <w:rsid w:val="00AD10C8"/>
    <w:rsid w:val="00AD1602"/>
    <w:rsid w:val="00AD42DE"/>
    <w:rsid w:val="00AD4C4F"/>
    <w:rsid w:val="00AD6E2F"/>
    <w:rsid w:val="00AD745B"/>
    <w:rsid w:val="00AE0D55"/>
    <w:rsid w:val="00AE3047"/>
    <w:rsid w:val="00AE3964"/>
    <w:rsid w:val="00AE42D2"/>
    <w:rsid w:val="00AE5CF5"/>
    <w:rsid w:val="00AE5EE8"/>
    <w:rsid w:val="00AF2F7C"/>
    <w:rsid w:val="00AF3F35"/>
    <w:rsid w:val="00AF57D0"/>
    <w:rsid w:val="00AF58DB"/>
    <w:rsid w:val="00B00D71"/>
    <w:rsid w:val="00B02D7C"/>
    <w:rsid w:val="00B04223"/>
    <w:rsid w:val="00B06051"/>
    <w:rsid w:val="00B070AD"/>
    <w:rsid w:val="00B07BBC"/>
    <w:rsid w:val="00B105F2"/>
    <w:rsid w:val="00B11408"/>
    <w:rsid w:val="00B136AF"/>
    <w:rsid w:val="00B13D7F"/>
    <w:rsid w:val="00B1572B"/>
    <w:rsid w:val="00B16B83"/>
    <w:rsid w:val="00B17C37"/>
    <w:rsid w:val="00B21229"/>
    <w:rsid w:val="00B21DB0"/>
    <w:rsid w:val="00B23D1A"/>
    <w:rsid w:val="00B2423E"/>
    <w:rsid w:val="00B30767"/>
    <w:rsid w:val="00B3185D"/>
    <w:rsid w:val="00B31ACE"/>
    <w:rsid w:val="00B31B43"/>
    <w:rsid w:val="00B32D0D"/>
    <w:rsid w:val="00B34C55"/>
    <w:rsid w:val="00B36AAB"/>
    <w:rsid w:val="00B376E9"/>
    <w:rsid w:val="00B37CFF"/>
    <w:rsid w:val="00B46BED"/>
    <w:rsid w:val="00B54BFE"/>
    <w:rsid w:val="00B56D13"/>
    <w:rsid w:val="00B62E5A"/>
    <w:rsid w:val="00B65347"/>
    <w:rsid w:val="00B71FA8"/>
    <w:rsid w:val="00B74F43"/>
    <w:rsid w:val="00B76605"/>
    <w:rsid w:val="00B8435A"/>
    <w:rsid w:val="00B85288"/>
    <w:rsid w:val="00B9147C"/>
    <w:rsid w:val="00B92FFE"/>
    <w:rsid w:val="00B930AE"/>
    <w:rsid w:val="00B93D4C"/>
    <w:rsid w:val="00B94DD7"/>
    <w:rsid w:val="00B97CB5"/>
    <w:rsid w:val="00B97E8D"/>
    <w:rsid w:val="00BA10F4"/>
    <w:rsid w:val="00BA1B08"/>
    <w:rsid w:val="00BA42A1"/>
    <w:rsid w:val="00BA4960"/>
    <w:rsid w:val="00BA5CF6"/>
    <w:rsid w:val="00BA6F87"/>
    <w:rsid w:val="00BA773B"/>
    <w:rsid w:val="00BB0ECB"/>
    <w:rsid w:val="00BB1ADB"/>
    <w:rsid w:val="00BB346A"/>
    <w:rsid w:val="00BB6CD9"/>
    <w:rsid w:val="00BC4C0E"/>
    <w:rsid w:val="00BC5789"/>
    <w:rsid w:val="00BC6BCA"/>
    <w:rsid w:val="00BD2720"/>
    <w:rsid w:val="00BD7530"/>
    <w:rsid w:val="00BE0848"/>
    <w:rsid w:val="00BE6E25"/>
    <w:rsid w:val="00BF0B9B"/>
    <w:rsid w:val="00BF4112"/>
    <w:rsid w:val="00BF58F6"/>
    <w:rsid w:val="00BF6128"/>
    <w:rsid w:val="00C0013F"/>
    <w:rsid w:val="00C019D2"/>
    <w:rsid w:val="00C042AC"/>
    <w:rsid w:val="00C0439B"/>
    <w:rsid w:val="00C07455"/>
    <w:rsid w:val="00C14CC7"/>
    <w:rsid w:val="00C205F8"/>
    <w:rsid w:val="00C21FB6"/>
    <w:rsid w:val="00C25315"/>
    <w:rsid w:val="00C3111B"/>
    <w:rsid w:val="00C31B65"/>
    <w:rsid w:val="00C3227A"/>
    <w:rsid w:val="00C328E5"/>
    <w:rsid w:val="00C32E28"/>
    <w:rsid w:val="00C33587"/>
    <w:rsid w:val="00C36B01"/>
    <w:rsid w:val="00C37B96"/>
    <w:rsid w:val="00C52B74"/>
    <w:rsid w:val="00C53D40"/>
    <w:rsid w:val="00C54FC3"/>
    <w:rsid w:val="00C564EF"/>
    <w:rsid w:val="00C60CBF"/>
    <w:rsid w:val="00C6153C"/>
    <w:rsid w:val="00C66EC5"/>
    <w:rsid w:val="00C72170"/>
    <w:rsid w:val="00C756C8"/>
    <w:rsid w:val="00C8023E"/>
    <w:rsid w:val="00C85074"/>
    <w:rsid w:val="00C8612B"/>
    <w:rsid w:val="00C86DD1"/>
    <w:rsid w:val="00C90A21"/>
    <w:rsid w:val="00C92797"/>
    <w:rsid w:val="00C95D8D"/>
    <w:rsid w:val="00C9638A"/>
    <w:rsid w:val="00C96790"/>
    <w:rsid w:val="00CA0A03"/>
    <w:rsid w:val="00CA417B"/>
    <w:rsid w:val="00CB0357"/>
    <w:rsid w:val="00CB3A4D"/>
    <w:rsid w:val="00CB7972"/>
    <w:rsid w:val="00CC0B33"/>
    <w:rsid w:val="00CC420F"/>
    <w:rsid w:val="00CD1A6C"/>
    <w:rsid w:val="00CE23DB"/>
    <w:rsid w:val="00CE2DE9"/>
    <w:rsid w:val="00CF01A9"/>
    <w:rsid w:val="00CF12CF"/>
    <w:rsid w:val="00D013C1"/>
    <w:rsid w:val="00D04A51"/>
    <w:rsid w:val="00D0647D"/>
    <w:rsid w:val="00D0665B"/>
    <w:rsid w:val="00D10585"/>
    <w:rsid w:val="00D11E66"/>
    <w:rsid w:val="00D139C5"/>
    <w:rsid w:val="00D16F61"/>
    <w:rsid w:val="00D201DC"/>
    <w:rsid w:val="00D2355C"/>
    <w:rsid w:val="00D31624"/>
    <w:rsid w:val="00D32515"/>
    <w:rsid w:val="00D34F31"/>
    <w:rsid w:val="00D3613E"/>
    <w:rsid w:val="00D4166D"/>
    <w:rsid w:val="00D4281D"/>
    <w:rsid w:val="00D47D1F"/>
    <w:rsid w:val="00D50132"/>
    <w:rsid w:val="00D51F1F"/>
    <w:rsid w:val="00D52DF8"/>
    <w:rsid w:val="00D52E6F"/>
    <w:rsid w:val="00D535CC"/>
    <w:rsid w:val="00D53F3C"/>
    <w:rsid w:val="00D54828"/>
    <w:rsid w:val="00D60123"/>
    <w:rsid w:val="00D64F02"/>
    <w:rsid w:val="00D661EA"/>
    <w:rsid w:val="00D7109C"/>
    <w:rsid w:val="00D73DE1"/>
    <w:rsid w:val="00D73DF1"/>
    <w:rsid w:val="00D74189"/>
    <w:rsid w:val="00D74A58"/>
    <w:rsid w:val="00D751DE"/>
    <w:rsid w:val="00D759A3"/>
    <w:rsid w:val="00D76DAD"/>
    <w:rsid w:val="00D82981"/>
    <w:rsid w:val="00D829FA"/>
    <w:rsid w:val="00D918C8"/>
    <w:rsid w:val="00D95158"/>
    <w:rsid w:val="00DA044F"/>
    <w:rsid w:val="00DA2A99"/>
    <w:rsid w:val="00DA6087"/>
    <w:rsid w:val="00DA7E4A"/>
    <w:rsid w:val="00DB4401"/>
    <w:rsid w:val="00DB649D"/>
    <w:rsid w:val="00DB799E"/>
    <w:rsid w:val="00DC3897"/>
    <w:rsid w:val="00DC3DD7"/>
    <w:rsid w:val="00DC4170"/>
    <w:rsid w:val="00DC44E7"/>
    <w:rsid w:val="00DC4BE6"/>
    <w:rsid w:val="00DC5317"/>
    <w:rsid w:val="00DC6142"/>
    <w:rsid w:val="00DC62AC"/>
    <w:rsid w:val="00DC63DE"/>
    <w:rsid w:val="00DC7294"/>
    <w:rsid w:val="00DD0DE0"/>
    <w:rsid w:val="00DD4215"/>
    <w:rsid w:val="00DD6426"/>
    <w:rsid w:val="00DD6F5E"/>
    <w:rsid w:val="00DE1CE3"/>
    <w:rsid w:val="00DE3287"/>
    <w:rsid w:val="00DE3412"/>
    <w:rsid w:val="00DE733A"/>
    <w:rsid w:val="00DE79B3"/>
    <w:rsid w:val="00DE79D8"/>
    <w:rsid w:val="00DF06A1"/>
    <w:rsid w:val="00DF1ED6"/>
    <w:rsid w:val="00DF2246"/>
    <w:rsid w:val="00DF239E"/>
    <w:rsid w:val="00DF3461"/>
    <w:rsid w:val="00DF3894"/>
    <w:rsid w:val="00DF3FC4"/>
    <w:rsid w:val="00DF5536"/>
    <w:rsid w:val="00DF55D5"/>
    <w:rsid w:val="00DF5CD3"/>
    <w:rsid w:val="00DF613A"/>
    <w:rsid w:val="00DF7DD9"/>
    <w:rsid w:val="00E043E1"/>
    <w:rsid w:val="00E048E2"/>
    <w:rsid w:val="00E04A69"/>
    <w:rsid w:val="00E10183"/>
    <w:rsid w:val="00E13B4D"/>
    <w:rsid w:val="00E15509"/>
    <w:rsid w:val="00E21F3F"/>
    <w:rsid w:val="00E27899"/>
    <w:rsid w:val="00E279EF"/>
    <w:rsid w:val="00E31E99"/>
    <w:rsid w:val="00E349F2"/>
    <w:rsid w:val="00E35242"/>
    <w:rsid w:val="00E35FE6"/>
    <w:rsid w:val="00E410F3"/>
    <w:rsid w:val="00E42542"/>
    <w:rsid w:val="00E430C2"/>
    <w:rsid w:val="00E43953"/>
    <w:rsid w:val="00E4611C"/>
    <w:rsid w:val="00E50933"/>
    <w:rsid w:val="00E5267A"/>
    <w:rsid w:val="00E55028"/>
    <w:rsid w:val="00E557B9"/>
    <w:rsid w:val="00E557E6"/>
    <w:rsid w:val="00E565E2"/>
    <w:rsid w:val="00E57A7C"/>
    <w:rsid w:val="00E57AEA"/>
    <w:rsid w:val="00E62753"/>
    <w:rsid w:val="00E62BFF"/>
    <w:rsid w:val="00E6525C"/>
    <w:rsid w:val="00E66D34"/>
    <w:rsid w:val="00E7091E"/>
    <w:rsid w:val="00E70B13"/>
    <w:rsid w:val="00E7255E"/>
    <w:rsid w:val="00E74A6D"/>
    <w:rsid w:val="00E75B37"/>
    <w:rsid w:val="00E80508"/>
    <w:rsid w:val="00E823B0"/>
    <w:rsid w:val="00E823F0"/>
    <w:rsid w:val="00E84FA5"/>
    <w:rsid w:val="00E86D41"/>
    <w:rsid w:val="00E87BE1"/>
    <w:rsid w:val="00E91258"/>
    <w:rsid w:val="00E916CF"/>
    <w:rsid w:val="00E92F81"/>
    <w:rsid w:val="00E944F0"/>
    <w:rsid w:val="00E94B32"/>
    <w:rsid w:val="00E978C2"/>
    <w:rsid w:val="00EA3AF5"/>
    <w:rsid w:val="00EA43CA"/>
    <w:rsid w:val="00EA466F"/>
    <w:rsid w:val="00EA5F03"/>
    <w:rsid w:val="00EB121B"/>
    <w:rsid w:val="00EB4276"/>
    <w:rsid w:val="00EB5CAA"/>
    <w:rsid w:val="00EB6970"/>
    <w:rsid w:val="00EC1749"/>
    <w:rsid w:val="00EC1FE6"/>
    <w:rsid w:val="00EC24F2"/>
    <w:rsid w:val="00EC3148"/>
    <w:rsid w:val="00EC3B36"/>
    <w:rsid w:val="00EC3DA8"/>
    <w:rsid w:val="00EC6DF9"/>
    <w:rsid w:val="00EC7E71"/>
    <w:rsid w:val="00ED334B"/>
    <w:rsid w:val="00ED4980"/>
    <w:rsid w:val="00ED5E8B"/>
    <w:rsid w:val="00EE070B"/>
    <w:rsid w:val="00EE445C"/>
    <w:rsid w:val="00EF04B4"/>
    <w:rsid w:val="00EF3640"/>
    <w:rsid w:val="00F019E1"/>
    <w:rsid w:val="00F01DB5"/>
    <w:rsid w:val="00F01FE0"/>
    <w:rsid w:val="00F03ADC"/>
    <w:rsid w:val="00F05F24"/>
    <w:rsid w:val="00F10911"/>
    <w:rsid w:val="00F209AB"/>
    <w:rsid w:val="00F21B55"/>
    <w:rsid w:val="00F2315B"/>
    <w:rsid w:val="00F25511"/>
    <w:rsid w:val="00F25A52"/>
    <w:rsid w:val="00F27619"/>
    <w:rsid w:val="00F3068A"/>
    <w:rsid w:val="00F3095A"/>
    <w:rsid w:val="00F3387D"/>
    <w:rsid w:val="00F35EBC"/>
    <w:rsid w:val="00F3751F"/>
    <w:rsid w:val="00F4050D"/>
    <w:rsid w:val="00F42647"/>
    <w:rsid w:val="00F42787"/>
    <w:rsid w:val="00F4281D"/>
    <w:rsid w:val="00F45770"/>
    <w:rsid w:val="00F47F74"/>
    <w:rsid w:val="00F5091C"/>
    <w:rsid w:val="00F5135E"/>
    <w:rsid w:val="00F52646"/>
    <w:rsid w:val="00F52D13"/>
    <w:rsid w:val="00F53420"/>
    <w:rsid w:val="00F55DA0"/>
    <w:rsid w:val="00F568D8"/>
    <w:rsid w:val="00F57996"/>
    <w:rsid w:val="00F6011A"/>
    <w:rsid w:val="00F61A0F"/>
    <w:rsid w:val="00F63443"/>
    <w:rsid w:val="00F672CB"/>
    <w:rsid w:val="00F7095E"/>
    <w:rsid w:val="00F71174"/>
    <w:rsid w:val="00F72212"/>
    <w:rsid w:val="00F7535A"/>
    <w:rsid w:val="00F75480"/>
    <w:rsid w:val="00F76092"/>
    <w:rsid w:val="00F762C3"/>
    <w:rsid w:val="00F76DA8"/>
    <w:rsid w:val="00F83E45"/>
    <w:rsid w:val="00F85057"/>
    <w:rsid w:val="00F85E2C"/>
    <w:rsid w:val="00F877D5"/>
    <w:rsid w:val="00F9018F"/>
    <w:rsid w:val="00F92243"/>
    <w:rsid w:val="00F93B14"/>
    <w:rsid w:val="00FA050A"/>
    <w:rsid w:val="00FA09BB"/>
    <w:rsid w:val="00FA210B"/>
    <w:rsid w:val="00FA2293"/>
    <w:rsid w:val="00FA3263"/>
    <w:rsid w:val="00FA339C"/>
    <w:rsid w:val="00FA3FC5"/>
    <w:rsid w:val="00FB07AA"/>
    <w:rsid w:val="00FB1156"/>
    <w:rsid w:val="00FB14A0"/>
    <w:rsid w:val="00FB1B22"/>
    <w:rsid w:val="00FB3075"/>
    <w:rsid w:val="00FB4ADA"/>
    <w:rsid w:val="00FB7589"/>
    <w:rsid w:val="00FC22C6"/>
    <w:rsid w:val="00FC294C"/>
    <w:rsid w:val="00FC645C"/>
    <w:rsid w:val="00FC761B"/>
    <w:rsid w:val="00FD1C16"/>
    <w:rsid w:val="00FD2375"/>
    <w:rsid w:val="00FD2724"/>
    <w:rsid w:val="00FD28DB"/>
    <w:rsid w:val="00FD2B4A"/>
    <w:rsid w:val="00FD3676"/>
    <w:rsid w:val="00FD5E5D"/>
    <w:rsid w:val="00FD78AD"/>
    <w:rsid w:val="00FE201A"/>
    <w:rsid w:val="00FE684B"/>
    <w:rsid w:val="00FE7AB1"/>
    <w:rsid w:val="00FF0CAF"/>
    <w:rsid w:val="00FF24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4C"/>
  </w:style>
  <w:style w:type="paragraph" w:styleId="Ttulo1">
    <w:name w:val="heading 1"/>
    <w:basedOn w:val="Normal"/>
    <w:next w:val="Normal"/>
    <w:link w:val="Ttulo1Char"/>
    <w:qFormat/>
    <w:rsid w:val="00B93D4C"/>
    <w:pPr>
      <w:keepNext/>
      <w:outlineLvl w:val="0"/>
    </w:pPr>
    <w:rPr>
      <w:sz w:val="24"/>
    </w:rPr>
  </w:style>
  <w:style w:type="paragraph" w:styleId="Ttulo2">
    <w:name w:val="heading 2"/>
    <w:basedOn w:val="Normal"/>
    <w:next w:val="Normal"/>
    <w:qFormat/>
    <w:rsid w:val="00B93D4C"/>
    <w:pPr>
      <w:keepNext/>
      <w:jc w:val="right"/>
      <w:outlineLvl w:val="1"/>
    </w:pPr>
    <w:rPr>
      <w:sz w:val="24"/>
    </w:rPr>
  </w:style>
  <w:style w:type="paragraph" w:styleId="Ttulo3">
    <w:name w:val="heading 3"/>
    <w:basedOn w:val="Normal"/>
    <w:next w:val="Normal"/>
    <w:qFormat/>
    <w:rsid w:val="00B93D4C"/>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93D4C"/>
    <w:pPr>
      <w:tabs>
        <w:tab w:val="center" w:pos="4419"/>
        <w:tab w:val="right" w:pos="8838"/>
      </w:tabs>
    </w:pPr>
  </w:style>
  <w:style w:type="paragraph" w:styleId="Rodap">
    <w:name w:val="footer"/>
    <w:basedOn w:val="Normal"/>
    <w:link w:val="RodapChar"/>
    <w:uiPriority w:val="99"/>
    <w:rsid w:val="00B93D4C"/>
    <w:pPr>
      <w:tabs>
        <w:tab w:val="center" w:pos="4419"/>
        <w:tab w:val="right" w:pos="8838"/>
      </w:tabs>
    </w:pPr>
  </w:style>
  <w:style w:type="character" w:styleId="Hyperlink">
    <w:name w:val="Hyperlink"/>
    <w:basedOn w:val="Fontepargpadro"/>
    <w:uiPriority w:val="99"/>
    <w:rsid w:val="00B93D4C"/>
    <w:rPr>
      <w:color w:val="0000FF"/>
      <w:u w:val="single"/>
    </w:rPr>
  </w:style>
  <w:style w:type="paragraph" w:styleId="Corpodetexto">
    <w:name w:val="Body Text"/>
    <w:basedOn w:val="Normal"/>
    <w:rsid w:val="00B93D4C"/>
    <w:pPr>
      <w:jc w:val="both"/>
    </w:pPr>
    <w:rPr>
      <w:sz w:val="22"/>
    </w:rPr>
  </w:style>
  <w:style w:type="paragraph" w:customStyle="1" w:styleId="A252575">
    <w:name w:val="_A252575"/>
    <w:basedOn w:val="Normal"/>
    <w:uiPriority w:val="99"/>
    <w:rsid w:val="00B93D4C"/>
    <w:pPr>
      <w:ind w:left="3456" w:firstLine="3456"/>
      <w:jc w:val="both"/>
    </w:pPr>
    <w:rPr>
      <w:rFonts w:ascii="Tms Rmn" w:hAnsi="Tms Rmn"/>
      <w:sz w:val="24"/>
    </w:rPr>
  </w:style>
  <w:style w:type="paragraph" w:styleId="Ttulo">
    <w:name w:val="Title"/>
    <w:basedOn w:val="Normal"/>
    <w:qFormat/>
    <w:rsid w:val="00B93D4C"/>
    <w:pPr>
      <w:spacing w:line="360" w:lineRule="auto"/>
      <w:jc w:val="center"/>
    </w:pPr>
    <w:rPr>
      <w:b/>
      <w:sz w:val="36"/>
    </w:rPr>
  </w:style>
  <w:style w:type="paragraph" w:customStyle="1" w:styleId="t81">
    <w:name w:val="t81"/>
    <w:basedOn w:val="Normal"/>
    <w:rsid w:val="00B93D4C"/>
    <w:pPr>
      <w:widowControl w:val="0"/>
      <w:spacing w:line="240" w:lineRule="atLeast"/>
    </w:pPr>
    <w:rPr>
      <w:snapToGrid w:val="0"/>
      <w:sz w:val="24"/>
    </w:rPr>
  </w:style>
  <w:style w:type="character" w:styleId="Nmerodepgina">
    <w:name w:val="page number"/>
    <w:basedOn w:val="Fontepargpadro"/>
    <w:rsid w:val="00B93D4C"/>
  </w:style>
  <w:style w:type="paragraph" w:styleId="Recuodecorpodetexto">
    <w:name w:val="Body Text Indent"/>
    <w:basedOn w:val="Normal"/>
    <w:link w:val="RecuodecorpodetextoChar"/>
    <w:uiPriority w:val="99"/>
    <w:rsid w:val="00B93D4C"/>
    <w:pPr>
      <w:spacing w:after="120"/>
      <w:ind w:left="283"/>
    </w:pPr>
  </w:style>
  <w:style w:type="character" w:customStyle="1" w:styleId="RecuodecorpodetextoChar">
    <w:name w:val="Recuo de corpo de texto Char"/>
    <w:basedOn w:val="Fontepargpadro"/>
    <w:link w:val="Recuodecorpodetexto"/>
    <w:uiPriority w:val="99"/>
    <w:rsid w:val="00B93D4C"/>
    <w:rPr>
      <w:lang w:val="pt-BR" w:eastAsia="pt-BR" w:bidi="ar-SA"/>
    </w:rPr>
  </w:style>
  <w:style w:type="paragraph" w:styleId="Corpodetexto2">
    <w:name w:val="Body Text 2"/>
    <w:basedOn w:val="Normal"/>
    <w:link w:val="Corpodetexto2Char"/>
    <w:uiPriority w:val="99"/>
    <w:rsid w:val="00B93D4C"/>
    <w:pPr>
      <w:spacing w:after="120" w:line="480" w:lineRule="auto"/>
    </w:pPr>
  </w:style>
  <w:style w:type="character" w:customStyle="1" w:styleId="Corpodetexto2Char">
    <w:name w:val="Corpo de texto 2 Char"/>
    <w:basedOn w:val="Fontepargpadro"/>
    <w:link w:val="Corpodetexto2"/>
    <w:uiPriority w:val="99"/>
    <w:rsid w:val="00B93D4C"/>
    <w:rPr>
      <w:lang w:val="pt-BR" w:eastAsia="pt-BR" w:bidi="ar-SA"/>
    </w:rPr>
  </w:style>
  <w:style w:type="paragraph" w:styleId="PargrafodaLista">
    <w:name w:val="List Paragraph"/>
    <w:basedOn w:val="Normal"/>
    <w:link w:val="PargrafodaListaChar"/>
    <w:uiPriority w:val="1"/>
    <w:qFormat/>
    <w:rsid w:val="00B93D4C"/>
    <w:pPr>
      <w:ind w:left="720"/>
      <w:contextualSpacing/>
    </w:pPr>
  </w:style>
  <w:style w:type="paragraph" w:styleId="MapadoDocumento">
    <w:name w:val="Document Map"/>
    <w:basedOn w:val="Normal"/>
    <w:semiHidden/>
    <w:rsid w:val="00B93D4C"/>
    <w:pPr>
      <w:shd w:val="clear" w:color="auto" w:fill="000080"/>
    </w:pPr>
    <w:rPr>
      <w:rFonts w:ascii="Tahoma" w:hAnsi="Tahoma" w:cs="Tahoma"/>
    </w:rPr>
  </w:style>
  <w:style w:type="paragraph" w:customStyle="1" w:styleId="PargrafodaLista1">
    <w:name w:val="Parágrafo da Lista1"/>
    <w:basedOn w:val="Normal"/>
    <w:rsid w:val="005220DD"/>
    <w:pPr>
      <w:ind w:left="720"/>
      <w:contextualSpacing/>
    </w:pPr>
  </w:style>
  <w:style w:type="table" w:styleId="Tabelacomgrade">
    <w:name w:val="Table Grid"/>
    <w:basedOn w:val="Tabelanormal"/>
    <w:rsid w:val="00D34F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2">
    <w:name w:val="Estilo2"/>
    <w:uiPriority w:val="99"/>
    <w:rsid w:val="00A1641E"/>
    <w:pPr>
      <w:numPr>
        <w:numId w:val="2"/>
      </w:numPr>
    </w:pPr>
  </w:style>
  <w:style w:type="paragraph" w:customStyle="1" w:styleId="A321065">
    <w:name w:val="_A321065"/>
    <w:basedOn w:val="Normal"/>
    <w:rsid w:val="005467B8"/>
    <w:pPr>
      <w:ind w:left="1296" w:right="1440" w:firstLine="4464"/>
      <w:jc w:val="both"/>
    </w:pPr>
    <w:rPr>
      <w:rFonts w:ascii="Tms Rmn" w:eastAsia="Calibri" w:hAnsi="Tms Rmn"/>
      <w:sz w:val="24"/>
      <w:szCs w:val="24"/>
    </w:rPr>
  </w:style>
  <w:style w:type="paragraph" w:customStyle="1" w:styleId="PargrafodaLista10">
    <w:name w:val="Parágrafo da Lista1"/>
    <w:basedOn w:val="Normal"/>
    <w:uiPriority w:val="99"/>
    <w:rsid w:val="009C7063"/>
    <w:pPr>
      <w:ind w:left="720"/>
      <w:contextualSpacing/>
    </w:pPr>
    <w:rPr>
      <w:sz w:val="24"/>
      <w:szCs w:val="24"/>
    </w:rPr>
  </w:style>
  <w:style w:type="character" w:customStyle="1" w:styleId="CabealhoChar">
    <w:name w:val="Cabeçalho Char"/>
    <w:basedOn w:val="Fontepargpadro"/>
    <w:link w:val="Cabealho"/>
    <w:uiPriority w:val="99"/>
    <w:rsid w:val="00457EDE"/>
  </w:style>
  <w:style w:type="character" w:customStyle="1" w:styleId="RodapChar">
    <w:name w:val="Rodapé Char"/>
    <w:basedOn w:val="Fontepargpadro"/>
    <w:link w:val="Rodap"/>
    <w:uiPriority w:val="99"/>
    <w:rsid w:val="00457EDE"/>
  </w:style>
  <w:style w:type="paragraph" w:customStyle="1" w:styleId="WW-Corpodetexto2">
    <w:name w:val="WW-Corpo de texto 2"/>
    <w:basedOn w:val="Normal"/>
    <w:rsid w:val="00631769"/>
    <w:pPr>
      <w:suppressAutoHyphens/>
      <w:jc w:val="both"/>
    </w:pPr>
    <w:rPr>
      <w:sz w:val="24"/>
      <w:lang w:eastAsia="ar-SA"/>
    </w:rPr>
  </w:style>
  <w:style w:type="paragraph" w:customStyle="1" w:styleId="WW-Corpodetexto3">
    <w:name w:val="WW-Corpo de texto 3"/>
    <w:basedOn w:val="Normal"/>
    <w:rsid w:val="00631769"/>
    <w:pPr>
      <w:tabs>
        <w:tab w:val="left" w:pos="0"/>
      </w:tabs>
      <w:suppressAutoHyphens/>
      <w:jc w:val="both"/>
    </w:pPr>
    <w:rPr>
      <w:rFonts w:ascii="Arial" w:hAnsi="Arial"/>
      <w:sz w:val="22"/>
      <w:lang w:eastAsia="ar-SA"/>
    </w:rPr>
  </w:style>
  <w:style w:type="paragraph" w:styleId="Textodebalo">
    <w:name w:val="Balloon Text"/>
    <w:basedOn w:val="Normal"/>
    <w:link w:val="TextodebaloChar"/>
    <w:rsid w:val="00631769"/>
    <w:rPr>
      <w:rFonts w:ascii="Tahoma" w:hAnsi="Tahoma" w:cs="Tahoma"/>
      <w:sz w:val="16"/>
      <w:szCs w:val="16"/>
    </w:rPr>
  </w:style>
  <w:style w:type="character" w:customStyle="1" w:styleId="TextodebaloChar">
    <w:name w:val="Texto de balão Char"/>
    <w:basedOn w:val="Fontepargpadro"/>
    <w:link w:val="Textodebalo"/>
    <w:rsid w:val="00631769"/>
    <w:rPr>
      <w:rFonts w:ascii="Tahoma" w:hAnsi="Tahoma" w:cs="Tahoma"/>
      <w:sz w:val="16"/>
      <w:szCs w:val="16"/>
    </w:rPr>
  </w:style>
  <w:style w:type="numbering" w:customStyle="1" w:styleId="Estilo1">
    <w:name w:val="Estilo1"/>
    <w:uiPriority w:val="99"/>
    <w:rsid w:val="00631769"/>
    <w:pPr>
      <w:numPr>
        <w:numId w:val="6"/>
      </w:numPr>
    </w:pPr>
  </w:style>
  <w:style w:type="numbering" w:customStyle="1" w:styleId="Estilo3">
    <w:name w:val="Estilo3"/>
    <w:uiPriority w:val="99"/>
    <w:rsid w:val="00631769"/>
    <w:pPr>
      <w:numPr>
        <w:numId w:val="7"/>
      </w:numPr>
    </w:pPr>
  </w:style>
  <w:style w:type="numbering" w:customStyle="1" w:styleId="Estilo4">
    <w:name w:val="Estilo4"/>
    <w:uiPriority w:val="99"/>
    <w:rsid w:val="00631769"/>
    <w:pPr>
      <w:numPr>
        <w:numId w:val="8"/>
      </w:numPr>
    </w:pPr>
  </w:style>
  <w:style w:type="numbering" w:customStyle="1" w:styleId="Estilo5">
    <w:name w:val="Estilo5"/>
    <w:uiPriority w:val="99"/>
    <w:rsid w:val="00631769"/>
    <w:pPr>
      <w:numPr>
        <w:numId w:val="9"/>
      </w:numPr>
    </w:pPr>
  </w:style>
  <w:style w:type="numbering" w:customStyle="1" w:styleId="Estilo6">
    <w:name w:val="Estilo6"/>
    <w:uiPriority w:val="99"/>
    <w:rsid w:val="00631769"/>
    <w:pPr>
      <w:numPr>
        <w:numId w:val="10"/>
      </w:numPr>
    </w:pPr>
  </w:style>
  <w:style w:type="numbering" w:customStyle="1" w:styleId="Estilo7">
    <w:name w:val="Estilo7"/>
    <w:uiPriority w:val="99"/>
    <w:rsid w:val="00631769"/>
    <w:pPr>
      <w:numPr>
        <w:numId w:val="11"/>
      </w:numPr>
    </w:pPr>
  </w:style>
  <w:style w:type="numbering" w:customStyle="1" w:styleId="Estilo8">
    <w:name w:val="Estilo8"/>
    <w:uiPriority w:val="99"/>
    <w:rsid w:val="00631769"/>
    <w:pPr>
      <w:numPr>
        <w:numId w:val="12"/>
      </w:numPr>
    </w:pPr>
  </w:style>
  <w:style w:type="numbering" w:customStyle="1" w:styleId="Estilo9">
    <w:name w:val="Estilo9"/>
    <w:uiPriority w:val="99"/>
    <w:rsid w:val="00631769"/>
    <w:pPr>
      <w:numPr>
        <w:numId w:val="13"/>
      </w:numPr>
    </w:pPr>
  </w:style>
  <w:style w:type="numbering" w:customStyle="1" w:styleId="Estilo10">
    <w:name w:val="Estilo10"/>
    <w:uiPriority w:val="99"/>
    <w:rsid w:val="00631769"/>
    <w:pPr>
      <w:numPr>
        <w:numId w:val="14"/>
      </w:numPr>
    </w:pPr>
  </w:style>
  <w:style w:type="numbering" w:customStyle="1" w:styleId="Estilo11">
    <w:name w:val="Estilo11"/>
    <w:uiPriority w:val="99"/>
    <w:rsid w:val="00631769"/>
    <w:pPr>
      <w:numPr>
        <w:numId w:val="15"/>
      </w:numPr>
    </w:pPr>
  </w:style>
  <w:style w:type="paragraph" w:customStyle="1" w:styleId="Nivel2">
    <w:name w:val="Nivel 2"/>
    <w:link w:val="Nivel2Char"/>
    <w:qFormat/>
    <w:rsid w:val="00235EBB"/>
    <w:pPr>
      <w:numPr>
        <w:ilvl w:val="1"/>
        <w:numId w:val="1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235EBB"/>
    <w:pPr>
      <w:numPr>
        <w:ilvl w:val="0"/>
      </w:numPr>
      <w:tabs>
        <w:tab w:val="num" w:pos="360"/>
      </w:tabs>
      <w:ind w:left="360"/>
    </w:pPr>
    <w:rPr>
      <w:rFonts w:cs="Arial"/>
      <w:b/>
    </w:rPr>
  </w:style>
  <w:style w:type="paragraph" w:customStyle="1" w:styleId="Nivel3">
    <w:name w:val="Nivel 3"/>
    <w:basedOn w:val="Nivel2"/>
    <w:link w:val="Nivel3Char"/>
    <w:qFormat/>
    <w:rsid w:val="00235EBB"/>
    <w:pPr>
      <w:numPr>
        <w:ilvl w:val="2"/>
      </w:numPr>
      <w:ind w:left="2160" w:hanging="720"/>
    </w:pPr>
    <w:rPr>
      <w:rFonts w:cs="Arial"/>
      <w:color w:val="000000"/>
    </w:rPr>
  </w:style>
  <w:style w:type="paragraph" w:customStyle="1" w:styleId="Nivel4">
    <w:name w:val="Nivel 4"/>
    <w:basedOn w:val="Nivel3"/>
    <w:qFormat/>
    <w:rsid w:val="00235EBB"/>
    <w:pPr>
      <w:numPr>
        <w:ilvl w:val="3"/>
      </w:numPr>
      <w:ind w:left="3240" w:hanging="1080"/>
    </w:pPr>
    <w:rPr>
      <w:color w:val="auto"/>
    </w:rPr>
  </w:style>
  <w:style w:type="paragraph" w:customStyle="1" w:styleId="Nivel5">
    <w:name w:val="Nivel 5"/>
    <w:basedOn w:val="Nivel4"/>
    <w:qFormat/>
    <w:rsid w:val="00235EBB"/>
    <w:pPr>
      <w:numPr>
        <w:ilvl w:val="4"/>
      </w:numPr>
      <w:ind w:left="3960" w:hanging="1080"/>
    </w:pPr>
  </w:style>
  <w:style w:type="character" w:customStyle="1" w:styleId="Nivel3Char">
    <w:name w:val="Nivel 3 Char"/>
    <w:basedOn w:val="Fontepargpadro"/>
    <w:link w:val="Nivel3"/>
    <w:rsid w:val="00235EBB"/>
    <w:rPr>
      <w:rFonts w:ascii="Ecofont_Spranq_eco_Sans" w:eastAsia="Arial Unicode MS" w:hAnsi="Ecofont_Spranq_eco_Sans" w:cs="Arial"/>
      <w:color w:val="000000"/>
    </w:rPr>
  </w:style>
  <w:style w:type="character" w:customStyle="1" w:styleId="Nivel2Char">
    <w:name w:val="Nivel 2 Char"/>
    <w:basedOn w:val="Fontepargpadro"/>
    <w:link w:val="Nivel2"/>
    <w:rsid w:val="00235EBB"/>
    <w:rPr>
      <w:rFonts w:ascii="Ecofont_Spranq_eco_Sans" w:eastAsia="Arial Unicode MS" w:hAnsi="Ecofont_Spranq_eco_Sans"/>
    </w:rPr>
  </w:style>
  <w:style w:type="character" w:customStyle="1" w:styleId="PargrafodaListaChar">
    <w:name w:val="Parágrafo da Lista Char"/>
    <w:link w:val="PargrafodaLista"/>
    <w:uiPriority w:val="1"/>
    <w:rsid w:val="006933CA"/>
  </w:style>
  <w:style w:type="paragraph" w:customStyle="1" w:styleId="Estilopadro">
    <w:name w:val="Estilo padrão"/>
    <w:rsid w:val="006933CA"/>
    <w:pPr>
      <w:suppressAutoHyphens/>
      <w:spacing w:after="200" w:line="276" w:lineRule="auto"/>
    </w:pPr>
    <w:rPr>
      <w:rFonts w:ascii="Verdana" w:eastAsia="MS Mincho" w:hAnsi="Verdana" w:cs="Verdana"/>
      <w:color w:val="00000A"/>
      <w:kern w:val="1"/>
      <w:sz w:val="24"/>
      <w:szCs w:val="24"/>
      <w:lang w:eastAsia="ja-JP"/>
    </w:rPr>
  </w:style>
  <w:style w:type="paragraph" w:customStyle="1" w:styleId="TableParagraph">
    <w:name w:val="Table Paragraph"/>
    <w:basedOn w:val="Normal"/>
    <w:uiPriority w:val="1"/>
    <w:qFormat/>
    <w:rsid w:val="006933CA"/>
    <w:pPr>
      <w:widowControl w:val="0"/>
      <w:autoSpaceDE w:val="0"/>
      <w:autoSpaceDN w:val="0"/>
    </w:pPr>
    <w:rPr>
      <w:rFonts w:ascii="Courier New" w:eastAsia="Courier New" w:hAnsi="Courier New" w:cs="Courier New"/>
      <w:sz w:val="22"/>
      <w:szCs w:val="22"/>
      <w:lang w:val="pt-PT" w:eastAsia="pt-PT" w:bidi="pt-PT"/>
    </w:rPr>
  </w:style>
  <w:style w:type="paragraph" w:customStyle="1" w:styleId="Default">
    <w:name w:val="Default"/>
    <w:basedOn w:val="Normal"/>
    <w:rsid w:val="006933CA"/>
    <w:pPr>
      <w:autoSpaceDE w:val="0"/>
      <w:autoSpaceDN w:val="0"/>
    </w:pPr>
    <w:rPr>
      <w:rFonts w:eastAsia="Calibri"/>
      <w:color w:val="000000"/>
      <w:sz w:val="24"/>
      <w:szCs w:val="24"/>
    </w:rPr>
  </w:style>
  <w:style w:type="paragraph" w:customStyle="1" w:styleId="xmsonormal">
    <w:name w:val="x_msonormal"/>
    <w:basedOn w:val="Normal"/>
    <w:rsid w:val="00AF58DB"/>
    <w:pPr>
      <w:spacing w:before="100" w:beforeAutospacing="1" w:after="100" w:afterAutospacing="1"/>
    </w:pPr>
    <w:rPr>
      <w:sz w:val="24"/>
      <w:szCs w:val="24"/>
    </w:rPr>
  </w:style>
  <w:style w:type="paragraph" w:customStyle="1" w:styleId="xmsolistparagraph">
    <w:name w:val="x_msolistparagraph"/>
    <w:basedOn w:val="Normal"/>
    <w:rsid w:val="00AF58DB"/>
    <w:pPr>
      <w:spacing w:before="100" w:beforeAutospacing="1" w:after="100" w:afterAutospacing="1"/>
    </w:pPr>
    <w:rPr>
      <w:sz w:val="24"/>
      <w:szCs w:val="24"/>
    </w:rPr>
  </w:style>
  <w:style w:type="character" w:customStyle="1" w:styleId="Ttulo1Char">
    <w:name w:val="Título 1 Char"/>
    <w:basedOn w:val="Fontepargpadro"/>
    <w:link w:val="Ttulo1"/>
    <w:rsid w:val="00764E82"/>
    <w:rPr>
      <w:sz w:val="24"/>
    </w:rPr>
  </w:style>
  <w:style w:type="character" w:customStyle="1" w:styleId="a">
    <w:name w:val="a"/>
    <w:basedOn w:val="Fontepargpadro"/>
    <w:rsid w:val="00B30767"/>
  </w:style>
  <w:style w:type="character" w:customStyle="1" w:styleId="l8">
    <w:name w:val="l8"/>
    <w:basedOn w:val="Fontepargpadro"/>
    <w:rsid w:val="00B30767"/>
  </w:style>
  <w:style w:type="character" w:customStyle="1" w:styleId="l">
    <w:name w:val="l"/>
    <w:basedOn w:val="Fontepargpadro"/>
    <w:rsid w:val="00B30767"/>
  </w:style>
  <w:style w:type="character" w:customStyle="1" w:styleId="l6">
    <w:name w:val="l6"/>
    <w:basedOn w:val="Fontepargpadro"/>
    <w:rsid w:val="00B30767"/>
  </w:style>
</w:styles>
</file>

<file path=word/webSettings.xml><?xml version="1.0" encoding="utf-8"?>
<w:webSettings xmlns:r="http://schemas.openxmlformats.org/officeDocument/2006/relationships" xmlns:w="http://schemas.openxmlformats.org/wordprocessingml/2006/main">
  <w:divs>
    <w:div w:id="19939419">
      <w:bodyDiv w:val="1"/>
      <w:marLeft w:val="0"/>
      <w:marRight w:val="0"/>
      <w:marTop w:val="0"/>
      <w:marBottom w:val="0"/>
      <w:divBdr>
        <w:top w:val="none" w:sz="0" w:space="0" w:color="auto"/>
        <w:left w:val="none" w:sz="0" w:space="0" w:color="auto"/>
        <w:bottom w:val="none" w:sz="0" w:space="0" w:color="auto"/>
        <w:right w:val="none" w:sz="0" w:space="0" w:color="auto"/>
      </w:divBdr>
    </w:div>
    <w:div w:id="164437382">
      <w:bodyDiv w:val="1"/>
      <w:marLeft w:val="0"/>
      <w:marRight w:val="0"/>
      <w:marTop w:val="0"/>
      <w:marBottom w:val="0"/>
      <w:divBdr>
        <w:top w:val="none" w:sz="0" w:space="0" w:color="auto"/>
        <w:left w:val="none" w:sz="0" w:space="0" w:color="auto"/>
        <w:bottom w:val="none" w:sz="0" w:space="0" w:color="auto"/>
        <w:right w:val="none" w:sz="0" w:space="0" w:color="auto"/>
      </w:divBdr>
    </w:div>
    <w:div w:id="279799980">
      <w:bodyDiv w:val="1"/>
      <w:marLeft w:val="0"/>
      <w:marRight w:val="0"/>
      <w:marTop w:val="0"/>
      <w:marBottom w:val="0"/>
      <w:divBdr>
        <w:top w:val="none" w:sz="0" w:space="0" w:color="auto"/>
        <w:left w:val="none" w:sz="0" w:space="0" w:color="auto"/>
        <w:bottom w:val="none" w:sz="0" w:space="0" w:color="auto"/>
        <w:right w:val="none" w:sz="0" w:space="0" w:color="auto"/>
      </w:divBdr>
    </w:div>
    <w:div w:id="387194735">
      <w:bodyDiv w:val="1"/>
      <w:marLeft w:val="0"/>
      <w:marRight w:val="0"/>
      <w:marTop w:val="0"/>
      <w:marBottom w:val="0"/>
      <w:divBdr>
        <w:top w:val="none" w:sz="0" w:space="0" w:color="auto"/>
        <w:left w:val="none" w:sz="0" w:space="0" w:color="auto"/>
        <w:bottom w:val="none" w:sz="0" w:space="0" w:color="auto"/>
        <w:right w:val="none" w:sz="0" w:space="0" w:color="auto"/>
      </w:divBdr>
    </w:div>
    <w:div w:id="498816557">
      <w:bodyDiv w:val="1"/>
      <w:marLeft w:val="0"/>
      <w:marRight w:val="0"/>
      <w:marTop w:val="0"/>
      <w:marBottom w:val="0"/>
      <w:divBdr>
        <w:top w:val="none" w:sz="0" w:space="0" w:color="auto"/>
        <w:left w:val="none" w:sz="0" w:space="0" w:color="auto"/>
        <w:bottom w:val="none" w:sz="0" w:space="0" w:color="auto"/>
        <w:right w:val="none" w:sz="0" w:space="0" w:color="auto"/>
      </w:divBdr>
    </w:div>
    <w:div w:id="610672854">
      <w:bodyDiv w:val="1"/>
      <w:marLeft w:val="0"/>
      <w:marRight w:val="0"/>
      <w:marTop w:val="0"/>
      <w:marBottom w:val="0"/>
      <w:divBdr>
        <w:top w:val="none" w:sz="0" w:space="0" w:color="auto"/>
        <w:left w:val="none" w:sz="0" w:space="0" w:color="auto"/>
        <w:bottom w:val="none" w:sz="0" w:space="0" w:color="auto"/>
        <w:right w:val="none" w:sz="0" w:space="0" w:color="auto"/>
      </w:divBdr>
    </w:div>
    <w:div w:id="723065796">
      <w:bodyDiv w:val="1"/>
      <w:marLeft w:val="0"/>
      <w:marRight w:val="0"/>
      <w:marTop w:val="0"/>
      <w:marBottom w:val="0"/>
      <w:divBdr>
        <w:top w:val="none" w:sz="0" w:space="0" w:color="auto"/>
        <w:left w:val="none" w:sz="0" w:space="0" w:color="auto"/>
        <w:bottom w:val="none" w:sz="0" w:space="0" w:color="auto"/>
        <w:right w:val="none" w:sz="0" w:space="0" w:color="auto"/>
      </w:divBdr>
    </w:div>
    <w:div w:id="739013528">
      <w:bodyDiv w:val="1"/>
      <w:marLeft w:val="0"/>
      <w:marRight w:val="0"/>
      <w:marTop w:val="0"/>
      <w:marBottom w:val="0"/>
      <w:divBdr>
        <w:top w:val="none" w:sz="0" w:space="0" w:color="auto"/>
        <w:left w:val="none" w:sz="0" w:space="0" w:color="auto"/>
        <w:bottom w:val="none" w:sz="0" w:space="0" w:color="auto"/>
        <w:right w:val="none" w:sz="0" w:space="0" w:color="auto"/>
      </w:divBdr>
    </w:div>
    <w:div w:id="822042609">
      <w:bodyDiv w:val="1"/>
      <w:marLeft w:val="0"/>
      <w:marRight w:val="0"/>
      <w:marTop w:val="0"/>
      <w:marBottom w:val="0"/>
      <w:divBdr>
        <w:top w:val="none" w:sz="0" w:space="0" w:color="auto"/>
        <w:left w:val="none" w:sz="0" w:space="0" w:color="auto"/>
        <w:bottom w:val="none" w:sz="0" w:space="0" w:color="auto"/>
        <w:right w:val="none" w:sz="0" w:space="0" w:color="auto"/>
      </w:divBdr>
    </w:div>
    <w:div w:id="1027371676">
      <w:bodyDiv w:val="1"/>
      <w:marLeft w:val="0"/>
      <w:marRight w:val="0"/>
      <w:marTop w:val="0"/>
      <w:marBottom w:val="0"/>
      <w:divBdr>
        <w:top w:val="none" w:sz="0" w:space="0" w:color="auto"/>
        <w:left w:val="none" w:sz="0" w:space="0" w:color="auto"/>
        <w:bottom w:val="none" w:sz="0" w:space="0" w:color="auto"/>
        <w:right w:val="none" w:sz="0" w:space="0" w:color="auto"/>
      </w:divBdr>
    </w:div>
    <w:div w:id="1091118742">
      <w:bodyDiv w:val="1"/>
      <w:marLeft w:val="0"/>
      <w:marRight w:val="0"/>
      <w:marTop w:val="0"/>
      <w:marBottom w:val="0"/>
      <w:divBdr>
        <w:top w:val="none" w:sz="0" w:space="0" w:color="auto"/>
        <w:left w:val="none" w:sz="0" w:space="0" w:color="auto"/>
        <w:bottom w:val="none" w:sz="0" w:space="0" w:color="auto"/>
        <w:right w:val="none" w:sz="0" w:space="0" w:color="auto"/>
      </w:divBdr>
    </w:div>
    <w:div w:id="1282568453">
      <w:bodyDiv w:val="1"/>
      <w:marLeft w:val="0"/>
      <w:marRight w:val="0"/>
      <w:marTop w:val="0"/>
      <w:marBottom w:val="0"/>
      <w:divBdr>
        <w:top w:val="none" w:sz="0" w:space="0" w:color="auto"/>
        <w:left w:val="none" w:sz="0" w:space="0" w:color="auto"/>
        <w:bottom w:val="none" w:sz="0" w:space="0" w:color="auto"/>
        <w:right w:val="none" w:sz="0" w:space="0" w:color="auto"/>
      </w:divBdr>
    </w:div>
    <w:div w:id="1386837608">
      <w:bodyDiv w:val="1"/>
      <w:marLeft w:val="0"/>
      <w:marRight w:val="0"/>
      <w:marTop w:val="0"/>
      <w:marBottom w:val="0"/>
      <w:divBdr>
        <w:top w:val="none" w:sz="0" w:space="0" w:color="auto"/>
        <w:left w:val="none" w:sz="0" w:space="0" w:color="auto"/>
        <w:bottom w:val="none" w:sz="0" w:space="0" w:color="auto"/>
        <w:right w:val="none" w:sz="0" w:space="0" w:color="auto"/>
      </w:divBdr>
    </w:div>
    <w:div w:id="1428311895">
      <w:bodyDiv w:val="1"/>
      <w:marLeft w:val="0"/>
      <w:marRight w:val="0"/>
      <w:marTop w:val="0"/>
      <w:marBottom w:val="0"/>
      <w:divBdr>
        <w:top w:val="none" w:sz="0" w:space="0" w:color="auto"/>
        <w:left w:val="none" w:sz="0" w:space="0" w:color="auto"/>
        <w:bottom w:val="none" w:sz="0" w:space="0" w:color="auto"/>
        <w:right w:val="none" w:sz="0" w:space="0" w:color="auto"/>
      </w:divBdr>
    </w:div>
    <w:div w:id="1678581029">
      <w:bodyDiv w:val="1"/>
      <w:marLeft w:val="0"/>
      <w:marRight w:val="0"/>
      <w:marTop w:val="0"/>
      <w:marBottom w:val="0"/>
      <w:divBdr>
        <w:top w:val="none" w:sz="0" w:space="0" w:color="auto"/>
        <w:left w:val="none" w:sz="0" w:space="0" w:color="auto"/>
        <w:bottom w:val="none" w:sz="0" w:space="0" w:color="auto"/>
        <w:right w:val="none" w:sz="0" w:space="0" w:color="auto"/>
      </w:divBdr>
    </w:div>
    <w:div w:id="1873571160">
      <w:bodyDiv w:val="1"/>
      <w:marLeft w:val="0"/>
      <w:marRight w:val="0"/>
      <w:marTop w:val="0"/>
      <w:marBottom w:val="0"/>
      <w:divBdr>
        <w:top w:val="none" w:sz="0" w:space="0" w:color="auto"/>
        <w:left w:val="none" w:sz="0" w:space="0" w:color="auto"/>
        <w:bottom w:val="none" w:sz="0" w:space="0" w:color="auto"/>
        <w:right w:val="none" w:sz="0" w:space="0" w:color="auto"/>
      </w:divBdr>
    </w:div>
    <w:div w:id="1920673426">
      <w:bodyDiv w:val="1"/>
      <w:marLeft w:val="0"/>
      <w:marRight w:val="0"/>
      <w:marTop w:val="0"/>
      <w:marBottom w:val="0"/>
      <w:divBdr>
        <w:top w:val="none" w:sz="0" w:space="0" w:color="auto"/>
        <w:left w:val="none" w:sz="0" w:space="0" w:color="auto"/>
        <w:bottom w:val="none" w:sz="0" w:space="0" w:color="auto"/>
        <w:right w:val="none" w:sz="0" w:space="0" w:color="auto"/>
      </w:divBdr>
    </w:div>
    <w:div w:id="1962567721">
      <w:bodyDiv w:val="1"/>
      <w:marLeft w:val="0"/>
      <w:marRight w:val="0"/>
      <w:marTop w:val="0"/>
      <w:marBottom w:val="0"/>
      <w:divBdr>
        <w:top w:val="none" w:sz="0" w:space="0" w:color="auto"/>
        <w:left w:val="none" w:sz="0" w:space="0" w:color="auto"/>
        <w:bottom w:val="none" w:sz="0" w:space="0" w:color="auto"/>
        <w:right w:val="none" w:sz="0" w:space="0" w:color="auto"/>
      </w:divBdr>
    </w:div>
    <w:div w:id="21066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eville.sc.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inville.sc.gov.br/servicos/certificar-usuario-para-autosservi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inville.sc.gov.br/servicos/cadastrar-usuario-emautosservico/%2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reville.sc.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ianegroff@ipreville.sc.gov.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residente@ipreville.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04CD-EF71-4853-9826-FF7FE77A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16823</Words>
  <Characters>90846</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Ipreville</Company>
  <LinksUpToDate>false</LinksUpToDate>
  <CharactersWithSpaces>107455</CharactersWithSpaces>
  <SharedDoc>false</SharedDoc>
  <HLinks>
    <vt:vector size="36" baseType="variant">
      <vt:variant>
        <vt:i4>7077939</vt:i4>
      </vt:variant>
      <vt:variant>
        <vt:i4>12</vt:i4>
      </vt:variant>
      <vt:variant>
        <vt:i4>0</vt:i4>
      </vt:variant>
      <vt:variant>
        <vt:i4>5</vt:i4>
      </vt:variant>
      <vt:variant>
        <vt:lpwstr>https://www.joinville.sc.gov.br/servicos/certificar-usuario-para-autosservico/</vt:lpwstr>
      </vt:variant>
      <vt:variant>
        <vt:lpwstr/>
      </vt:variant>
      <vt:variant>
        <vt:i4>917572</vt:i4>
      </vt:variant>
      <vt:variant>
        <vt:i4>9</vt:i4>
      </vt:variant>
      <vt:variant>
        <vt:i4>0</vt:i4>
      </vt:variant>
      <vt:variant>
        <vt:i4>5</vt:i4>
      </vt:variant>
      <vt:variant>
        <vt:lpwstr>https://www.joinville.sc.gov.br/servicos/cadastrar-usuario-emautosservico/ e</vt:lpwstr>
      </vt:variant>
      <vt:variant>
        <vt:lpwstr/>
      </vt:variant>
      <vt:variant>
        <vt:i4>2162814</vt:i4>
      </vt:variant>
      <vt:variant>
        <vt:i4>6</vt:i4>
      </vt:variant>
      <vt:variant>
        <vt:i4>0</vt:i4>
      </vt:variant>
      <vt:variant>
        <vt:i4>5</vt:i4>
      </vt:variant>
      <vt:variant>
        <vt:lpwstr>http://www.ipreville.sc.gov.br/</vt:lpwstr>
      </vt:variant>
      <vt:variant>
        <vt:lpwstr/>
      </vt:variant>
      <vt:variant>
        <vt:i4>327732</vt:i4>
      </vt:variant>
      <vt:variant>
        <vt:i4>3</vt:i4>
      </vt:variant>
      <vt:variant>
        <vt:i4>0</vt:i4>
      </vt:variant>
      <vt:variant>
        <vt:i4>5</vt:i4>
      </vt:variant>
      <vt:variant>
        <vt:lpwstr>mailto:josianegroff@ipreville.sc.gov.br</vt:lpwstr>
      </vt:variant>
      <vt:variant>
        <vt:lpwstr/>
      </vt:variant>
      <vt:variant>
        <vt:i4>2162814</vt:i4>
      </vt:variant>
      <vt:variant>
        <vt:i4>0</vt:i4>
      </vt:variant>
      <vt:variant>
        <vt:i4>0</vt:i4>
      </vt:variant>
      <vt:variant>
        <vt:i4>5</vt:i4>
      </vt:variant>
      <vt:variant>
        <vt:lpwstr>http://www.ipreville.sc.gov.br/</vt:lpwstr>
      </vt:variant>
      <vt:variant>
        <vt:lpwstr/>
      </vt:variant>
      <vt:variant>
        <vt:i4>6357084</vt:i4>
      </vt:variant>
      <vt:variant>
        <vt:i4>5</vt:i4>
      </vt:variant>
      <vt:variant>
        <vt:i4>0</vt:i4>
      </vt:variant>
      <vt:variant>
        <vt:i4>5</vt:i4>
      </vt:variant>
      <vt:variant>
        <vt:lpwstr>mailto:presidente@ipreville.sc.gov.br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Ildete</dc:creator>
  <cp:lastModifiedBy>Zenaide</cp:lastModifiedBy>
  <cp:revision>2</cp:revision>
  <cp:lastPrinted>2019-09-16T12:56:00Z</cp:lastPrinted>
  <dcterms:created xsi:type="dcterms:W3CDTF">2019-10-18T12:37:00Z</dcterms:created>
  <dcterms:modified xsi:type="dcterms:W3CDTF">2019-10-18T12:37:00Z</dcterms:modified>
</cp:coreProperties>
</file>