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E44" w:rsidRPr="00144E44" w:rsidRDefault="00144E44" w:rsidP="00144E44">
      <w:pPr>
        <w:spacing w:before="100" w:beforeAutospacing="1" w:after="100" w:afterAutospacing="1"/>
        <w:jc w:val="center"/>
        <w:rPr>
          <w:b/>
          <w:bCs/>
          <w:caps/>
          <w:color w:val="000000"/>
          <w:sz w:val="27"/>
          <w:szCs w:val="27"/>
        </w:rPr>
      </w:pPr>
      <w:proofErr w:type="gramStart"/>
      <w:r w:rsidRPr="00144E44">
        <w:rPr>
          <w:b/>
          <w:bCs/>
          <w:caps/>
          <w:color w:val="000000"/>
          <w:sz w:val="27"/>
          <w:szCs w:val="27"/>
        </w:rPr>
        <w:t>EXTRATO DE CONTRATOS SEI</w:t>
      </w:r>
      <w:proofErr w:type="gramEnd"/>
      <w:r w:rsidRPr="00144E44">
        <w:rPr>
          <w:b/>
          <w:bCs/>
          <w:caps/>
          <w:color w:val="000000"/>
          <w:sz w:val="27"/>
          <w:szCs w:val="27"/>
        </w:rPr>
        <w:t xml:space="preserve"> Nº 3026651/2019 - IPREVILLE.UAD</w:t>
      </w:r>
    </w:p>
    <w:p w:rsidR="00144E44" w:rsidRPr="00144E44" w:rsidRDefault="00144E44" w:rsidP="00144E44">
      <w:pPr>
        <w:jc w:val="right"/>
        <w:rPr>
          <w:color w:val="000000"/>
          <w:sz w:val="27"/>
          <w:szCs w:val="27"/>
        </w:rPr>
      </w:pPr>
      <w:r w:rsidRPr="00144E44">
        <w:rPr>
          <w:color w:val="000000"/>
          <w:sz w:val="24"/>
          <w:szCs w:val="24"/>
        </w:rPr>
        <w:t> </w:t>
      </w:r>
      <w:r w:rsidRPr="00144E44">
        <w:rPr>
          <w:b/>
          <w:bCs/>
          <w:caps/>
          <w:color w:val="000000"/>
          <w:sz w:val="27"/>
          <w:szCs w:val="27"/>
        </w:rPr>
        <w:t> </w:t>
      </w:r>
      <w:r w:rsidRPr="00144E44">
        <w:rPr>
          <w:color w:val="000000"/>
          <w:sz w:val="27"/>
          <w:szCs w:val="27"/>
        </w:rPr>
        <w:t>Joinville, 14 de janeiro de 2019.</w:t>
      </w:r>
    </w:p>
    <w:p w:rsidR="00144E44" w:rsidRPr="00144E44" w:rsidRDefault="00144E44" w:rsidP="00144E44">
      <w:pPr>
        <w:spacing w:before="120" w:after="120"/>
        <w:ind w:left="120" w:right="120"/>
        <w:jc w:val="center"/>
        <w:rPr>
          <w:color w:val="000000"/>
          <w:sz w:val="27"/>
          <w:szCs w:val="27"/>
        </w:rPr>
      </w:pPr>
      <w:r w:rsidRPr="00144E44">
        <w:rPr>
          <w:color w:val="000000"/>
          <w:sz w:val="27"/>
          <w:szCs w:val="27"/>
        </w:rPr>
        <w:t> </w:t>
      </w:r>
      <w:r w:rsidRPr="00144E44">
        <w:rPr>
          <w:b/>
          <w:bCs/>
          <w:color w:val="000000"/>
          <w:sz w:val="27"/>
        </w:rPr>
        <w:t>CONTRATO Nº 9912452781 e IPREVILLE 002/2019</w:t>
      </w:r>
    </w:p>
    <w:p w:rsidR="00144E44" w:rsidRPr="00144E44" w:rsidRDefault="00144E44" w:rsidP="00144E44">
      <w:pPr>
        <w:spacing w:before="120" w:after="120"/>
        <w:ind w:left="120" w:right="120"/>
        <w:jc w:val="both"/>
        <w:rPr>
          <w:color w:val="000000"/>
          <w:sz w:val="27"/>
          <w:szCs w:val="27"/>
        </w:rPr>
      </w:pPr>
      <w:r w:rsidRPr="00144E44">
        <w:rPr>
          <w:color w:val="000000"/>
          <w:sz w:val="27"/>
          <w:szCs w:val="27"/>
        </w:rPr>
        <w:t> </w:t>
      </w:r>
    </w:p>
    <w:p w:rsidR="00144E44" w:rsidRPr="00144E44" w:rsidRDefault="00144E44" w:rsidP="00144E44">
      <w:pPr>
        <w:spacing w:before="120" w:after="120"/>
        <w:ind w:left="120" w:right="120"/>
        <w:jc w:val="both"/>
        <w:rPr>
          <w:color w:val="000000"/>
          <w:sz w:val="27"/>
          <w:szCs w:val="27"/>
        </w:rPr>
      </w:pPr>
      <w:r w:rsidRPr="00144E44">
        <w:rPr>
          <w:b/>
          <w:bCs/>
          <w:color w:val="000000"/>
          <w:sz w:val="27"/>
        </w:rPr>
        <w:t>CONTRATADO: EMPRESA BRASILEIRA DE CORREIOS E TELÉGRAFOS</w:t>
      </w:r>
    </w:p>
    <w:p w:rsidR="00144E44" w:rsidRPr="00144E44" w:rsidRDefault="00144E44" w:rsidP="00144E44">
      <w:pPr>
        <w:spacing w:before="120" w:after="120"/>
        <w:ind w:left="120" w:right="120"/>
        <w:jc w:val="both"/>
        <w:rPr>
          <w:color w:val="000000"/>
          <w:sz w:val="27"/>
          <w:szCs w:val="27"/>
        </w:rPr>
      </w:pPr>
      <w:r w:rsidRPr="00144E44">
        <w:rPr>
          <w:color w:val="000000"/>
          <w:sz w:val="27"/>
          <w:szCs w:val="27"/>
        </w:rPr>
        <w:t> </w:t>
      </w:r>
      <w:r w:rsidRPr="00144E44">
        <w:rPr>
          <w:b/>
          <w:bCs/>
          <w:color w:val="000000"/>
          <w:sz w:val="27"/>
        </w:rPr>
        <w:t>OBJETO:</w:t>
      </w:r>
      <w:r w:rsidRPr="00144E44">
        <w:rPr>
          <w:color w:val="000000"/>
          <w:sz w:val="27"/>
          <w:szCs w:val="27"/>
        </w:rPr>
        <w:t> Prestação, pelos </w:t>
      </w:r>
      <w:r w:rsidRPr="00144E44">
        <w:rPr>
          <w:b/>
          <w:bCs/>
          <w:color w:val="000000"/>
          <w:sz w:val="27"/>
        </w:rPr>
        <w:t>CORREIOS</w:t>
      </w:r>
      <w:r w:rsidRPr="00144E44">
        <w:rPr>
          <w:color w:val="000000"/>
          <w:sz w:val="27"/>
          <w:szCs w:val="27"/>
        </w:rPr>
        <w:t>, de serviços e venda de produtos, que atendam às necessidades da </w:t>
      </w:r>
      <w:r w:rsidRPr="00144E44">
        <w:rPr>
          <w:b/>
          <w:bCs/>
          <w:color w:val="000000"/>
          <w:sz w:val="27"/>
        </w:rPr>
        <w:t>CONTRATANTE</w:t>
      </w:r>
      <w:r w:rsidRPr="00144E44">
        <w:rPr>
          <w:color w:val="000000"/>
          <w:sz w:val="27"/>
          <w:szCs w:val="27"/>
        </w:rPr>
        <w:t>, mediante adesão ao(s) ANEXO(s) deste Instrumento contratual que, individualmente, caracteriza(m) cada modalidade envolvida.</w:t>
      </w:r>
    </w:p>
    <w:p w:rsidR="00144E44" w:rsidRPr="00144E44" w:rsidRDefault="00144E44" w:rsidP="00144E44">
      <w:pPr>
        <w:spacing w:before="120" w:after="120"/>
        <w:ind w:left="120" w:right="120"/>
        <w:jc w:val="both"/>
        <w:rPr>
          <w:color w:val="000000"/>
          <w:sz w:val="27"/>
          <w:szCs w:val="27"/>
        </w:rPr>
      </w:pPr>
      <w:r w:rsidRPr="00144E44">
        <w:rPr>
          <w:color w:val="000000"/>
          <w:sz w:val="27"/>
          <w:szCs w:val="27"/>
        </w:rPr>
        <w:t> </w:t>
      </w:r>
      <w:r w:rsidRPr="00144E44">
        <w:rPr>
          <w:b/>
          <w:bCs/>
          <w:color w:val="000000"/>
          <w:sz w:val="27"/>
        </w:rPr>
        <w:t>REFERENTE:</w:t>
      </w:r>
      <w:r w:rsidRPr="00144E44">
        <w:rPr>
          <w:color w:val="000000"/>
          <w:sz w:val="27"/>
          <w:szCs w:val="27"/>
        </w:rPr>
        <w:t> Lei 8.666/93 e alterações, Inexigibilidade 021/2018.</w:t>
      </w:r>
    </w:p>
    <w:p w:rsidR="00144E44" w:rsidRPr="00144E44" w:rsidRDefault="00144E44" w:rsidP="00144E44">
      <w:pPr>
        <w:spacing w:before="120" w:after="120"/>
        <w:ind w:left="120" w:right="120"/>
        <w:jc w:val="both"/>
        <w:rPr>
          <w:color w:val="000000"/>
          <w:sz w:val="27"/>
          <w:szCs w:val="27"/>
        </w:rPr>
      </w:pPr>
      <w:r w:rsidRPr="00144E44">
        <w:rPr>
          <w:b/>
          <w:bCs/>
          <w:color w:val="000000"/>
          <w:sz w:val="27"/>
        </w:rPr>
        <w:t>VALOR TOTAL ESTIMADO: </w:t>
      </w:r>
      <w:r w:rsidRPr="00144E44">
        <w:rPr>
          <w:color w:val="000000"/>
          <w:sz w:val="27"/>
          <w:szCs w:val="27"/>
        </w:rPr>
        <w:t>R$ 25.000,00 (Vinte e cinco mil reais).</w:t>
      </w:r>
    </w:p>
    <w:p w:rsidR="00144E44" w:rsidRPr="00144E44" w:rsidRDefault="00144E44" w:rsidP="00144E44">
      <w:pPr>
        <w:spacing w:before="120" w:after="120"/>
        <w:ind w:left="120" w:right="120"/>
        <w:jc w:val="both"/>
        <w:rPr>
          <w:color w:val="000000"/>
          <w:sz w:val="27"/>
          <w:szCs w:val="27"/>
        </w:rPr>
      </w:pPr>
      <w:r w:rsidRPr="00144E44">
        <w:rPr>
          <w:b/>
          <w:bCs/>
          <w:color w:val="000000"/>
          <w:sz w:val="27"/>
        </w:rPr>
        <w:t>VIGÊNCIA: </w:t>
      </w:r>
      <w:r w:rsidRPr="00144E44">
        <w:rPr>
          <w:color w:val="000000"/>
          <w:sz w:val="27"/>
          <w:szCs w:val="27"/>
        </w:rPr>
        <w:t>07/01/2019 a 04/01/2020</w:t>
      </w:r>
    </w:p>
    <w:p w:rsidR="00144E44" w:rsidRPr="00144E44" w:rsidRDefault="00144E44" w:rsidP="00144E44">
      <w:pPr>
        <w:spacing w:before="120" w:after="120"/>
        <w:ind w:left="120" w:right="120"/>
        <w:jc w:val="center"/>
        <w:rPr>
          <w:color w:val="000000"/>
          <w:sz w:val="27"/>
          <w:szCs w:val="27"/>
        </w:rPr>
      </w:pPr>
      <w:r w:rsidRPr="00144E44">
        <w:rPr>
          <w:b/>
          <w:bCs/>
          <w:color w:val="000000"/>
          <w:sz w:val="27"/>
        </w:rPr>
        <w:t>Sergio Luiz Miers</w:t>
      </w:r>
    </w:p>
    <w:p w:rsidR="00144E44" w:rsidRPr="00144E44" w:rsidRDefault="00144E44" w:rsidP="00144E44">
      <w:pPr>
        <w:spacing w:before="120" w:after="120"/>
        <w:ind w:left="120" w:right="120"/>
        <w:jc w:val="center"/>
        <w:rPr>
          <w:color w:val="000000"/>
          <w:sz w:val="27"/>
          <w:szCs w:val="27"/>
        </w:rPr>
      </w:pPr>
      <w:r w:rsidRPr="00144E44">
        <w:rPr>
          <w:b/>
          <w:bCs/>
          <w:color w:val="000000"/>
          <w:sz w:val="27"/>
        </w:rPr>
        <w:t>Diretor-Presidente</w:t>
      </w:r>
    </w:p>
    <w:p w:rsidR="00144E44" w:rsidRPr="00144E44" w:rsidRDefault="00622FCF" w:rsidP="00144E44">
      <w:pPr>
        <w:spacing w:after="60"/>
        <w:rPr>
          <w:sz w:val="24"/>
          <w:szCs w:val="24"/>
        </w:rPr>
      </w:pPr>
      <w:r w:rsidRPr="00622FCF">
        <w:rPr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9080"/>
      </w:tblGrid>
      <w:tr w:rsidR="00144E44" w:rsidRPr="00144E44" w:rsidTr="00144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4E44" w:rsidRPr="00144E44" w:rsidRDefault="00144E44" w:rsidP="00144E44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44E44" w:rsidRPr="00144E44" w:rsidRDefault="00144E44" w:rsidP="00144E44">
            <w:pPr>
              <w:rPr>
                <w:color w:val="000000"/>
                <w:sz w:val="22"/>
                <w:szCs w:val="22"/>
              </w:rPr>
            </w:pPr>
            <w:r w:rsidRPr="00144E44">
              <w:rPr>
                <w:color w:val="000000"/>
                <w:sz w:val="22"/>
                <w:szCs w:val="22"/>
              </w:rPr>
              <w:t>Documento assinado eletronicamente por </w:t>
            </w:r>
            <w:r w:rsidRPr="00144E44">
              <w:rPr>
                <w:b/>
                <w:bCs/>
                <w:color w:val="000000"/>
                <w:sz w:val="22"/>
                <w:szCs w:val="22"/>
              </w:rPr>
              <w:t>Sergio Luiz Miers</w:t>
            </w:r>
            <w:r w:rsidRPr="00144E44">
              <w:rPr>
                <w:color w:val="000000"/>
                <w:sz w:val="22"/>
                <w:szCs w:val="22"/>
              </w:rPr>
              <w:t>, </w:t>
            </w:r>
            <w:r w:rsidRPr="00144E44">
              <w:rPr>
                <w:b/>
                <w:bCs/>
                <w:color w:val="000000"/>
                <w:sz w:val="22"/>
                <w:szCs w:val="22"/>
              </w:rPr>
              <w:t>Diretor (a) Presidente</w:t>
            </w:r>
            <w:r w:rsidRPr="00144E44">
              <w:rPr>
                <w:color w:val="000000"/>
                <w:sz w:val="22"/>
                <w:szCs w:val="22"/>
              </w:rPr>
              <w:t xml:space="preserve">, em 14/01/2019, às </w:t>
            </w:r>
            <w:proofErr w:type="gramStart"/>
            <w:r w:rsidRPr="00144E44">
              <w:rPr>
                <w:color w:val="000000"/>
                <w:sz w:val="22"/>
                <w:szCs w:val="22"/>
              </w:rPr>
              <w:t>10:03</w:t>
            </w:r>
            <w:proofErr w:type="gramEnd"/>
            <w:r w:rsidRPr="00144E44">
              <w:rPr>
                <w:color w:val="000000"/>
                <w:sz w:val="22"/>
                <w:szCs w:val="22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144E44" w:rsidRPr="00144E44" w:rsidRDefault="00622FCF" w:rsidP="00144E44">
      <w:pPr>
        <w:spacing w:after="60"/>
        <w:rPr>
          <w:sz w:val="24"/>
          <w:szCs w:val="24"/>
        </w:rPr>
      </w:pPr>
      <w:r w:rsidRPr="00622FCF">
        <w:rPr>
          <w:sz w:val="24"/>
          <w:szCs w:val="24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9080"/>
      </w:tblGrid>
      <w:tr w:rsidR="00144E44" w:rsidRPr="00144E44" w:rsidTr="00144E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4E44" w:rsidRPr="00144E44" w:rsidRDefault="00144E44" w:rsidP="00144E44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44E44" w:rsidRPr="00144E44" w:rsidRDefault="00144E44" w:rsidP="00144E44">
            <w:pPr>
              <w:rPr>
                <w:color w:val="000000"/>
                <w:sz w:val="22"/>
                <w:szCs w:val="22"/>
              </w:rPr>
            </w:pPr>
            <w:r w:rsidRPr="00144E44">
              <w:rPr>
                <w:color w:val="000000"/>
                <w:sz w:val="22"/>
                <w:szCs w:val="22"/>
              </w:rPr>
              <w:t xml:space="preserve">A autenticidade do documento pode ser conferida no site </w:t>
            </w:r>
            <w:proofErr w:type="gramStart"/>
            <w:r w:rsidRPr="00144E44">
              <w:rPr>
                <w:color w:val="000000"/>
                <w:sz w:val="22"/>
                <w:szCs w:val="22"/>
              </w:rPr>
              <w:t>https</w:t>
            </w:r>
            <w:proofErr w:type="gramEnd"/>
            <w:r w:rsidRPr="00144E44">
              <w:rPr>
                <w:color w:val="000000"/>
                <w:sz w:val="22"/>
                <w:szCs w:val="22"/>
              </w:rPr>
              <w:t>://portalsei.joinville.sc.gov.br/ informando o código verificador </w:t>
            </w:r>
            <w:r w:rsidRPr="00144E44">
              <w:rPr>
                <w:b/>
                <w:bCs/>
                <w:color w:val="000000"/>
                <w:sz w:val="22"/>
                <w:szCs w:val="22"/>
              </w:rPr>
              <w:t>3026651</w:t>
            </w:r>
            <w:r w:rsidRPr="00144E44">
              <w:rPr>
                <w:color w:val="000000"/>
                <w:sz w:val="22"/>
                <w:szCs w:val="22"/>
              </w:rPr>
              <w:t> e o código CRC </w:t>
            </w:r>
            <w:r w:rsidRPr="00144E44">
              <w:rPr>
                <w:b/>
                <w:bCs/>
                <w:color w:val="000000"/>
                <w:sz w:val="22"/>
                <w:szCs w:val="22"/>
              </w:rPr>
              <w:t>12C88B29</w:t>
            </w:r>
            <w:r w:rsidRPr="00144E44"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144E44" w:rsidRPr="00144E44" w:rsidRDefault="00622FCF" w:rsidP="00144E44">
      <w:pPr>
        <w:spacing w:before="15" w:after="15"/>
        <w:rPr>
          <w:sz w:val="24"/>
          <w:szCs w:val="24"/>
        </w:rPr>
      </w:pPr>
      <w:r w:rsidRPr="00622FCF">
        <w:rPr>
          <w:sz w:val="24"/>
          <w:szCs w:val="24"/>
        </w:rPr>
        <w:pict>
          <v:rect id="_x0000_i1027" style="width:0;height:1.5pt" o:hralign="center" o:hrstd="t" o:hrnoshade="t" o:hr="t" fillcolor="black" stroked="f"/>
        </w:pic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131"/>
      </w:tblGrid>
      <w:tr w:rsidR="00144E44" w:rsidRPr="00144E44" w:rsidTr="00144E44">
        <w:trPr>
          <w:tblCellSpacing w:w="0" w:type="dxa"/>
        </w:trPr>
        <w:tc>
          <w:tcPr>
            <w:tcW w:w="0" w:type="auto"/>
            <w:vAlign w:val="center"/>
            <w:hideMark/>
          </w:tcPr>
          <w:p w:rsidR="00144E44" w:rsidRPr="00144E44" w:rsidRDefault="00144E44" w:rsidP="00144E44">
            <w:pPr>
              <w:rPr>
                <w:color w:val="000000"/>
                <w:sz w:val="27"/>
                <w:szCs w:val="27"/>
                <w:lang w:val="en-US"/>
              </w:rPr>
            </w:pPr>
            <w:proofErr w:type="spellStart"/>
            <w:r w:rsidRPr="00144E44">
              <w:rPr>
                <w:color w:val="000000"/>
                <w:sz w:val="27"/>
                <w:szCs w:val="27"/>
                <w:lang w:val="en-US"/>
              </w:rPr>
              <w:t>Praça</w:t>
            </w:r>
            <w:proofErr w:type="spellEnd"/>
            <w:r w:rsidRPr="00144E44">
              <w:rPr>
                <w:color w:val="000000"/>
                <w:sz w:val="27"/>
                <w:szCs w:val="27"/>
                <w:lang w:val="en-US"/>
              </w:rPr>
              <w:t xml:space="preserve"> </w:t>
            </w:r>
            <w:proofErr w:type="spellStart"/>
            <w:r w:rsidRPr="00144E44">
              <w:rPr>
                <w:color w:val="000000"/>
                <w:sz w:val="27"/>
                <w:szCs w:val="27"/>
                <w:lang w:val="en-US"/>
              </w:rPr>
              <w:t>Jardim</w:t>
            </w:r>
            <w:proofErr w:type="spellEnd"/>
            <w:r w:rsidRPr="00144E44">
              <w:rPr>
                <w:color w:val="000000"/>
                <w:sz w:val="27"/>
                <w:szCs w:val="27"/>
                <w:lang w:val="en-US"/>
              </w:rPr>
              <w:t xml:space="preserve"> </w:t>
            </w:r>
            <w:proofErr w:type="spellStart"/>
            <w:r w:rsidRPr="00144E44">
              <w:rPr>
                <w:color w:val="000000"/>
                <w:sz w:val="27"/>
                <w:szCs w:val="27"/>
                <w:lang w:val="en-US"/>
              </w:rPr>
              <w:t>Nereu</w:t>
            </w:r>
            <w:proofErr w:type="spellEnd"/>
            <w:r w:rsidRPr="00144E44">
              <w:rPr>
                <w:color w:val="000000"/>
                <w:sz w:val="27"/>
                <w:szCs w:val="27"/>
                <w:lang w:val="en-US"/>
              </w:rPr>
              <w:t xml:space="preserve"> Ramos, 372 - </w:t>
            </w:r>
            <w:proofErr w:type="spellStart"/>
            <w:r w:rsidRPr="00144E44">
              <w:rPr>
                <w:color w:val="000000"/>
                <w:sz w:val="27"/>
                <w:szCs w:val="27"/>
                <w:lang w:val="en-US"/>
              </w:rPr>
              <w:t>Bairro</w:t>
            </w:r>
            <w:proofErr w:type="spellEnd"/>
            <w:r w:rsidRPr="00144E44">
              <w:rPr>
                <w:color w:val="000000"/>
                <w:sz w:val="27"/>
                <w:szCs w:val="27"/>
                <w:lang w:val="en-US"/>
              </w:rPr>
              <w:t xml:space="preserve"> Centro - CEP 89200-000 - Joinville - SC - www.joinville.sc.gov.br</w:t>
            </w:r>
            <w:r w:rsidRPr="00144E44">
              <w:rPr>
                <w:sz w:val="24"/>
                <w:szCs w:val="24"/>
                <w:lang w:val="en-US"/>
              </w:rPr>
              <w:br/>
              <w:t xml:space="preserve">&lt;="" p="" style="color: </w:t>
            </w:r>
            <w:proofErr w:type="spellStart"/>
            <w:r w:rsidRPr="00144E44">
              <w:rPr>
                <w:sz w:val="24"/>
                <w:szCs w:val="24"/>
                <w:lang w:val="en-US"/>
              </w:rPr>
              <w:t>rgb</w:t>
            </w:r>
            <w:proofErr w:type="spellEnd"/>
            <w:r w:rsidRPr="00144E44">
              <w:rPr>
                <w:sz w:val="24"/>
                <w:szCs w:val="24"/>
                <w:lang w:val="en-US"/>
              </w:rPr>
              <w:t>(0, 0, 0); font-family: "Times New Roman"; font-size: medium; font-style: normal; font-variant-ligatures: normal; font-variant-caps: normal; font-weight: 400; letter-spacing: normal; orphans: 2; text-align: start; text-indent: 0px; text-transform: none; white-space: normal; widows: 2; word-spacing: 0px; -</w:t>
            </w:r>
            <w:proofErr w:type="spellStart"/>
            <w:r w:rsidRPr="00144E44">
              <w:rPr>
                <w:sz w:val="24"/>
                <w:szCs w:val="24"/>
                <w:lang w:val="en-US"/>
              </w:rPr>
              <w:t>webkit</w:t>
            </w:r>
            <w:proofErr w:type="spellEnd"/>
            <w:r w:rsidRPr="00144E44">
              <w:rPr>
                <w:sz w:val="24"/>
                <w:szCs w:val="24"/>
                <w:lang w:val="en-US"/>
              </w:rPr>
              <w:t>-text-stroke-width: 0px; text-decoration-style: initial; text-decoration-color: initial;"&gt;</w:t>
            </w:r>
          </w:p>
        </w:tc>
      </w:tr>
      <w:tr w:rsidR="00144E44" w:rsidRPr="00144E44" w:rsidTr="00144E44">
        <w:trPr>
          <w:tblCellSpacing w:w="0" w:type="dxa"/>
        </w:trPr>
        <w:tc>
          <w:tcPr>
            <w:tcW w:w="0" w:type="auto"/>
            <w:vAlign w:val="center"/>
            <w:hideMark/>
          </w:tcPr>
          <w:p w:rsidR="00144E44" w:rsidRPr="00144E44" w:rsidRDefault="00144E44" w:rsidP="00144E44">
            <w:pPr>
              <w:rPr>
                <w:color w:val="000000"/>
                <w:sz w:val="27"/>
                <w:szCs w:val="27"/>
                <w:lang w:val="en-US"/>
              </w:rPr>
            </w:pPr>
          </w:p>
        </w:tc>
      </w:tr>
    </w:tbl>
    <w:p w:rsidR="00144E44" w:rsidRPr="00144E44" w:rsidRDefault="00622FCF" w:rsidP="00144E44">
      <w:pPr>
        <w:spacing w:before="75"/>
        <w:rPr>
          <w:sz w:val="24"/>
          <w:szCs w:val="24"/>
        </w:rPr>
      </w:pPr>
      <w:r w:rsidRPr="00622FCF">
        <w:rPr>
          <w:sz w:val="24"/>
          <w:szCs w:val="24"/>
        </w:rPr>
        <w:pict>
          <v:rect id="_x0000_i1028" style="width:0;height:1.5pt" o:hralign="center" o:hrstd="t" o:hrnoshade="t" o:hr="t" fillcolor="black" stroked="f"/>
        </w:pic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131"/>
      </w:tblGrid>
      <w:tr w:rsidR="00144E44" w:rsidRPr="00144E44" w:rsidTr="00144E44">
        <w:trPr>
          <w:tblCellSpacing w:w="0" w:type="dxa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4E44" w:rsidRPr="00144E44" w:rsidRDefault="00144E44" w:rsidP="00144E44">
            <w:pPr>
              <w:rPr>
                <w:color w:val="000000"/>
                <w:sz w:val="18"/>
                <w:szCs w:val="18"/>
              </w:rPr>
            </w:pPr>
            <w:r w:rsidRPr="00144E44">
              <w:rPr>
                <w:color w:val="000000"/>
                <w:sz w:val="18"/>
                <w:szCs w:val="18"/>
              </w:rPr>
              <w:t>19.0.004998-5</w:t>
            </w:r>
          </w:p>
        </w:tc>
      </w:tr>
    </w:tbl>
    <w:p w:rsidR="00144E44" w:rsidRPr="00144E44" w:rsidRDefault="00144E44" w:rsidP="00144E44">
      <w:pPr>
        <w:rPr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131"/>
      </w:tblGrid>
      <w:tr w:rsidR="00144E44" w:rsidRPr="00144E44" w:rsidTr="00144E44">
        <w:trPr>
          <w:tblCellSpacing w:w="0" w:type="dxa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4E44" w:rsidRPr="00144E44" w:rsidRDefault="00144E44" w:rsidP="00144E44">
            <w:pPr>
              <w:jc w:val="right"/>
              <w:rPr>
                <w:color w:val="000000"/>
                <w:sz w:val="18"/>
                <w:szCs w:val="18"/>
              </w:rPr>
            </w:pPr>
            <w:r w:rsidRPr="00144E44">
              <w:rPr>
                <w:color w:val="000000"/>
                <w:sz w:val="18"/>
                <w:szCs w:val="18"/>
              </w:rPr>
              <w:t>3026651v3</w:t>
            </w:r>
          </w:p>
        </w:tc>
      </w:tr>
    </w:tbl>
    <w:p w:rsidR="00144E44" w:rsidRPr="00144E44" w:rsidRDefault="00622FCF" w:rsidP="00144E44">
      <w:pPr>
        <w:spacing w:before="75"/>
        <w:rPr>
          <w:sz w:val="24"/>
          <w:szCs w:val="24"/>
        </w:rPr>
      </w:pPr>
      <w:r w:rsidRPr="00622FCF">
        <w:rPr>
          <w:sz w:val="24"/>
          <w:szCs w:val="24"/>
        </w:rPr>
        <w:pict>
          <v:rect id="_x0000_i1029" style="width:0;height:1.5pt" o:hralign="center" o:hrstd="t" o:hrnoshade="t" o:hr="t" fillcolor="black" stroked="f"/>
        </w:pict>
      </w:r>
    </w:p>
    <w:p w:rsidR="00FD283B" w:rsidRDefault="00144E44" w:rsidP="00144E44">
      <w:pPr>
        <w:jc w:val="center"/>
      </w:pPr>
      <w:r w:rsidRPr="00144E44">
        <w:rPr>
          <w:color w:val="000000"/>
          <w:sz w:val="27"/>
          <w:szCs w:val="27"/>
        </w:rPr>
        <w:t>Criado por </w:t>
      </w:r>
      <w:r w:rsidRPr="00144E44">
        <w:rPr>
          <w:sz w:val="24"/>
          <w:szCs w:val="24"/>
        </w:rPr>
        <w:t>u88537</w:t>
      </w:r>
      <w:r w:rsidRPr="00144E44">
        <w:rPr>
          <w:color w:val="000000"/>
          <w:sz w:val="27"/>
          <w:szCs w:val="27"/>
        </w:rPr>
        <w:t xml:space="preserve">, versão </w:t>
      </w:r>
      <w:proofErr w:type="gramStart"/>
      <w:r w:rsidRPr="00144E44">
        <w:rPr>
          <w:color w:val="000000"/>
          <w:sz w:val="27"/>
          <w:szCs w:val="27"/>
        </w:rPr>
        <w:t>3</w:t>
      </w:r>
      <w:proofErr w:type="gramEnd"/>
      <w:r w:rsidRPr="00144E44">
        <w:rPr>
          <w:color w:val="000000"/>
          <w:sz w:val="27"/>
          <w:szCs w:val="27"/>
        </w:rPr>
        <w:t xml:space="preserve"> por </w:t>
      </w:r>
      <w:r w:rsidRPr="00144E44">
        <w:rPr>
          <w:sz w:val="24"/>
          <w:szCs w:val="24"/>
        </w:rPr>
        <w:t>u88537</w:t>
      </w:r>
      <w:r w:rsidRPr="00144E44">
        <w:rPr>
          <w:color w:val="000000"/>
          <w:sz w:val="27"/>
          <w:szCs w:val="27"/>
        </w:rPr>
        <w:t> em 14/01/2019 09:52:14.</w:t>
      </w:r>
    </w:p>
    <w:sectPr w:rsidR="00FD283B" w:rsidSect="00FD283B">
      <w:headerReference w:type="default" r:id="rId6"/>
      <w:footerReference w:type="default" r:id="rId7"/>
      <w:pgSz w:w="11906" w:h="16838"/>
      <w:pgMar w:top="2237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BC7" w:rsidRDefault="00AA5BC7" w:rsidP="005E1383">
      <w:r>
        <w:separator/>
      </w:r>
    </w:p>
  </w:endnote>
  <w:endnote w:type="continuationSeparator" w:id="0">
    <w:p w:rsidR="00AA5BC7" w:rsidRDefault="00AA5BC7" w:rsidP="005E13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83B" w:rsidRDefault="00FD283B" w:rsidP="00FD283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Praça </w:t>
    </w:r>
    <w:proofErr w:type="spellStart"/>
    <w:r>
      <w:rPr>
        <w:rFonts w:ascii="Arial" w:hAnsi="Arial" w:cs="Arial"/>
        <w:sz w:val="18"/>
        <w:szCs w:val="18"/>
      </w:rPr>
      <w:t>Nereu</w:t>
    </w:r>
    <w:proofErr w:type="spellEnd"/>
    <w:r>
      <w:rPr>
        <w:rFonts w:ascii="Arial" w:hAnsi="Arial" w:cs="Arial"/>
        <w:sz w:val="18"/>
        <w:szCs w:val="18"/>
      </w:rPr>
      <w:t xml:space="preserve"> Ramos, 372 – Centro – 89201-170</w:t>
    </w:r>
  </w:p>
  <w:p w:rsidR="00FD283B" w:rsidRDefault="00FD283B" w:rsidP="00FD283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FD283B" w:rsidRDefault="00FD283B" w:rsidP="00FD283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www.ipreville.sc.gov.br</w:t>
    </w:r>
  </w:p>
  <w:p w:rsidR="00AA5BC7" w:rsidRDefault="00AA5B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BC7" w:rsidRDefault="00AA5BC7" w:rsidP="005E1383">
      <w:r>
        <w:separator/>
      </w:r>
    </w:p>
  </w:footnote>
  <w:footnote w:type="continuationSeparator" w:id="0">
    <w:p w:rsidR="00AA5BC7" w:rsidRDefault="00AA5BC7" w:rsidP="005E13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83B" w:rsidRDefault="00FD283B" w:rsidP="00FD283B">
    <w:pPr>
      <w:pStyle w:val="Cabealho"/>
      <w:tabs>
        <w:tab w:val="clear" w:pos="8504"/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Black" w:hAnsi="Arial Black"/>
        <w:sz w:val="26"/>
        <w:szCs w:val="26"/>
      </w:rPr>
      <w:t>Instituto de Previdência Social dos</w:t>
    </w:r>
    <w:r>
      <w:rPr>
        <w:rFonts w:ascii="Arial Black" w:hAnsi="Arial Black"/>
        <w:sz w:val="26"/>
        <w:szCs w:val="26"/>
      </w:rPr>
      <w:tab/>
    </w:r>
  </w:p>
  <w:p w:rsidR="00FD283B" w:rsidRDefault="00622FCF" w:rsidP="00FD283B">
    <w:pPr>
      <w:pStyle w:val="Cabealho"/>
      <w:ind w:left="-709"/>
      <w:rPr>
        <w:rFonts w:ascii="Arial Black" w:hAnsi="Arial Black"/>
        <w:sz w:val="26"/>
        <w:szCs w:val="26"/>
      </w:rPr>
    </w:pPr>
    <w:r w:rsidRPr="00622FCF">
      <w:rPr>
        <w:rFonts w:ascii="Calibri" w:hAnsi="Calibri"/>
        <w:sz w:val="22"/>
        <w:szCs w:val="22"/>
        <w:lang w:eastAsia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4340" type="#_x0000_t32" style="position:absolute;left:0;text-align:left;margin-left:-45.05pt;margin-top:37.55pt;width:530.95pt;height:0;z-index:251658240" o:connectortype="straight" strokecolor="#bfbfbf"/>
      </w:pict>
    </w:r>
    <w:r w:rsidR="00FD283B">
      <w:rPr>
        <w:rFonts w:ascii="Arial Black" w:hAnsi="Arial Black"/>
        <w:sz w:val="26"/>
        <w:szCs w:val="26"/>
      </w:rPr>
      <w:t>Servidores Públicos do Município de Joinville</w:t>
    </w:r>
  </w:p>
  <w:p w:rsidR="00AA5BC7" w:rsidRPr="00FD283B" w:rsidRDefault="00AA5BC7" w:rsidP="00FD283B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4341"/>
    <o:shapelayout v:ext="edit">
      <o:idmap v:ext="edit" data="14"/>
      <o:rules v:ext="edit">
        <o:r id="V:Rule2" type="connector" idref="#_x0000_s14340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F977AE"/>
    <w:rsid w:val="00012739"/>
    <w:rsid w:val="000F511F"/>
    <w:rsid w:val="00144E44"/>
    <w:rsid w:val="001A0A10"/>
    <w:rsid w:val="001D4522"/>
    <w:rsid w:val="001F47F3"/>
    <w:rsid w:val="002568E3"/>
    <w:rsid w:val="002C0421"/>
    <w:rsid w:val="0038343A"/>
    <w:rsid w:val="003A7EEB"/>
    <w:rsid w:val="00450005"/>
    <w:rsid w:val="004B30F0"/>
    <w:rsid w:val="004B3A1C"/>
    <w:rsid w:val="004E2269"/>
    <w:rsid w:val="004F07EB"/>
    <w:rsid w:val="00573FA5"/>
    <w:rsid w:val="005E1383"/>
    <w:rsid w:val="00622FCF"/>
    <w:rsid w:val="006E78BB"/>
    <w:rsid w:val="00722C4B"/>
    <w:rsid w:val="00751F72"/>
    <w:rsid w:val="00764EB1"/>
    <w:rsid w:val="007869C4"/>
    <w:rsid w:val="0085532A"/>
    <w:rsid w:val="008D7F46"/>
    <w:rsid w:val="00985D86"/>
    <w:rsid w:val="00A81FE0"/>
    <w:rsid w:val="00A8745A"/>
    <w:rsid w:val="00AA5BC7"/>
    <w:rsid w:val="00B206FC"/>
    <w:rsid w:val="00B27F4C"/>
    <w:rsid w:val="00B8427C"/>
    <w:rsid w:val="00B84579"/>
    <w:rsid w:val="00BC74F5"/>
    <w:rsid w:val="00C07DB4"/>
    <w:rsid w:val="00C65571"/>
    <w:rsid w:val="00E1796E"/>
    <w:rsid w:val="00F04CA2"/>
    <w:rsid w:val="00F225FD"/>
    <w:rsid w:val="00F74E6D"/>
    <w:rsid w:val="00F977AE"/>
    <w:rsid w:val="00FD283B"/>
    <w:rsid w:val="00FD4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7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E13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38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semiHidden/>
    <w:unhideWhenUsed/>
    <w:rsid w:val="005E13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5E138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justificado">
    <w:name w:val="texto_justificado"/>
    <w:basedOn w:val="Normal"/>
    <w:rsid w:val="00FD283B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FD283B"/>
    <w:rPr>
      <w:b/>
      <w:bCs/>
    </w:rPr>
  </w:style>
  <w:style w:type="paragraph" w:styleId="NormalWeb">
    <w:name w:val="Normal (Web)"/>
    <w:basedOn w:val="Normal"/>
    <w:uiPriority w:val="99"/>
    <w:unhideWhenUsed/>
    <w:rsid w:val="00FD283B"/>
    <w:pPr>
      <w:spacing w:before="100" w:beforeAutospacing="1" w:after="100" w:afterAutospacing="1"/>
    </w:pPr>
    <w:rPr>
      <w:sz w:val="24"/>
      <w:szCs w:val="24"/>
    </w:rPr>
  </w:style>
  <w:style w:type="paragraph" w:customStyle="1" w:styleId="tabelatextocentralizado">
    <w:name w:val="tabela_texto_centralizado"/>
    <w:basedOn w:val="Normal"/>
    <w:rsid w:val="00FD283B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FD283B"/>
    <w:rPr>
      <w:color w:val="0000FF"/>
      <w:u w:val="single"/>
    </w:rPr>
  </w:style>
  <w:style w:type="paragraph" w:customStyle="1" w:styleId="textocentralizadomaiusculas">
    <w:name w:val="texto_centralizado_maiusculas"/>
    <w:basedOn w:val="Normal"/>
    <w:rsid w:val="00144E44"/>
    <w:pPr>
      <w:spacing w:before="100" w:beforeAutospacing="1" w:after="100" w:afterAutospacing="1"/>
    </w:pPr>
    <w:rPr>
      <w:sz w:val="24"/>
      <w:szCs w:val="24"/>
    </w:rPr>
  </w:style>
  <w:style w:type="paragraph" w:customStyle="1" w:styleId="tabelatextoalinhadodireita">
    <w:name w:val="tabela_texto_alinhado_direita"/>
    <w:basedOn w:val="Normal"/>
    <w:rsid w:val="00144E44"/>
    <w:pPr>
      <w:spacing w:before="100" w:beforeAutospacing="1" w:after="100" w:afterAutospacing="1"/>
    </w:pPr>
    <w:rPr>
      <w:sz w:val="24"/>
      <w:szCs w:val="24"/>
    </w:rPr>
  </w:style>
  <w:style w:type="paragraph" w:customStyle="1" w:styleId="textocentralizado">
    <w:name w:val="texto_centralizado"/>
    <w:basedOn w:val="Normal"/>
    <w:rsid w:val="00144E4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8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1421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Niviane</dc:creator>
  <cp:lastModifiedBy>Claudete</cp:lastModifiedBy>
  <cp:revision>2</cp:revision>
  <cp:lastPrinted>2018-11-07T10:33:00Z</cp:lastPrinted>
  <dcterms:created xsi:type="dcterms:W3CDTF">2019-01-14T16:36:00Z</dcterms:created>
  <dcterms:modified xsi:type="dcterms:W3CDTF">2019-01-14T16:36:00Z</dcterms:modified>
</cp:coreProperties>
</file>