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AC6" w:rsidRDefault="00BA5AC6" w:rsidP="00BA5AC6">
      <w:pPr>
        <w:pStyle w:val="textocentralizadomaiusculas"/>
        <w:jc w:val="center"/>
        <w:rPr>
          <w:b/>
          <w:bCs/>
          <w:caps/>
          <w:color w:val="000000"/>
        </w:rPr>
      </w:pPr>
    </w:p>
    <w:p w:rsidR="00BA5AC6" w:rsidRPr="00BA5AC6" w:rsidRDefault="00BA5AC6" w:rsidP="00BA5AC6">
      <w:pPr>
        <w:pStyle w:val="textocentralizadomaiusculas"/>
        <w:jc w:val="center"/>
        <w:rPr>
          <w:b/>
          <w:bCs/>
          <w:caps/>
          <w:color w:val="000000"/>
        </w:rPr>
      </w:pPr>
      <w:r w:rsidRPr="00BA5AC6">
        <w:rPr>
          <w:b/>
          <w:bCs/>
          <w:caps/>
          <w:color w:val="000000"/>
        </w:rPr>
        <w:t>AVISO DE HOMOLOGAÇÃO</w:t>
      </w:r>
      <w:proofErr w:type="gramStart"/>
      <w:r w:rsidRPr="00BA5AC6">
        <w:rPr>
          <w:b/>
          <w:bCs/>
          <w:caps/>
          <w:color w:val="000000"/>
        </w:rPr>
        <w:t>, SEI</w:t>
      </w:r>
      <w:proofErr w:type="gramEnd"/>
      <w:r w:rsidRPr="00BA5AC6">
        <w:rPr>
          <w:b/>
          <w:bCs/>
          <w:caps/>
          <w:color w:val="000000"/>
        </w:rPr>
        <w:t xml:space="preserve"> Nº 4328442/2019 - IPREVILLE.UAD</w:t>
      </w:r>
    </w:p>
    <w:p w:rsidR="00BA5AC6" w:rsidRDefault="00BA5AC6" w:rsidP="00BA5AC6">
      <w:pPr>
        <w:pStyle w:val="tabelatextocentralizado"/>
        <w:spacing w:before="0" w:beforeAutospacing="0" w:after="0" w:afterAutospacing="0"/>
        <w:ind w:left="60" w:right="60"/>
        <w:jc w:val="center"/>
        <w:rPr>
          <w:rStyle w:val="Forte"/>
          <w:color w:val="000000"/>
        </w:rPr>
      </w:pPr>
    </w:p>
    <w:p w:rsidR="00BA5AC6" w:rsidRPr="00BA5AC6" w:rsidRDefault="00BA5AC6" w:rsidP="00BA5AC6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</w:rPr>
      </w:pPr>
      <w:r w:rsidRPr="00BA5AC6">
        <w:rPr>
          <w:rStyle w:val="Forte"/>
          <w:color w:val="000000"/>
        </w:rPr>
        <w:t>TERMO DE HOMOLOGAÇÃO DO PREGÃO Nº 016/2019.</w:t>
      </w:r>
    </w:p>
    <w:p w:rsidR="00BA5AC6" w:rsidRPr="00BA5AC6" w:rsidRDefault="00BA5AC6" w:rsidP="00BA5AC6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</w:rPr>
      </w:pPr>
      <w:r w:rsidRPr="00BA5AC6">
        <w:rPr>
          <w:color w:val="000000"/>
        </w:rPr>
        <w:t> </w:t>
      </w:r>
    </w:p>
    <w:p w:rsidR="00BA5AC6" w:rsidRPr="00BA5AC6" w:rsidRDefault="00BA5AC6" w:rsidP="00BA5AC6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BA5AC6">
        <w:rPr>
          <w:rStyle w:val="Forte"/>
          <w:color w:val="000000"/>
        </w:rPr>
        <w:t>Objeto: </w:t>
      </w:r>
      <w:r w:rsidRPr="00BA5AC6">
        <w:rPr>
          <w:color w:val="000000"/>
        </w:rPr>
        <w:t xml:space="preserve">Contratação de pessoa jurídica  especializada na prestação de serviços técnicos profissionais de avaliação venal e locatícia dos imóveis urbanos pertencentes ao IPREVILLE, conforme Lei nº 3.803, 16/10/1998,   em conformidade com as especificações, quantidades e condições constantes no Anexo I – Termo de Referência,  no </w:t>
      </w:r>
      <w:proofErr w:type="gramStart"/>
      <w:r w:rsidRPr="00BA5AC6">
        <w:rPr>
          <w:color w:val="000000"/>
        </w:rPr>
        <w:t>Anexo IX – Minuta</w:t>
      </w:r>
      <w:proofErr w:type="gramEnd"/>
      <w:r w:rsidRPr="00BA5AC6">
        <w:rPr>
          <w:color w:val="000000"/>
        </w:rPr>
        <w:t xml:space="preserve"> do Contrato, partes integrantes do presente Edital de Pregão.</w:t>
      </w:r>
    </w:p>
    <w:p w:rsidR="00BA5AC6" w:rsidRPr="00BA5AC6" w:rsidRDefault="00BA5AC6" w:rsidP="00BA5AC6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BA5AC6">
        <w:rPr>
          <w:color w:val="000000"/>
        </w:rPr>
        <w:t>No uso das atribuições legais a mim conferidas e em conformidade com o disposto no artigo 43, VI, da Lei Federal nº 8.666/93, </w:t>
      </w:r>
      <w:r w:rsidRPr="00BA5AC6">
        <w:rPr>
          <w:rStyle w:val="Forte"/>
          <w:color w:val="000000"/>
        </w:rPr>
        <w:t>HOMOLOGO </w:t>
      </w:r>
      <w:r w:rsidRPr="00BA5AC6">
        <w:rPr>
          <w:color w:val="000000"/>
        </w:rPr>
        <w:t xml:space="preserve">o procedimento licitatório acima, em face dos atos da </w:t>
      </w:r>
      <w:proofErr w:type="spellStart"/>
      <w:r w:rsidRPr="00BA5AC6">
        <w:rPr>
          <w:color w:val="000000"/>
        </w:rPr>
        <w:t>Pregoeira</w:t>
      </w:r>
      <w:proofErr w:type="spellEnd"/>
      <w:r w:rsidRPr="00BA5AC6">
        <w:rPr>
          <w:color w:val="000000"/>
        </w:rPr>
        <w:t xml:space="preserve"> </w:t>
      </w:r>
      <w:proofErr w:type="spellStart"/>
      <w:r w:rsidRPr="00BA5AC6">
        <w:rPr>
          <w:color w:val="000000"/>
        </w:rPr>
        <w:t>Josiane</w:t>
      </w:r>
      <w:proofErr w:type="spellEnd"/>
      <w:r w:rsidRPr="00BA5AC6">
        <w:rPr>
          <w:color w:val="000000"/>
        </w:rPr>
        <w:t xml:space="preserve"> Pereira Machado Groff, que adjudicou à licitante Aline Cristina Antes </w:t>
      </w:r>
      <w:proofErr w:type="gramStart"/>
      <w:r w:rsidRPr="00BA5AC6">
        <w:rPr>
          <w:color w:val="000000"/>
        </w:rPr>
        <w:t>ME </w:t>
      </w:r>
      <w:r w:rsidRPr="00BA5AC6">
        <w:rPr>
          <w:rStyle w:val="Forte"/>
          <w:color w:val="000000"/>
        </w:rPr>
        <w:t>,</w:t>
      </w:r>
      <w:proofErr w:type="gramEnd"/>
      <w:r w:rsidRPr="00BA5AC6">
        <w:rPr>
          <w:rStyle w:val="Forte"/>
          <w:color w:val="000000"/>
        </w:rPr>
        <w:t> </w:t>
      </w:r>
      <w:r w:rsidRPr="00BA5AC6">
        <w:rPr>
          <w:color w:val="000000"/>
        </w:rPr>
        <w:t>inscrita no CNPJ nº 23.200.059/0001-29, para o objeto da referida licitação.</w:t>
      </w:r>
    </w:p>
    <w:p w:rsidR="00BA5AC6" w:rsidRPr="00BA5AC6" w:rsidRDefault="00BA5AC6" w:rsidP="00BA5AC6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BA5AC6">
        <w:rPr>
          <w:color w:val="000000"/>
        </w:rPr>
        <w:t>Ao setor administrativo para as providências seqüenciais necessárias.</w:t>
      </w:r>
    </w:p>
    <w:p w:rsidR="00BA5AC6" w:rsidRDefault="00BA5AC6" w:rsidP="00BA5AC6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</w:p>
    <w:p w:rsidR="00BA5AC6" w:rsidRPr="00BA5AC6" w:rsidRDefault="00BA5AC6" w:rsidP="00BA5AC6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BA5AC6">
        <w:rPr>
          <w:color w:val="000000"/>
        </w:rPr>
        <w:t>Joinville, 08 de agosto de 2019.</w:t>
      </w:r>
    </w:p>
    <w:p w:rsidR="00BA5AC6" w:rsidRPr="00BA5AC6" w:rsidRDefault="00BA5AC6" w:rsidP="00BA5AC6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BA5AC6">
        <w:rPr>
          <w:color w:val="000000"/>
        </w:rPr>
        <w:t> </w:t>
      </w:r>
    </w:p>
    <w:p w:rsidR="00BA5AC6" w:rsidRPr="00BA5AC6" w:rsidRDefault="00BA5AC6" w:rsidP="00BA5AC6">
      <w:pPr>
        <w:pStyle w:val="NormalWeb"/>
        <w:jc w:val="center"/>
        <w:rPr>
          <w:color w:val="000000"/>
        </w:rPr>
      </w:pPr>
      <w:r w:rsidRPr="00BA5AC6">
        <w:rPr>
          <w:color w:val="000000"/>
        </w:rPr>
        <w:t> </w:t>
      </w:r>
    </w:p>
    <w:p w:rsidR="00BA5AC6" w:rsidRPr="00BA5AC6" w:rsidRDefault="00BA5AC6" w:rsidP="00BA5AC6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 w:rsidRPr="00BA5AC6">
        <w:rPr>
          <w:color w:val="000000"/>
        </w:rPr>
        <w:t xml:space="preserve">Sergio Luiz </w:t>
      </w:r>
      <w:proofErr w:type="spellStart"/>
      <w:r w:rsidRPr="00BA5AC6">
        <w:rPr>
          <w:color w:val="000000"/>
        </w:rPr>
        <w:t>Miers</w:t>
      </w:r>
      <w:proofErr w:type="spellEnd"/>
    </w:p>
    <w:p w:rsidR="00BA5AC6" w:rsidRPr="00BA5AC6" w:rsidRDefault="00BA5AC6" w:rsidP="00BA5AC6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 w:rsidRPr="00BA5AC6">
        <w:rPr>
          <w:color w:val="000000"/>
        </w:rPr>
        <w:t>Diretor-Presidente</w:t>
      </w:r>
    </w:p>
    <w:p w:rsidR="00BA5AC6" w:rsidRPr="00BA5AC6" w:rsidRDefault="00BA5AC6" w:rsidP="00BA5AC6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 w:rsidRPr="00BA5AC6">
        <w:rPr>
          <w:color w:val="000000"/>
        </w:rPr>
        <w:t> </w:t>
      </w:r>
    </w:p>
    <w:p w:rsidR="00167836" w:rsidRPr="00BA5AC6" w:rsidRDefault="00167836">
      <w:pPr>
        <w:rPr>
          <w:sz w:val="24"/>
          <w:szCs w:val="24"/>
        </w:rPr>
      </w:pPr>
    </w:p>
    <w:sectPr w:rsidR="00167836" w:rsidRPr="00BA5AC6" w:rsidSect="0016783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AC6" w:rsidRDefault="00BA5AC6" w:rsidP="00BA5AC6">
      <w:pPr>
        <w:spacing w:after="0" w:line="240" w:lineRule="auto"/>
      </w:pPr>
      <w:r>
        <w:separator/>
      </w:r>
    </w:p>
  </w:endnote>
  <w:endnote w:type="continuationSeparator" w:id="0">
    <w:p w:rsidR="00BA5AC6" w:rsidRDefault="00BA5AC6" w:rsidP="00BA5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AC6" w:rsidRDefault="00BA5AC6" w:rsidP="00BA5AC6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Praça </w:t>
    </w:r>
    <w:proofErr w:type="spellStart"/>
    <w:r>
      <w:rPr>
        <w:rFonts w:ascii="Arial" w:hAnsi="Arial" w:cs="Arial"/>
        <w:sz w:val="18"/>
        <w:szCs w:val="18"/>
      </w:rPr>
      <w:t>Nereu</w:t>
    </w:r>
    <w:proofErr w:type="spellEnd"/>
    <w:r>
      <w:rPr>
        <w:rFonts w:ascii="Arial" w:hAnsi="Arial" w:cs="Arial"/>
        <w:sz w:val="18"/>
        <w:szCs w:val="18"/>
      </w:rPr>
      <w:t xml:space="preserve"> Ramos, 372 – Centro – 89201-170</w:t>
    </w:r>
  </w:p>
  <w:p w:rsidR="00BA5AC6" w:rsidRDefault="00BA5AC6" w:rsidP="00BA5AC6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>
        <w:rPr>
          <w:rStyle w:val="Hyperlink"/>
          <w:color w:val="000000"/>
          <w:sz w:val="18"/>
          <w:szCs w:val="18"/>
        </w:rPr>
        <w:t>presidente@ipreville.sc.gov.br</w:t>
      </w:r>
    </w:hyperlink>
  </w:p>
  <w:p w:rsidR="00BA5AC6" w:rsidRDefault="00BA5AC6" w:rsidP="00BA5AC6">
    <w:pPr>
      <w:pStyle w:val="Rodap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www.ipreville.sc.gov.br</w:t>
    </w:r>
  </w:p>
  <w:p w:rsidR="00BA5AC6" w:rsidRDefault="00BA5AC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AC6" w:rsidRDefault="00BA5AC6" w:rsidP="00BA5AC6">
      <w:pPr>
        <w:spacing w:after="0" w:line="240" w:lineRule="auto"/>
      </w:pPr>
      <w:r>
        <w:separator/>
      </w:r>
    </w:p>
  </w:footnote>
  <w:footnote w:type="continuationSeparator" w:id="0">
    <w:p w:rsidR="00BA5AC6" w:rsidRDefault="00BA5AC6" w:rsidP="00BA5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AC6" w:rsidRDefault="00BA5AC6" w:rsidP="00BA5AC6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sz w:val="26"/>
        <w:szCs w:val="26"/>
      </w:rPr>
      <w:t>Instituto de Previdência Social dos</w:t>
    </w:r>
    <w:r>
      <w:rPr>
        <w:rFonts w:ascii="Arial Black" w:hAnsi="Arial Black"/>
        <w:sz w:val="26"/>
        <w:szCs w:val="26"/>
      </w:rPr>
      <w:tab/>
    </w:r>
  </w:p>
  <w:p w:rsidR="00BA5AC6" w:rsidRDefault="00A907B1" w:rsidP="00BA5AC6">
    <w:pPr>
      <w:pStyle w:val="Cabealho"/>
      <w:ind w:left="-709"/>
      <w:rPr>
        <w:rFonts w:ascii="Arial Black" w:hAnsi="Arial Black"/>
        <w:sz w:val="26"/>
        <w:szCs w:val="26"/>
      </w:rPr>
    </w:pPr>
    <w:r w:rsidRPr="00A907B1">
      <w:rPr>
        <w:rFonts w:ascii="Times New Roman" w:hAnsi="Times New Roman"/>
        <w:sz w:val="2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3" o:spid="_x0000_s1025" type="#_x0000_t32" style="position:absolute;left:0;text-align:left;margin-left:-45.05pt;margin-top:37.55pt;width:530.9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" strokecolor="#bfbfbf"/>
      </w:pict>
    </w:r>
    <w:r w:rsidR="00BA5AC6">
      <w:rPr>
        <w:rFonts w:ascii="Arial Black" w:hAnsi="Arial Black"/>
        <w:sz w:val="26"/>
        <w:szCs w:val="26"/>
      </w:rPr>
      <w:t>Servidores Públicos do Município de Joinville</w:t>
    </w:r>
  </w:p>
  <w:p w:rsidR="00BA5AC6" w:rsidRDefault="00BA5AC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AutoShape 1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BA5AC6"/>
    <w:rsid w:val="00167836"/>
    <w:rsid w:val="005814F5"/>
    <w:rsid w:val="00A907B1"/>
    <w:rsid w:val="00BA5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8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BA5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BA5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A5AC6"/>
    <w:rPr>
      <w:b/>
      <w:bCs/>
    </w:rPr>
  </w:style>
  <w:style w:type="paragraph" w:customStyle="1" w:styleId="textojustificado">
    <w:name w:val="texto_justificado"/>
    <w:basedOn w:val="Normal"/>
    <w:rsid w:val="00BA5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A5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BA5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BA5A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A5AC6"/>
  </w:style>
  <w:style w:type="paragraph" w:styleId="Rodap">
    <w:name w:val="footer"/>
    <w:basedOn w:val="Normal"/>
    <w:link w:val="RodapChar"/>
    <w:semiHidden/>
    <w:unhideWhenUsed/>
    <w:rsid w:val="00BA5A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semiHidden/>
    <w:rsid w:val="00BA5AC6"/>
  </w:style>
  <w:style w:type="character" w:styleId="Hyperlink">
    <w:name w:val="Hyperlink"/>
    <w:basedOn w:val="Fontepargpadro"/>
    <w:uiPriority w:val="99"/>
    <w:semiHidden/>
    <w:unhideWhenUsed/>
    <w:rsid w:val="00BA5A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8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863</Characters>
  <Application>Microsoft Office Word</Application>
  <DocSecurity>0</DocSecurity>
  <Lines>7</Lines>
  <Paragraphs>2</Paragraphs>
  <ScaleCrop>false</ScaleCrop>
  <Company>Microsoft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JosianeGroff</dc:creator>
  <cp:lastModifiedBy>Zenaide</cp:lastModifiedBy>
  <cp:revision>2</cp:revision>
  <dcterms:created xsi:type="dcterms:W3CDTF">2019-08-08T14:23:00Z</dcterms:created>
  <dcterms:modified xsi:type="dcterms:W3CDTF">2019-08-08T14:23:00Z</dcterms:modified>
</cp:coreProperties>
</file>